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f74" w14:paraId="1c4cf74" w:rsidRDefault="00591C6C" w:rsidP="00591C6C" w:rsidR="00591C6C" w:rsidRPr="00591C6C">
      <w:pPr>
        <w:pStyle w:val="Odlomakpopisa"/>
        <w:spacing w:lineRule="auto" w:line="240" w:after="0"/>
        <w:ind w:left="0"/>
        <w15:collapsed w:val="false"/>
        <w:rPr>
          <w:rFonts w:cs="Arial" w:hAnsi="Arial" w:ascii="Arial"/>
        </w:rPr>
      </w:pPr>
      <w:bookmarkStart w:name="_GoBack" w:id="0"/>
      <w:bookmarkEnd w:id="0"/>
      <w:r w:rsidRPr="00591C6C">
        <w:rPr>
          <w:rFonts w:cs="Arial" w:hAnsi="Arial" w:ascii="Arial"/>
        </w:rPr>
        <w:t xml:space="preserve">IZI-COMMERCE d.o.o. Mursko Središće, </w:t>
      </w:r>
      <w:proofErr w:type="spellStart"/>
      <w:r w:rsidRPr="00591C6C">
        <w:rPr>
          <w:rFonts w:cs="Arial" w:hAnsi="Arial" w:ascii="Arial"/>
        </w:rPr>
        <w:t>Frankopanska</w:t>
      </w:r>
      <w:proofErr w:type="spellEnd"/>
      <w:r w:rsidRPr="00591C6C">
        <w:rPr>
          <w:rFonts w:cs="Arial" w:hAnsi="Arial" w:ascii="Arial"/>
        </w:rPr>
        <w:t xml:space="preserve"> 8, OIB: 18767390443</w:t>
      </w:r>
    </w:p>
    <w:p w:rsidRDefault="00591C6C" w:rsidP="00591C6C" w:rsidR="00591C6C" w:rsidRPr="00591C6C">
      <w:pPr>
        <w:pStyle w:val="Odlomakpopisa"/>
        <w:spacing w:lineRule="auto" w:line="240" w:after="0"/>
        <w:ind w:left="0"/>
        <w:rPr>
          <w:rFonts w:cs="Arial" w:hAnsi="Arial" w:ascii="Arial"/>
        </w:rPr>
      </w:pPr>
      <w:r w:rsidRPr="00591C6C">
        <w:rPr>
          <w:rFonts w:cs="Arial" w:hAnsi="Arial" w:ascii="Arial"/>
        </w:rPr>
        <w:t>Trgovački sud u Varaždinu St-1118/2016</w:t>
      </w:r>
    </w:p>
    <w:p w:rsidRDefault="00046F47" w:rsidP="00591C6C" w:rsidR="000534DC" w:rsidRPr="00591C6C">
      <w:pPr>
        <w:pStyle w:val="Odlomakpopisa"/>
        <w:spacing w:lineRule="auto" w:line="240" w:after="0"/>
        <w:ind w:left="0"/>
        <w:rPr>
          <w:rFonts w:cs="Arial" w:hAnsi="Arial" w:ascii="Arial"/>
        </w:rPr>
      </w:pPr>
      <w:r w:rsidRPr="00591C6C">
        <w:rPr>
          <w:rFonts w:cs="Arial" w:hAnsi="Arial" w:ascii="Arial"/>
        </w:rPr>
        <w:t xml:space="preserve">Stečajni  upravitelj: Miroslav Lovreković, dipl. </w:t>
      </w:r>
      <w:proofErr w:type="spellStart"/>
      <w:r w:rsidRPr="00591C6C">
        <w:rPr>
          <w:rFonts w:cs="Arial" w:hAnsi="Arial" w:ascii="Arial"/>
        </w:rPr>
        <w:t>jur</w:t>
      </w:r>
      <w:proofErr w:type="spellEnd"/>
      <w:r w:rsidRPr="00591C6C">
        <w:rPr>
          <w:rFonts w:cs="Arial" w:hAnsi="Arial" w:ascii="Arial"/>
        </w:rPr>
        <w:t xml:space="preserve">. </w:t>
      </w:r>
    </w:p>
    <w:p w:rsidRDefault="00046F47" w:rsidP="00591C6C" w:rsidR="00046F47" w:rsidRPr="00591C6C">
      <w:pPr>
        <w:pStyle w:val="Odlomakpopisa"/>
        <w:spacing w:lineRule="auto" w:line="240" w:after="0"/>
        <w:ind w:left="0"/>
        <w:rPr>
          <w:rFonts w:cs="Arial" w:hAnsi="Arial" w:ascii="Arial"/>
        </w:rPr>
      </w:pPr>
      <w:r w:rsidRPr="00591C6C">
        <w:rPr>
          <w:rFonts w:cs="Arial" w:hAnsi="Arial" w:ascii="Arial"/>
        </w:rPr>
        <w:t xml:space="preserve">48260 KRIŽEVCI, K. </w:t>
      </w:r>
      <w:proofErr w:type="spellStart"/>
      <w:r w:rsidRPr="00591C6C">
        <w:rPr>
          <w:rFonts w:cs="Arial" w:hAnsi="Arial" w:ascii="Arial"/>
        </w:rPr>
        <w:t>Heruca</w:t>
      </w:r>
      <w:proofErr w:type="spellEnd"/>
      <w:r w:rsidRPr="00591C6C">
        <w:rPr>
          <w:rFonts w:cs="Arial" w:hAnsi="Arial" w:ascii="Arial"/>
        </w:rPr>
        <w:t xml:space="preserve"> 81,</w:t>
      </w:r>
    </w:p>
    <w:p w:rsidRDefault="00F56BA6" w:rsidP="00F56BA6" w:rsidR="00F56BA6" w:rsidRPr="000534DC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013127" w:rsidP="00F56BA6" w:rsidR="00013127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013127" w:rsidP="00F56BA6" w:rsidR="00013127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013127" w:rsidP="00F56BA6" w:rsidR="00013127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F56BA6" w:rsidP="00F56BA6" w:rsidR="00F56BA6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TRGOVAČKI SUD U VARAŽDINU</w:t>
      </w: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Braće Radića 2.</w:t>
      </w: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42 000 VARAŽDIN</w:t>
      </w: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</w:p>
    <w:p w:rsidRDefault="00E00EFE" w:rsidP="00E00EFE" w:rsidR="00E00EFE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E00EFE" w:rsidP="00E00EFE" w:rsidR="00E00EFE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E00EFE" w:rsidP="00046F47" w:rsidR="00046F47" w:rsidRPr="00EF0DD9">
      <w:pPr>
        <w:pStyle w:val="Odlomakpopisa"/>
        <w:spacing w:lineRule="auto" w:line="240" w:after="0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4"/>
          <w:szCs w:val="24"/>
        </w:rPr>
        <w:t xml:space="preserve">Na broj </w:t>
      </w:r>
      <w:r w:rsidR="00591C6C">
        <w:rPr>
          <w:rFonts w:cs="Arial" w:hAnsi="Arial" w:ascii="Arial"/>
          <w:sz w:val="20"/>
          <w:szCs w:val="20"/>
        </w:rPr>
        <w:t>St-1118/2016</w:t>
      </w:r>
    </w:p>
    <w:p w:rsidRDefault="00F56BA6" w:rsidP="00E00EFE" w:rsidR="00F56BA6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</w:p>
    <w:p w:rsidRDefault="00F56BA6" w:rsidP="00F56BA6" w:rsidR="00F56BA6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Predmet: dostava dokumentacije</w:t>
      </w:r>
    </w:p>
    <w:p w:rsidRDefault="00F56BA6" w:rsidP="00F56BA6" w:rsidR="00F56BA6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F56BA6" w:rsidP="00A26D9E" w:rsidR="00A26D9E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prilogu ovog dopisa dostavljam</w:t>
      </w:r>
      <w:r w:rsidR="008602A8">
        <w:rPr>
          <w:rFonts w:cs="Arial" w:hAnsi="Arial" w:ascii="Arial"/>
          <w:sz w:val="24"/>
          <w:szCs w:val="24"/>
        </w:rPr>
        <w:t xml:space="preserve"> Vam</w:t>
      </w:r>
      <w:r w:rsidR="00046F47">
        <w:rPr>
          <w:rFonts w:cs="Arial" w:hAnsi="Arial" w:ascii="Arial"/>
          <w:sz w:val="24"/>
          <w:szCs w:val="24"/>
        </w:rPr>
        <w:t xml:space="preserve"> </w:t>
      </w:r>
      <w:r w:rsidR="000534DC">
        <w:rPr>
          <w:rFonts w:cs="Arial" w:hAnsi="Arial" w:ascii="Arial"/>
          <w:sz w:val="24"/>
          <w:szCs w:val="24"/>
        </w:rPr>
        <w:t xml:space="preserve">dokumentaciju </w:t>
      </w:r>
      <w:r w:rsidR="008602A8">
        <w:rPr>
          <w:rFonts w:cs="Arial" w:hAnsi="Arial" w:ascii="Arial"/>
          <w:sz w:val="24"/>
          <w:szCs w:val="24"/>
        </w:rPr>
        <w:t>za ispitno</w:t>
      </w:r>
      <w:r w:rsidR="000534DC">
        <w:rPr>
          <w:rFonts w:cs="Arial" w:hAnsi="Arial" w:ascii="Arial"/>
          <w:sz w:val="24"/>
          <w:szCs w:val="24"/>
        </w:rPr>
        <w:t xml:space="preserve"> i izvještajno</w:t>
      </w:r>
      <w:r w:rsidR="00A26D9E">
        <w:rPr>
          <w:rFonts w:cs="Arial" w:hAnsi="Arial" w:ascii="Arial"/>
          <w:sz w:val="24"/>
          <w:szCs w:val="24"/>
        </w:rPr>
        <w:t xml:space="preserve"> ročište:</w:t>
      </w:r>
    </w:p>
    <w:p w:rsidRDefault="00F56BA6" w:rsidP="00A26D9E" w:rsidR="00F56BA6" w:rsidRPr="00A26D9E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 w:rsidRPr="00A26D9E">
        <w:rPr>
          <w:rFonts w:cs="Arial" w:hAnsi="Arial" w:ascii="Arial"/>
          <w:sz w:val="24"/>
          <w:szCs w:val="24"/>
        </w:rPr>
        <w:t xml:space="preserve">Tablice prijavljenih tražbina stečajni vjerovnika (posebno za 1. i 2. Viši isplatni red, čl. </w:t>
      </w:r>
      <w:r w:rsidR="00340853" w:rsidRPr="00A26D9E">
        <w:rPr>
          <w:rFonts w:cs="Arial" w:hAnsi="Arial" w:ascii="Arial"/>
          <w:sz w:val="24"/>
          <w:szCs w:val="24"/>
        </w:rPr>
        <w:t>259</w:t>
      </w:r>
      <w:r w:rsidRPr="00A26D9E">
        <w:rPr>
          <w:rFonts w:cs="Arial" w:hAnsi="Arial" w:ascii="Arial"/>
          <w:sz w:val="24"/>
          <w:szCs w:val="24"/>
        </w:rPr>
        <w:t>. SZ</w:t>
      </w:r>
      <w:r w:rsidR="00685DDE" w:rsidRPr="00A26D9E">
        <w:rPr>
          <w:rFonts w:cs="Arial" w:hAnsi="Arial" w:ascii="Arial"/>
          <w:sz w:val="24"/>
          <w:szCs w:val="24"/>
        </w:rPr>
        <w:t xml:space="preserve">) </w:t>
      </w:r>
    </w:p>
    <w:p w:rsidRDefault="00F56BA6" w:rsidP="00F56BA6" w:rsidR="00F56BA6" w:rsidRPr="00F56BA6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 w:rsidRPr="00F56BA6">
        <w:rPr>
          <w:rFonts w:cs="Arial" w:hAnsi="Arial" w:ascii="Arial"/>
          <w:sz w:val="24"/>
          <w:szCs w:val="24"/>
        </w:rPr>
        <w:t>Popis predmeta stečajne mase-potraživanja</w:t>
      </w:r>
      <w:r w:rsidR="00685DDE">
        <w:rPr>
          <w:rFonts w:cs="Arial" w:hAnsi="Arial" w:ascii="Arial"/>
          <w:sz w:val="24"/>
          <w:szCs w:val="24"/>
        </w:rPr>
        <w:t xml:space="preserve"> </w:t>
      </w:r>
    </w:p>
    <w:p w:rsidRDefault="00F56BA6" w:rsidP="00F56BA6" w:rsidR="00F56BA6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 w:rsidRPr="00F56BA6">
        <w:rPr>
          <w:rFonts w:cs="Arial" w:hAnsi="Arial" w:ascii="Arial"/>
          <w:sz w:val="24"/>
          <w:szCs w:val="24"/>
        </w:rPr>
        <w:t>P</w:t>
      </w:r>
      <w:r>
        <w:rPr>
          <w:rFonts w:cs="Arial" w:hAnsi="Arial" w:ascii="Arial"/>
          <w:sz w:val="24"/>
          <w:szCs w:val="24"/>
        </w:rPr>
        <w:t>opis predmeta stečajne mase- materijalna imovina</w:t>
      </w:r>
      <w:r w:rsidR="00685DDE">
        <w:rPr>
          <w:rFonts w:cs="Arial" w:hAnsi="Arial" w:ascii="Arial"/>
          <w:sz w:val="24"/>
          <w:szCs w:val="24"/>
        </w:rPr>
        <w:t xml:space="preserve"> </w:t>
      </w:r>
    </w:p>
    <w:p w:rsidRDefault="00F56BA6" w:rsidP="00F56BA6" w:rsidR="00F56BA6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Popis </w:t>
      </w:r>
      <w:proofErr w:type="spellStart"/>
      <w:r>
        <w:rPr>
          <w:rFonts w:cs="Arial" w:hAnsi="Arial" w:ascii="Arial"/>
          <w:sz w:val="24"/>
          <w:szCs w:val="24"/>
        </w:rPr>
        <w:t>razlučnih</w:t>
      </w:r>
      <w:proofErr w:type="spellEnd"/>
      <w:r>
        <w:rPr>
          <w:rFonts w:cs="Arial" w:hAnsi="Arial" w:ascii="Arial"/>
          <w:sz w:val="24"/>
          <w:szCs w:val="24"/>
        </w:rPr>
        <w:t xml:space="preserve"> vjerovnika (čl. </w:t>
      </w:r>
      <w:r w:rsidR="00340853">
        <w:rPr>
          <w:rFonts w:cs="Arial" w:hAnsi="Arial" w:ascii="Arial"/>
          <w:sz w:val="24"/>
          <w:szCs w:val="24"/>
        </w:rPr>
        <w:t>222</w:t>
      </w:r>
      <w:r>
        <w:rPr>
          <w:rFonts w:cs="Arial" w:hAnsi="Arial" w:ascii="Arial"/>
          <w:sz w:val="24"/>
          <w:szCs w:val="24"/>
        </w:rPr>
        <w:t>. SZ)</w:t>
      </w:r>
      <w:r w:rsidR="00685DDE">
        <w:rPr>
          <w:rFonts w:cs="Arial" w:hAnsi="Arial" w:ascii="Arial"/>
          <w:sz w:val="24"/>
          <w:szCs w:val="24"/>
        </w:rPr>
        <w:t xml:space="preserve"> </w:t>
      </w:r>
    </w:p>
    <w:p w:rsidRDefault="00F56BA6" w:rsidP="00585EF7" w:rsidR="00585EF7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Popis iz</w:t>
      </w:r>
      <w:r w:rsidR="00C97B13">
        <w:rPr>
          <w:rFonts w:cs="Arial" w:hAnsi="Arial" w:ascii="Arial"/>
          <w:sz w:val="24"/>
          <w:szCs w:val="24"/>
        </w:rPr>
        <w:t>luč</w:t>
      </w:r>
      <w:r>
        <w:rPr>
          <w:rFonts w:cs="Arial" w:hAnsi="Arial" w:ascii="Arial"/>
          <w:sz w:val="24"/>
          <w:szCs w:val="24"/>
        </w:rPr>
        <w:t xml:space="preserve">nih vjerovnika (čl. </w:t>
      </w:r>
      <w:r w:rsidR="00340853">
        <w:rPr>
          <w:rFonts w:cs="Arial" w:hAnsi="Arial" w:ascii="Arial"/>
          <w:sz w:val="24"/>
          <w:szCs w:val="24"/>
        </w:rPr>
        <w:t>223</w:t>
      </w:r>
      <w:r>
        <w:rPr>
          <w:rFonts w:cs="Arial" w:hAnsi="Arial" w:ascii="Arial"/>
          <w:sz w:val="24"/>
          <w:szCs w:val="24"/>
        </w:rPr>
        <w:t>. SZ)</w:t>
      </w:r>
      <w:r w:rsidR="00685DDE">
        <w:rPr>
          <w:rFonts w:cs="Arial" w:hAnsi="Arial" w:ascii="Arial"/>
          <w:sz w:val="24"/>
          <w:szCs w:val="24"/>
        </w:rPr>
        <w:t xml:space="preserve"> </w:t>
      </w:r>
    </w:p>
    <w:p w:rsidRDefault="000534DC" w:rsidP="00585EF7" w:rsidR="000534DC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 w:rsidRPr="00585EF7">
        <w:rPr>
          <w:rFonts w:cs="Arial" w:hAnsi="Arial" w:ascii="Arial"/>
          <w:sz w:val="24"/>
          <w:szCs w:val="24"/>
        </w:rPr>
        <w:t>prijave vjerovnika</w:t>
      </w:r>
    </w:p>
    <w:p w:rsidRDefault="00591C6C" w:rsidP="00585EF7" w:rsidR="00591C6C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pregled imovine i obveza</w:t>
      </w:r>
    </w:p>
    <w:p w:rsidRDefault="00591C6C" w:rsidP="00585EF7" w:rsidR="00585EF7" w:rsidRPr="00585EF7">
      <w:pPr>
        <w:pStyle w:val="Odlomakpopisa"/>
        <w:numPr>
          <w:ilvl w:val="0"/>
          <w:numId w:val="1"/>
        </w:num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Izvješće stečajnog upravitelja s dokumentacijom</w:t>
      </w:r>
    </w:p>
    <w:p w:rsidRDefault="000534DC" w:rsidP="00F56BA6" w:rsidR="00013127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F56BA6" w:rsidP="00F56BA6" w:rsidR="00F56BA6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 </w:t>
      </w:r>
      <w:r w:rsidR="00C97B13">
        <w:rPr>
          <w:rFonts w:cs="Arial" w:hAnsi="Arial" w:ascii="Arial"/>
          <w:sz w:val="24"/>
          <w:szCs w:val="24"/>
        </w:rPr>
        <w:t>K</w:t>
      </w:r>
      <w:r w:rsidR="00FC163B">
        <w:rPr>
          <w:rFonts w:cs="Arial" w:hAnsi="Arial" w:ascii="Arial"/>
          <w:sz w:val="24"/>
          <w:szCs w:val="24"/>
        </w:rPr>
        <w:t>riževcima</w:t>
      </w:r>
      <w:r w:rsidR="00724950">
        <w:rPr>
          <w:rFonts w:cs="Arial" w:hAnsi="Arial" w:ascii="Arial"/>
          <w:sz w:val="24"/>
          <w:szCs w:val="24"/>
        </w:rPr>
        <w:t>,</w:t>
      </w:r>
      <w:r w:rsidR="008602A8">
        <w:rPr>
          <w:rFonts w:cs="Arial" w:hAnsi="Arial" w:ascii="Arial"/>
          <w:sz w:val="24"/>
          <w:szCs w:val="24"/>
        </w:rPr>
        <w:t xml:space="preserve"> </w:t>
      </w:r>
      <w:r w:rsidR="00591C6C">
        <w:rPr>
          <w:rFonts w:cs="Arial" w:hAnsi="Arial" w:ascii="Arial"/>
          <w:sz w:val="24"/>
          <w:szCs w:val="24"/>
        </w:rPr>
        <w:t>29. siječnja 2019</w:t>
      </w:r>
      <w:r w:rsidR="00340853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 godine</w:t>
      </w:r>
    </w:p>
    <w:p w:rsidRDefault="00F56BA6" w:rsidP="00F56BA6" w:rsidR="00F56BA6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585EF7" w:rsidP="00F56BA6" w:rsidR="00585EF7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8602A8" w:rsidP="00F56BA6" w:rsidR="008602A8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</w:p>
    <w:p w:rsidRDefault="008602A8" w:rsidP="00F56BA6" w:rsidR="008602A8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</w:p>
    <w:p w:rsidRDefault="00F56BA6" w:rsidP="00F56BA6" w:rsid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</w:t>
      </w:r>
    </w:p>
    <w:p w:rsidRDefault="00F56BA6" w:rsidP="00F56BA6" w:rsidR="00F56BA6" w:rsidRPr="00F56BA6">
      <w:pPr>
        <w:spacing w:lineRule="auto" w:line="240" w:after="0"/>
        <w:jc w:val="right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Miroslav Lovreković</w:t>
      </w:r>
      <w:r w:rsidRPr="00F56BA6">
        <w:rPr>
          <w:rFonts w:cs="Arial" w:hAnsi="Arial" w:ascii="Arial"/>
          <w:sz w:val="24"/>
          <w:szCs w:val="24"/>
        </w:rPr>
        <w:t xml:space="preserve"> </w:t>
      </w:r>
    </w:p>
    <w:sectPr w:rsidR="00F56BA6" w:rsidRPr="00F56B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25993"/>
    <w:multiLevelType w:val="hybridMultilevel"/>
    <w:tmpl w:val="ACB65112"/>
    <w:lvl w:tplc="89029A80" w:ilvl="0">
      <w:start w:val="4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BA6"/>
    <w:rsid w:val="00013127"/>
    <w:rsid w:val="00046F47"/>
    <w:rsid w:val="000534DC"/>
    <w:rsid w:val="002B61F0"/>
    <w:rsid w:val="00340853"/>
    <w:rsid w:val="00585EF7"/>
    <w:rsid w:val="00591C6C"/>
    <w:rsid w:val="00685DDE"/>
    <w:rsid w:val="00724950"/>
    <w:rsid w:val="007D69FE"/>
    <w:rsid w:val="008602A8"/>
    <w:rsid w:val="00A26D9E"/>
    <w:rsid w:val="00C97B13"/>
    <w:rsid w:val="00DB052E"/>
    <w:rsid w:val="00E00EFE"/>
    <w:rsid w:val="00E21DA2"/>
    <w:rsid w:val="00EC45AA"/>
    <w:rsid w:val="00F56BA6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6B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9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9F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9F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9F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6B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9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9F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9F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9F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731</properties:Characters>
  <properties:Lines>38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2019-02-05T07:22:00Z</dcterms:created>
  <dc:creator>wsadmin</dc:creator>
  <cp:lastModifiedBy>Andreja Lesjak</cp:lastModifiedBy>
  <cp:lastPrinted>2019-02-01T10:38:00Z</cp:lastPrinted>
  <dcterms:modified xmlns:xsi="http://www.w3.org/2001/XMLSchema-instance" xsi:type="dcterms:W3CDTF">2019-02-05T07:38:00Z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St-1118/2016-20 / Podnesak - Podnesak (St-1118-16-20 Popratni dopis (3).docx)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