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c9e0" w14:paraId="11bc9e0" w:rsidRDefault="000C65D6" w:rsidP="000C65D6" w:rsidR="000C65D6" w:rsidRPr="00CA2125">
      <w:pPr>
        <w:pStyle w:val="Zaglavlje"/>
        <w:ind w:left="426"/>
        <w15:collapsed w:val="false"/>
        <w:rPr>
          <w:lang w:val="hr-HR"/>
        </w:rPr>
      </w:pPr>
      <w:bookmarkStart w:name="_GoBack" w:id="0"/>
      <w:bookmarkEnd w:id="0"/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C65D6" w:rsidP="000C65D6" w:rsidR="000C65D6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0C65D6" w:rsidP="000C65D6" w:rsidR="000C65D6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870A46">
        <w:rPr>
          <w:rFonts w:hAnsi="Times New Roman" w:ascii="Times New Roman"/>
          <w:szCs w:val="24"/>
          <w:lang w:val="hr-HR"/>
        </w:rPr>
        <w:t>2177/18</w:t>
      </w:r>
      <w:r w:rsidR="006A4787">
        <w:rPr>
          <w:rFonts w:hAnsi="Times New Roman" w:ascii="Times New Roman"/>
          <w:szCs w:val="24"/>
          <w:lang w:val="hr-HR"/>
        </w:rPr>
        <w:t>-199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C65D6" w:rsidP="000C65D6" w:rsidR="000C65D6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0C65D6" w:rsidP="000C65D6" w:rsidR="000C65D6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0C65D6" w:rsidP="000C65D6" w:rsidR="000C65D6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0C65D6" w:rsidP="000C65D6" w:rsidR="000C65D6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 xml:space="preserve">Trgovački sud u Zagrebu, po sucu pojedincu Luciji Butigan u stečajnom postupku </w:t>
      </w:r>
      <w:r w:rsidR="00870A46" w:rsidRPr="00870A46">
        <w:rPr>
          <w:rFonts w:hAnsi="Times New Roman" w:ascii="Times New Roman"/>
          <w:szCs w:val="24"/>
          <w:lang w:val="hr-HR"/>
        </w:rPr>
        <w:t>Stečajna masa iza TRGOINGRAD društvo s ograničenom odgovornošću za trgovinu i građevinarstvo - u stečaju, Zagreb (Grad Zagreb), Hegedušićeva 10, OIB 42776447042</w:t>
      </w:r>
      <w:r w:rsidRPr="00CA2125">
        <w:rPr>
          <w:rFonts w:hAnsi="Times New Roman" w:ascii="Times New Roman"/>
          <w:szCs w:val="24"/>
          <w:lang w:val="hr-HR"/>
        </w:rPr>
        <w:t xml:space="preserve">, dana </w:t>
      </w:r>
      <w:r w:rsidR="00870A46" w:rsidRPr="00347152">
        <w:rPr>
          <w:rFonts w:hAnsi="Times New Roman" w:ascii="Times New Roman"/>
          <w:szCs w:val="24"/>
          <w:lang w:val="hr-HR"/>
        </w:rPr>
        <w:t>29</w:t>
      </w:r>
      <w:r w:rsidRPr="00347152">
        <w:rPr>
          <w:rFonts w:hAnsi="Times New Roman" w:ascii="Times New Roman"/>
          <w:szCs w:val="24"/>
          <w:lang w:val="hr-HR"/>
        </w:rPr>
        <w:t xml:space="preserve">. </w:t>
      </w:r>
      <w:r w:rsidR="00870A46" w:rsidRPr="00347152">
        <w:rPr>
          <w:rFonts w:hAnsi="Times New Roman" w:ascii="Times New Roman"/>
          <w:szCs w:val="24"/>
          <w:lang w:val="hr-HR"/>
        </w:rPr>
        <w:t>travnja</w:t>
      </w:r>
      <w:r w:rsidR="00691DB1" w:rsidRPr="00347152">
        <w:rPr>
          <w:rFonts w:hAnsi="Times New Roman" w:ascii="Times New Roman"/>
          <w:szCs w:val="24"/>
          <w:lang w:val="hr-HR"/>
        </w:rPr>
        <w:t xml:space="preserve"> 2019</w:t>
      </w:r>
      <w:r w:rsidRPr="00347152">
        <w:rPr>
          <w:rFonts w:hAnsi="Times New Roman" w:ascii="Times New Roman"/>
          <w:szCs w:val="24"/>
          <w:lang w:val="hr-HR"/>
        </w:rPr>
        <w:t>. godine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   j e 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0C65D6" w:rsidP="00870A46" w:rsidR="000C65D6" w:rsidRPr="008E3C47">
      <w:pPr>
        <w:pStyle w:val="Tijeloteksta"/>
        <w:numPr>
          <w:ilvl w:val="0"/>
          <w:numId w:val="1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</w:t>
      </w:r>
      <w:r w:rsidR="00870A46" w:rsidRPr="00870A46">
        <w:rPr>
          <w:rFonts w:hAnsi="Times New Roman" w:ascii="Times New Roman"/>
          <w:sz w:val="24"/>
          <w:szCs w:val="24"/>
        </w:rPr>
        <w:t>Stečajna masa iza TRGOINGRAD društvo s ograničenom odgovornošću za trgovinu i građevinarstvo - u stečaju, Zagreb (Grad Zagreb), Hegedušićeva 10, OIB 42776447042</w:t>
      </w:r>
      <w:r w:rsidRPr="00CA2125">
        <w:rPr>
          <w:rFonts w:hAnsi="Times New Roman" w:ascii="Times New Roman"/>
          <w:sz w:val="24"/>
          <w:szCs w:val="24"/>
        </w:rPr>
        <w:t xml:space="preserve">, 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691DB1">
        <w:rPr>
          <w:rFonts w:hAnsi="Times New Roman" w:ascii="Times New Roman"/>
          <w:b/>
          <w:sz w:val="24"/>
          <w:szCs w:val="24"/>
          <w:u w:val="single"/>
        </w:rPr>
        <w:t>2</w:t>
      </w:r>
      <w:r w:rsidR="00870A46">
        <w:rPr>
          <w:rFonts w:hAnsi="Times New Roman" w:ascii="Times New Roman"/>
          <w:b/>
          <w:sz w:val="24"/>
          <w:szCs w:val="24"/>
          <w:u w:val="single"/>
        </w:rPr>
        <w:t>2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70A46">
        <w:rPr>
          <w:rFonts w:hAnsi="Times New Roman" w:ascii="Times New Roman"/>
          <w:b/>
          <w:sz w:val="24"/>
          <w:szCs w:val="24"/>
          <w:u w:val="single"/>
        </w:rPr>
        <w:t>svibnja</w:t>
      </w:r>
      <w:r w:rsidR="00691DB1">
        <w:rPr>
          <w:rFonts w:hAnsi="Times New Roman" w:ascii="Times New Roman"/>
          <w:b/>
          <w:sz w:val="24"/>
          <w:szCs w:val="24"/>
          <w:u w:val="single"/>
        </w:rPr>
        <w:t xml:space="preserve"> 2019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.g. u </w:t>
      </w:r>
      <w:r w:rsidR="00870A46">
        <w:rPr>
          <w:rFonts w:hAnsi="Times New Roman" w:ascii="Times New Roman"/>
          <w:b/>
          <w:sz w:val="24"/>
          <w:szCs w:val="24"/>
          <w:u w:val="single"/>
        </w:rPr>
        <w:t>13</w:t>
      </w:r>
      <w:r w:rsidR="00691DB1">
        <w:rPr>
          <w:rFonts w:hAnsi="Times New Roman" w:ascii="Times New Roman"/>
          <w:b/>
          <w:sz w:val="24"/>
          <w:szCs w:val="24"/>
          <w:u w:val="single"/>
        </w:rPr>
        <w:t>,30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BD488D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0C65D6" w:rsidP="000C65D6" w:rsidR="000C65D6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B4662" w:rsidP="000C65D6" w:rsidR="000C65D6">
      <w:pPr>
        <w:pStyle w:val="Odlomakpopisa"/>
        <w:numPr>
          <w:ilvl w:val="0"/>
          <w:numId w:val="2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o razrješenju stečajnog upravitelja i imenovanju novog</w:t>
      </w:r>
      <w:r w:rsidR="0032719B">
        <w:rPr>
          <w:rFonts w:hAnsi="Times New Roman" w:ascii="Times New Roman"/>
          <w:szCs w:val="24"/>
          <w:lang w:val="hr-HR"/>
        </w:rPr>
        <w:t>,</w:t>
      </w:r>
    </w:p>
    <w:p w:rsidRDefault="009B4662" w:rsidP="000C65D6" w:rsidR="009B4662">
      <w:pPr>
        <w:pStyle w:val="Odlomakpopisa"/>
        <w:numPr>
          <w:ilvl w:val="0"/>
          <w:numId w:val="2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o načinu i uvjetima nastavka unovčenja stečajne mase</w:t>
      </w:r>
      <w:r w:rsidR="0032719B">
        <w:rPr>
          <w:rFonts w:hAnsi="Times New Roman" w:ascii="Times New Roman"/>
          <w:szCs w:val="24"/>
          <w:lang w:val="hr-HR"/>
        </w:rPr>
        <w:t>.</w:t>
      </w:r>
    </w:p>
    <w:p w:rsidRDefault="000C65D6" w:rsidP="000C65D6" w:rsidR="000C65D6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0C65D6" w:rsidP="000C65D6" w:rsidR="000C65D6">
      <w:pPr>
        <w:pStyle w:val="Odlomakpopisa"/>
        <w:numPr>
          <w:ilvl w:val="0"/>
          <w:numId w:val="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 mrežnoj stranici e-Oglasna ploča </w:t>
      </w:r>
      <w:r>
        <w:rPr>
          <w:rFonts w:hAnsi="Times New Roman" w:ascii="Times New Roman"/>
          <w:szCs w:val="24"/>
          <w:lang w:val="hr-HR"/>
        </w:rPr>
        <w:t>Trgovačkog suda u Zagrebu.</w:t>
      </w:r>
    </w:p>
    <w:p w:rsidRDefault="000C65D6" w:rsidP="000C65D6" w:rsidR="000C65D6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0C65D6" w:rsidP="000C65D6" w:rsidR="000C65D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</w:p>
    <w:p w:rsidRDefault="000C65D6" w:rsidP="000C65D6" w:rsidR="000C65D6" w:rsidRPr="00CA21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4494">
        <w:rPr>
          <w:rFonts w:hAnsi="Times New Roman" w:ascii="Times New Roman"/>
          <w:szCs w:val="24"/>
          <w:lang w:val="hr-HR"/>
        </w:rPr>
        <w:t>Sukladno odredbi članka 38a Stečajnog zakona (Narodne novine br. 44/96, 161/98, 29/99, 129/00, 123/03, 197/03, 187/04, 82/06, 116/10, 125/12, 133/12; dalje u tekstu SZ),</w:t>
      </w:r>
      <w:r>
        <w:rPr>
          <w:rFonts w:hAnsi="Times New Roman" w:ascii="Times New Roman"/>
          <w:szCs w:val="24"/>
          <w:lang w:val="hr-HR"/>
        </w:rPr>
        <w:t xml:space="preserve">  i čl. 103. st. 2.</w:t>
      </w:r>
      <w:r w:rsidRPr="00CA2125">
        <w:rPr>
          <w:rFonts w:hAnsi="Times New Roman" w:ascii="Times New Roman"/>
          <w:szCs w:val="24"/>
          <w:lang w:val="hr-HR"/>
        </w:rPr>
        <w:t xml:space="preserve"> Stečajnog zakona (NN 71/15,104/17)</w:t>
      </w:r>
      <w:r>
        <w:rPr>
          <w:rFonts w:hAnsi="Times New Roman" w:ascii="Times New Roman"/>
          <w:szCs w:val="24"/>
          <w:lang w:val="hr-HR"/>
        </w:rPr>
        <w:t>,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Pr="00BB4494">
        <w:rPr>
          <w:rFonts w:hAnsi="Times New Roman" w:ascii="Times New Roman"/>
          <w:szCs w:val="24"/>
          <w:lang w:val="hr-HR"/>
        </w:rPr>
        <w:t xml:space="preserve"> a po prijedlogu </w:t>
      </w:r>
      <w:r w:rsidR="00C21B51">
        <w:rPr>
          <w:rFonts w:hAnsi="Times New Roman" w:ascii="Times New Roman"/>
          <w:szCs w:val="24"/>
          <w:lang w:val="hr-HR"/>
        </w:rPr>
        <w:t>vjerovnika</w:t>
      </w:r>
      <w:r w:rsidRPr="00BB4494">
        <w:rPr>
          <w:rFonts w:hAnsi="Times New Roman" w:ascii="Times New Roman"/>
          <w:szCs w:val="24"/>
          <w:lang w:val="hr-HR"/>
        </w:rPr>
        <w:t xml:space="preserve"> sukladno čla</w:t>
      </w:r>
      <w:r w:rsidR="007D20D2">
        <w:rPr>
          <w:rFonts w:hAnsi="Times New Roman" w:ascii="Times New Roman"/>
          <w:szCs w:val="24"/>
          <w:lang w:val="hr-HR"/>
        </w:rPr>
        <w:t>nku 38b stavak 1. točka 4</w:t>
      </w:r>
      <w:r w:rsidR="0032719B">
        <w:rPr>
          <w:rFonts w:hAnsi="Times New Roman" w:ascii="Times New Roman"/>
          <w:szCs w:val="24"/>
          <w:lang w:val="hr-HR"/>
        </w:rPr>
        <w:t>. SZ-a</w:t>
      </w:r>
      <w:r w:rsidRPr="00BB4494">
        <w:rPr>
          <w:rFonts w:hAnsi="Times New Roman" w:ascii="Times New Roman"/>
          <w:szCs w:val="24"/>
          <w:lang w:val="hr-HR"/>
        </w:rPr>
        <w:t xml:space="preserve"> </w:t>
      </w:r>
      <w:r w:rsidR="007D20D2">
        <w:rPr>
          <w:rFonts w:hAnsi="Times New Roman" w:ascii="Times New Roman"/>
          <w:szCs w:val="24"/>
          <w:lang w:val="hr-HR"/>
        </w:rPr>
        <w:t>(tražbina vjerovnika po procjeni suda premašuje 2/5 iznosa tražbina svih stečajnih vjerovnika koji ne spadaju u vjerovnike nižeg isplatnog reda)</w:t>
      </w:r>
      <w:r w:rsidR="00C21B51">
        <w:rPr>
          <w:rFonts w:hAnsi="Times New Roman" w:ascii="Times New Roman"/>
          <w:szCs w:val="24"/>
          <w:lang w:val="hr-HR"/>
        </w:rPr>
        <w:t>,</w:t>
      </w:r>
      <w:r w:rsidRPr="00BB4494">
        <w:rPr>
          <w:rFonts w:hAnsi="Times New Roman" w:ascii="Times New Roman"/>
          <w:szCs w:val="24"/>
          <w:lang w:val="hr-HR"/>
        </w:rPr>
        <w:t xml:space="preserve"> sazvana je </w:t>
      </w:r>
      <w:r w:rsidR="00C21B51">
        <w:rPr>
          <w:rFonts w:hAnsi="Times New Roman" w:ascii="Times New Roman"/>
          <w:szCs w:val="24"/>
          <w:lang w:val="hr-HR"/>
        </w:rPr>
        <w:t>s</w:t>
      </w:r>
      <w:r w:rsidRPr="00BB4494">
        <w:rPr>
          <w:rFonts w:hAnsi="Times New Roman" w:ascii="Times New Roman"/>
          <w:szCs w:val="24"/>
          <w:lang w:val="hr-HR"/>
        </w:rPr>
        <w:t>kupštine vjerovnika, a na kojoj će se raspravljati o gore predloženom dnevnom redu.</w:t>
      </w:r>
    </w:p>
    <w:p w:rsidRDefault="000C65D6" w:rsidP="000C65D6" w:rsidR="000C65D6">
      <w:pPr>
        <w:jc w:val="center"/>
        <w:rPr>
          <w:rFonts w:hAnsi="Times New Roman" w:ascii="Times New Roman"/>
          <w:szCs w:val="24"/>
          <w:lang w:val="hr-HR"/>
        </w:rPr>
      </w:pP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32719B">
        <w:rPr>
          <w:rFonts w:hAnsi="Times New Roman" w:ascii="Times New Roman"/>
          <w:szCs w:val="24"/>
          <w:lang w:val="hr-HR"/>
        </w:rPr>
        <w:t>, 29</w:t>
      </w:r>
      <w:r w:rsidRPr="00CA2125">
        <w:rPr>
          <w:rFonts w:hAnsi="Times New Roman" w:ascii="Times New Roman"/>
          <w:szCs w:val="24"/>
          <w:lang w:val="hr-HR"/>
        </w:rPr>
        <w:t xml:space="preserve">. </w:t>
      </w:r>
      <w:r w:rsidR="0032719B">
        <w:rPr>
          <w:rFonts w:hAnsi="Times New Roman" w:ascii="Times New Roman"/>
          <w:szCs w:val="24"/>
          <w:lang w:val="hr-HR"/>
        </w:rPr>
        <w:t>travnja</w:t>
      </w:r>
      <w:r w:rsidR="00BF21A4">
        <w:rPr>
          <w:rFonts w:hAnsi="Times New Roman" w:ascii="Times New Roman"/>
          <w:szCs w:val="24"/>
          <w:lang w:val="hr-HR"/>
        </w:rPr>
        <w:t xml:space="preserve"> 2019</w:t>
      </w:r>
      <w:r w:rsidRPr="00CA212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g.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D92E6C" w:rsidP="000C65D6" w:rsidR="000C65D6" w:rsidRPr="00CA212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 U D A C</w:t>
      </w:r>
    </w:p>
    <w:p w:rsidRDefault="000C65D6" w:rsidP="000C65D6" w:rsidR="000C65D6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6A4787">
        <w:rPr>
          <w:rFonts w:hAnsi="Times New Roman" w:ascii="Times New Roman"/>
          <w:szCs w:val="24"/>
          <w:lang w:val="hr-HR"/>
        </w:rPr>
        <w:t>,v.r.</w:t>
      </w:r>
    </w:p>
    <w:p w:rsidRDefault="000C65D6" w:rsidP="001C145E" w:rsidR="001C145E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0C65D6" w:rsidP="001C145E" w:rsidR="000C65D6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0C65D6" w:rsidP="000C65D6" w:rsidR="000C65D6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C77F7C">
        <w:rPr>
          <w:rFonts w:hAnsi="Times New Roman" w:ascii="Times New Roman"/>
          <w:szCs w:val="24"/>
          <w:lang w:val="hr-HR"/>
        </w:rPr>
        <w:t>postupku, a u svezi s člankom 6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0C65D6" w:rsidP="000C65D6" w:rsidR="000C65D6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p w:rsidRDefault="006A4787" w:rsidP="00F32A7B" w:rsidR="006A4787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>Za točnost otpravka-ovlašteni službenik</w:t>
      </w:r>
    </w:p>
    <w:p w:rsidRDefault="006A4787" w:rsidP="00F32A7B" w:rsidR="006A4787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>Monika Grbac</w:t>
      </w:r>
    </w:p>
    <w:p w:rsidRDefault="00D92E6C" w:rsidP="006A4787" w:rsidR="00D92E6C" w:rsidRPr="00D92E6C">
      <w:pPr>
        <w:pStyle w:val="Odlomakpopisa"/>
        <w:rPr>
          <w:rFonts w:hAnsi="Times New Roman" w:ascii="Times New Roman"/>
        </w:rPr>
      </w:pPr>
    </w:p>
    <w:sectPr w:rsidSect="001C145E" w:rsidR="00D92E6C" w:rsidRPr="00D92E6C">
      <w:headerReference w:type="default" r:id="rId10"/>
      <w:foot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DB1" w:rsidP="00691DB1" w:rsidR="00691DB1">
      <w:r>
        <w:separator/>
      </w:r>
    </w:p>
  </w:endnote>
  <w:endnote w:id="0" w:type="continuationSeparator">
    <w:p w:rsidRDefault="00691DB1" w:rsidP="00691DB1" w:rsidR="0069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4706091"/>
      <w:docPartObj>
        <w:docPartGallery w:val="Page Numbers (Bottom of Page)"/>
        <w:docPartUnique/>
      </w:docPartObj>
    </w:sdtPr>
    <w:sdtEndPr/>
    <w:sdtContent>
      <w:p w:rsidRDefault="00691DB1" w:rsidR="00691D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45E" w:rsidRPr="001C145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91DB1" w:rsidR="00691D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DB1" w:rsidP="00691DB1" w:rsidR="00691DB1">
      <w:r>
        <w:separator/>
      </w:r>
    </w:p>
  </w:footnote>
  <w:footnote w:id="0" w:type="continuationSeparator">
    <w:p w:rsidRDefault="00691DB1" w:rsidP="00691DB1" w:rsidR="00691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DB1" w:rsidP="00691DB1" w:rsidR="00691DB1">
    <w:pPr>
      <w:pStyle w:val="Zaglavlje"/>
      <w:tabs>
        <w:tab w:pos="7371" w:val="left"/>
      </w:tabs>
    </w:pPr>
    <w:r>
      <w:tab/>
    </w:r>
    <w:sdt>
      <w:sdtPr>
        <w:id w:val="23990974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145E" w:rsidRPr="001C145E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91DB1">
      <w:t>20. St-</w:t>
    </w:r>
    <w:r w:rsidR="00D92E6C">
      <w:t>2177/18</w:t>
    </w:r>
  </w:p>
  <w:p w:rsidRDefault="00691DB1" w:rsidP="00691DB1" w:rsidR="00691DB1">
    <w:pPr>
      <w:pStyle w:val="Zaglavlje"/>
      <w:tabs>
        <w:tab w:pos="4536" w:val="clear"/>
        <w:tab w:pos="9072" w:val="clear"/>
        <w:tab w:pos="751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4E9149CF"/>
    <w:multiLevelType w:val="hybridMultilevel"/>
    <w:tmpl w:val="2CFAE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5D6"/>
    <w:rsid w:val="00035344"/>
    <w:rsid w:val="000C65D6"/>
    <w:rsid w:val="001C145E"/>
    <w:rsid w:val="0032719B"/>
    <w:rsid w:val="00340A94"/>
    <w:rsid w:val="00347152"/>
    <w:rsid w:val="004E25B9"/>
    <w:rsid w:val="00533FEE"/>
    <w:rsid w:val="00683751"/>
    <w:rsid w:val="00691DB1"/>
    <w:rsid w:val="00696B29"/>
    <w:rsid w:val="006A4787"/>
    <w:rsid w:val="006B59A2"/>
    <w:rsid w:val="007155C2"/>
    <w:rsid w:val="007D20D2"/>
    <w:rsid w:val="00870A46"/>
    <w:rsid w:val="008D749B"/>
    <w:rsid w:val="009B0ADF"/>
    <w:rsid w:val="009B4662"/>
    <w:rsid w:val="00BB739F"/>
    <w:rsid w:val="00BF21A4"/>
    <w:rsid w:val="00C21B51"/>
    <w:rsid w:val="00C77F7C"/>
    <w:rsid w:val="00D600C5"/>
    <w:rsid w:val="00D63D46"/>
    <w:rsid w:val="00D92E6C"/>
    <w:rsid w:val="00E3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65D6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C65D6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C65D6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C65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65D6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C65D6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0C65D6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C65D6"/>
    <w:rPr>
      <w:rFonts w:cs="Times New Roman" w:eastAsia="Times New Roman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1D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1DB1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4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65D6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C65D6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0C65D6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C65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65D6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C65D6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0C65D6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C65D6"/>
    <w:rPr>
      <w:rFonts w:cs="Times New Roman" w:eastAsia="Times New Roman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1D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1DB1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4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St-2177/2018-199</izvorni_sadrzaj>
    <derivirana_varijabla naziv="DomainObject.Oznaka_1">St-2177/2018-199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St-2177/2018</izvorni_sadrzaj>
    <derivirana_varijabla naziv="DomainObject.Predmet.OznakaBroj_1">St-2177/2018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L</izvorni_sadrzaj>
    <derivirana_varijabla naziv="DomainObject.Predmet.PrimjedbaSuca_1">5 L</derivirana_varijabla>
  </DomainObject.Predmet.PrimjedbaSuca>
  <DomainObject.Predmet.ProtustrankaFormated>
    <izvorni_sadrzaj>  Stečajna masa iza TRGOINGRAD društvo s ograničenom odgovornošću za trgovinu i građevinarstvo - u stečaju</izvorni_sadrzaj>
    <derivirana_varijabla naziv="DomainObject.Predmet.ProtustrankaFormated_1">  Stečajna masa iza TRGOINGRAD društvo s ograničenom odgovornošću za trgovinu i građevinarstvo - u stečaju</derivirana_varijabla>
  </DomainObject.Predmet.ProtustrankaFormated>
  <DomainObject.Predmet.ProtustrankaFormatedOIB>
    <izvorni_sadrzaj>  Stečajna masa iza TRGOINGRAD društvo s ograničenom odgovornošću za trgovinu i građevinarstvo - u stečaju, OIB 42776447042</izvorni_sadrzaj>
    <derivirana_varijabla naziv="DomainObject.Predmet.ProtustrankaFormatedOIB_1">  Stečajna masa iza TRGOINGRAD društvo s ograničenom odgovornošću za trgovinu i građevinarstvo - u stečaju, OIB 42776447042</derivirana_varijabla>
  </DomainObject.Predmet.ProtustrankaFormatedOIB>
  <DomainObject.Predmet.ProtustrankaFormatedWithAdress>
    <izvorni_sadrzaj> Stečajna masa iza TRGOINGRAD društvo s ograničenom odgovornošću za trgovinu i građevinarstvo - u stečaju, Hegedušićeva 10, 10000 Zagreb</izvorni_sadrzaj>
    <derivirana_varijabla naziv="DomainObject.Predmet.ProtustrankaFormatedWithAdress_1"> Stečajna masa iza TRGOINGRAD društvo s ograničenom odgovornošću za trgovinu i građevinarstvo - u stečaju, Hegedušićeva 10, 10000 Zagreb</derivirana_varijabla>
  </DomainObject.Predmet.ProtustrankaFormatedWithAdress>
  <DomainObject.Predmet.ProtustrankaFormatedWithAdressOIB>
    <izvorni_sadrzaj> Stečajna masa iza TRGOINGRAD društvo s ograničenom odgovornošću za trgovinu i građevinarstvo - u stečaju, OIB 42776447042, Hegedušićeva 10, 10000 Zagreb</izvorni_sadrzaj>
    <derivirana_varijabla naziv="DomainObject.Predmet.ProtustrankaFormatedWithAdressOIB_1"> Stečajna masa iza TRGOINGRAD društvo s ograničenom odgovornošću za trgovinu i građevinarstvo - u stečaju, OIB 42776447042, Hegedušićeva 10, 10000 Zagreb</derivirana_varijabla>
  </DomainObject.Predmet.ProtustrankaFormatedWithAdressOIB>
  <DomainObject.Predmet.ProtustrankaWithAdress>
    <izvorni_sadrzaj>Stečajna masa iza TRGOINGRAD društvo s ograničenom odgovornošću za trgovinu i građevinarstvo - u stečaju Hegedušićeva 10, 10000 Zagreb</izvorni_sadrzaj>
    <derivirana_varijabla naziv="DomainObject.Predmet.ProtustrankaWithAdress_1">Stečajna masa iza TRGOINGRAD društvo s ograničenom odgovornošću za trgovinu i građevinarstvo - u stečaju Hegedušićeva 10, 10000 Zagreb</derivirana_varijabla>
  </DomainObject.Predmet.ProtustrankaWithAdress>
  <DomainObject.Predmet.ProtustrankaWithAdressOIB>
    <izvorni_sadrzaj>Stečajna masa iza TRGOINGRAD društvo s ograničenom odgovornošću za trgovinu i građevinarstvo - u stečaju, OIB 42776447042, Hegedušićeva 10, 10000 Zagreb</izvorni_sadrzaj>
    <derivirana_varijabla naziv="DomainObject.Predmet.ProtustrankaWithAdressOIB_1">Stečajna masa iza TRGOINGRAD društvo s ograničenom odgovornošću za trgovinu i građevinarstvo - u stečaju, OIB 42776447042, Hegedušićeva 10, 10000 Zagreb</derivirana_varijabla>
  </DomainObject.Predmet.ProtustrankaWithAdressOIB>
  <DomainObject.Predmet.ProtustrankaNazivFormated>
    <izvorni_sadrzaj>Stečajna masa iza TRGOINGRAD društvo s ograničenom odgovornošću za trgovinu i građevinarstvo - u stečaju</izvorni_sadrzaj>
    <derivirana_varijabla naziv="DomainObject.Predmet.ProtustrankaNazivFormated_1">Stečajna masa iza TRGOINGRAD društvo s ograničenom odgovornošću za trgovinu i građevinarstvo - u stečaju</derivirana_varijabla>
  </DomainObject.Predmet.ProtustrankaNazivFormated>
  <DomainObject.Predmet.ProtustrankaNazivFormatedOIB>
    <izvorni_sadrzaj>Stečajna masa iza TRGOINGRAD društvo s ograničenom odgovornošću za trgovinu i građevinarstvo - u stečaju, OIB 42776447042</izvorni_sadrzaj>
    <derivirana_varijabla naziv="DomainObject.Predmet.ProtustrankaNazivFormatedOIB_1">Stečajna masa iza TRGOINGRAD društvo s ograničenom odgovornošću za trgovinu i građevinarstvo - u stečaju, OIB 42776447042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Jerko-Duško Suić</izvorni_sadrzaj>
    <derivirana_varijabla naziv="DomainObject.Predmet.StrankaFormated_1">  Jerko-Duško Suić</derivirana_varijabla>
  </DomainObject.Predmet.StrankaFormated>
  <DomainObject.Predmet.StrankaFormatedOIB>
    <izvorni_sadrzaj>  Jerko-Duško Suić, OIB 53510817959</izvorni_sadrzaj>
    <derivirana_varijabla naziv="DomainObject.Predmet.StrankaFormatedOIB_1">  Jerko-Duško Suić, OIB 53510817959</derivirana_varijabla>
  </DomainObject.Predmet.StrankaFormatedOIB>
  <DomainObject.Predmet.StrankaFormatedWithAdress>
    <izvorni_sadrzaj> Jerko-Duško Suić, Hegedušićeva 10, 10000 Zagreb</izvorni_sadrzaj>
    <derivirana_varijabla naziv="DomainObject.Predmet.StrankaFormatedWithAdress_1"> Jerko-Duško Suić, Hegedušićeva 10, 10000 Zagreb</derivirana_varijabla>
  </DomainObject.Predmet.StrankaFormatedWithAdress>
  <DomainObject.Predmet.StrankaFormatedWithAdressOIB>
    <izvorni_sadrzaj> Jerko-Duško Suić, OIB 53510817959, Hegedušićeva 10, 10000 Zagreb</izvorni_sadrzaj>
    <derivirana_varijabla naziv="DomainObject.Predmet.StrankaFormatedWithAdressOIB_1"> Jerko-Duško Suić, OIB 53510817959, Hegedušićeva 10, 10000 Zagreb</derivirana_varijabla>
  </DomainObject.Predmet.StrankaFormatedWithAdressOIB>
  <DomainObject.Predmet.StrankaWithAdress>
    <izvorni_sadrzaj>Jerko-Duško Suić Hegedušićeva 10,10000 Zagreb</izvorni_sadrzaj>
    <derivirana_varijabla naziv="DomainObject.Predmet.StrankaWithAdress_1">Jerko-Duško Suić Hegedušićeva 10,10000 Zagreb</derivirana_varijabla>
  </DomainObject.Predmet.StrankaWithAdress>
  <DomainObject.Predmet.StrankaWithAdressOIB>
    <izvorni_sadrzaj>Jerko-Duško Suić, OIB 53510817959, Hegedušićeva 10,10000 Zagreb</izvorni_sadrzaj>
    <derivirana_varijabla naziv="DomainObject.Predmet.StrankaWithAdressOIB_1">Jerko-Duško Suić, OIB 53510817959, Hegedušićeva 10,10000 Zagreb</derivirana_varijabla>
  </DomainObject.Predmet.StrankaWithAdressOIB>
  <DomainObject.Predmet.StrankaNazivFormated>
    <izvorni_sadrzaj>Jerko-Duško Suić</izvorni_sadrzaj>
    <derivirana_varijabla naziv="DomainObject.Predmet.StrankaNazivFormated_1">Jerko-Duško Suić</derivirana_varijabla>
  </DomainObject.Predmet.StrankaNazivFormated>
  <DomainObject.Predmet.StrankaNazivFormatedOIB>
    <izvorni_sadrzaj>Jerko-Duško Suić, OIB 53510817959</izvorni_sadrzaj>
    <derivirana_varijabla naziv="DomainObject.Predmet.StrankaNazivFormatedOIB_1">Jerko-Duško Suić, OIB 53510817959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Jerko-Duško Suić</item>
    </izvorni_sadrzaj>
    <derivirana_varijabla naziv="DomainObject.Predmet.StrankaListFormated_1">
      <item>Jerko-Duško Suić</item>
    </derivirana_varijabla>
  </DomainObject.Predmet.StrankaListFormated>
  <DomainObject.Predmet.StrankaListFormatedOIB>
    <izvorni_sadrzaj>
      <item>Jerko-Duško Suić, OIB 53510817959</item>
    </izvorni_sadrzaj>
    <derivirana_varijabla naziv="DomainObject.Predmet.StrankaListFormatedOIB_1">
      <item>Jerko-Duško Suić, OIB 53510817959</item>
    </derivirana_varijabla>
  </DomainObject.Predmet.StrankaListFormatedOIB>
  <DomainObject.Predmet.StrankaListFormatedWithAdress>
    <izvorni_sadrzaj>
      <item>Jerko-Duško Suić, Hegedušićeva 10, 10000 Zagreb</item>
    </izvorni_sadrzaj>
    <derivirana_varijabla naziv="DomainObject.Predmet.StrankaListFormatedWithAdress_1">
      <item>Jerko-Duško Suić, Hegedušićeva 10, 10000 Zagreb</item>
    </derivirana_varijabla>
  </DomainObject.Predmet.StrankaListFormatedWithAdress>
  <DomainObject.Predmet.StrankaListFormatedWithAdressOIB>
    <izvorni_sadrzaj>
      <item>Jerko-Duško Suić, OIB 53510817959, Hegedušićeva 10, 10000 Zagreb</item>
    </izvorni_sadrzaj>
    <derivirana_varijabla naziv="DomainObject.Predmet.StrankaListFormatedWithAdressOIB_1">
      <item>Jerko-Duško Suić, OIB 53510817959, Hegedušićeva 10, 10000 Zagreb</item>
    </derivirana_varijabla>
  </DomainObject.Predmet.StrankaListFormatedWithAdressOIB>
  <DomainObject.Predmet.StrankaListNazivFormated>
    <izvorni_sadrzaj>
      <item>Jerko-Duško Suić</item>
    </izvorni_sadrzaj>
    <derivirana_varijabla naziv="DomainObject.Predmet.StrankaListNazivFormated_1">
      <item>Jerko-Duško Suić</item>
    </derivirana_varijabla>
  </DomainObject.Predmet.StrankaListNazivFormated>
  <DomainObject.Predmet.StrankaListNazivFormatedOIB>
    <izvorni_sadrzaj>
      <item>Jerko-Duško Suić, OIB 53510817959</item>
    </izvorni_sadrzaj>
    <derivirana_varijabla naziv="DomainObject.Predmet.StrankaListNazivFormatedOIB_1">
      <item>Jerko-Duško Suić, OIB 53510817959</item>
    </derivirana_varijabla>
  </DomainObject.Predmet.StrankaListNazivFormatedOIB>
  <DomainObject.Predmet.ProtuStrankaListFormated>
    <izvorni_sadrzaj>
      <item>Stečajna masa iza TRGOINGRAD društvo s ograničenom odgovornošću za trgovinu i građevinarstvo - u stečaju</item>
    </izvorni_sadrzaj>
    <derivirana_varijabla naziv="DomainObject.Predmet.ProtuStrankaListFormated_1">
      <item>Stečajna masa iza TRGOINGRAD društvo s ograničenom odgovornošću za trgovinu i građevinarstvo - u stečaju</item>
    </derivirana_varijabla>
  </DomainObject.Predmet.ProtuStrankaListFormated>
  <DomainObject.Predmet.ProtuStrankaListFormatedOIB>
    <izvorni_sadrzaj>
      <item>Stečajna masa iza TRGOINGRAD društvo s ograničenom odgovornošću za trgovinu i građevinarstvo - u stečaju, OIB 42776447042</item>
    </izvorni_sadrzaj>
    <derivirana_varijabla naziv="DomainObject.Predmet.ProtuStrankaListFormatedOIB_1">
      <item>Stečajna masa iza TRGOINGRAD društvo s ograničenom odgovornošću za trgovinu i građevinarstvo - u stečaju, OIB 42776447042</item>
    </derivirana_varijabla>
  </DomainObject.Predmet.ProtuStrankaListFormatedOIB>
  <DomainObject.Predmet.ProtuStrankaListFormatedWithAdress>
    <izvorni_sadrzaj>
      <item>Stečajna masa iza TRGOINGRAD društvo s ograničenom odgovornošću za trgovinu i građevinarstvo - u stečaju, Hegedušićeva 10, 10000 Zagreb</item>
    </izvorni_sadrzaj>
    <derivirana_varijabla naziv="DomainObject.Predmet.ProtuStrankaListFormatedWithAdress_1">
      <item>Stečajna masa iza TRGOINGRAD društvo s ograničenom odgovornošću za trgovinu i građevinarstvo - u stečaju, Hegedušićeva 10, 10000 Zagreb</item>
    </derivirana_varijabla>
  </DomainObject.Predmet.ProtuStrankaListFormatedWithAdress>
  <DomainObject.Predmet.ProtuStrankaListFormatedWithAdressOIB>
    <izvorni_sadrzaj>
      <item>Stečajna masa iza TRGOINGRAD društvo s ograničenom odgovornošću za trgovinu i građevinarstvo - u stečaju, OIB 42776447042, Hegedušićeva 10, 10000 Zagreb</item>
    </izvorni_sadrzaj>
    <derivirana_varijabla naziv="DomainObject.Predmet.ProtuStrankaListFormatedWithAdressOIB_1">
      <item>Stečajna masa iza TRGOINGRAD društvo s ograničenom odgovornošću za trgovinu i građevinarstvo - u stečaju, OIB 42776447042, Hegedušićeva 10, 10000 Zagreb</item>
    </derivirana_varijabla>
  </DomainObject.Predmet.ProtuStrankaListFormatedWithAdressOIB>
  <DomainObject.Predmet.ProtuStrankaListNazivFormated>
    <izvorni_sadrzaj>
      <item>Stečajna masa iza TRGOINGRAD društvo s ograničenom odgovornošću za trgovinu i građevinarstvo - u stečaju</item>
    </izvorni_sadrzaj>
    <derivirana_varijabla naziv="DomainObject.Predmet.ProtuStrankaListNazivFormated_1">
      <item>Stečajna masa iza TRGOINGRAD društvo s ograničenom odgovornošću za trgovinu i građevinarstvo - u stečaju</item>
    </derivirana_varijabla>
  </DomainObject.Predmet.ProtuStrankaListNazivFormated>
  <DomainObject.Predmet.ProtuStrankaListNazivFormatedOIB>
    <izvorni_sadrzaj>
      <item>Stečajna masa iza TRGOINGRAD društvo s ograničenom odgovornošću za trgovinu i građevinarstvo - u stečaju, OIB 42776447042</item>
    </izvorni_sadrzaj>
    <derivirana_varijabla naziv="DomainObject.Predmet.ProtuStrankaListNazivFormatedOIB_1">
      <item>Stečajna masa iza TRGOINGRAD društvo s ograničenom odgovornošću za trgovinu i građevinarstvo - u stečaju, OIB 42776447042</item>
    </derivirana_varijabla>
  </DomainObject.Predmet.ProtuStrankaListNazivFormatedOIB>
  <DomainObject.Predmet.OstaliListFormated>
    <izvorni_sadrzaj>
      <item>Jerko-Duško Suić</item>
      <item>OD ANTOLIĆ I SURADNICI jtd</item>
    </izvorni_sadrzaj>
    <derivirana_varijabla naziv="DomainObject.Predmet.OstaliListFormated_1">
      <item>Jerko-Duško Suić</item>
      <item>OD ANTOLIĆ I SURADNICI jtd</item>
    </derivirana_varijabla>
  </DomainObject.Predmet.OstaliListFormated>
  <DomainObject.Predmet.OstaliListFormatedOIB>
    <izvorni_sadrzaj>
      <item>Jerko-Duško Suić, OIB 53510817959</item>
      <item>OD ANTOLIĆ I SURADNICI jtd</item>
    </izvorni_sadrzaj>
    <derivirana_varijabla naziv="DomainObject.Predmet.OstaliListFormatedOIB_1">
      <item>Jerko-Duško Suić, OIB 53510817959</item>
      <item>OD ANTOLIĆ I SURADNICI jtd</item>
    </derivirana_varijabla>
  </DomainObject.Predmet.OstaliListFormatedOIB>
  <DomainObject.Predmet.OstaliListFormatedWithAdress>
    <izvorni_sadrzaj>
      <item>Jerko-Duško Suić, Hegedušićeva 10, 10000 Zagreb</item>
      <item>OD ANTOLIĆ I SURADNICI jtd, P. Hatza 3, 10000 Zagreb</item>
    </izvorni_sadrzaj>
    <derivirana_varijabla naziv="DomainObject.Predmet.OstaliListFormatedWithAdress_1">
      <item>Jerko-Duško Suić, Hegedušićeva 10, 10000 Zagreb</item>
      <item>OD ANTOLIĆ I SURADNICI jtd, P. Hatza 3, 10000 Zagreb</item>
    </derivirana_varijabla>
  </DomainObject.Predmet.OstaliListFormatedWithAdress>
  <DomainObject.Predmet.OstaliListFormatedWithAdressOIB>
    <izvorni_sadrzaj>
      <item>Jerko-Duško Suić, OIB 53510817959, Hegedušićeva 10, 10000 Zagreb</item>
      <item>OD ANTOLIĆ I SURADNICI jtd, P. Hatza 3, 10000 Zagreb</item>
    </izvorni_sadrzaj>
    <derivirana_varijabla naziv="DomainObject.Predmet.OstaliListFormatedWithAdressOIB_1">
      <item>Jerko-Duško Suić, OIB 53510817959, Hegedušićeva 10, 10000 Zagreb</item>
      <item>OD ANTOLIĆ I SURADNICI jtd, P. Hatza 3, 10000 Zagreb</item>
    </derivirana_varijabla>
  </DomainObject.Predmet.OstaliListFormatedWithAdressOIB>
  <DomainObject.Predmet.OstaliListNazivFormated>
    <izvorni_sadrzaj>
      <item>Jerko-Duško Suić</item>
      <item>OD ANTOLIĆ I SURADNICI jtd</item>
    </izvorni_sadrzaj>
    <derivirana_varijabla naziv="DomainObject.Predmet.OstaliListNazivFormated_1">
      <item>Jerko-Duško Suić</item>
      <item>OD ANTOLIĆ I SURADNICI jtd</item>
    </derivirana_varijabla>
  </DomainObject.Predmet.OstaliListNazivFormated>
  <DomainObject.Predmet.OstaliListNazivFormatedOIB>
    <izvorni_sadrzaj>
      <item>Jerko-Duško Suić, OIB 53510817959</item>
      <item>OD ANTOLIĆ I SURADNICI jtd</item>
    </izvorni_sadrzaj>
    <derivirana_varijabla naziv="DomainObject.Predmet.OstaliListNazivFormatedOIB_1">
      <item>Jerko-Duško Suić, OIB 53510817959</item>
      <item>OD ANTOLIĆ I SURADNICI jtd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St-2177/2018-199</izvorni_sadrzaj>
    <derivirana_varijabla naziv="DomainObject.PoslovniBrojDokumenta_1">St-2177/2018-199</derivirana_varijabla>
  </DomainObject.PoslovniBrojDokumenta>
  <DomainObject.Predmet.StrankaIDrugi>
    <izvorni_sadrzaj>Jerko-Duško Suić</izvorni_sadrzaj>
    <derivirana_varijabla naziv="DomainObject.Predmet.StrankaIDrugi_1">Jerko-Duško Suić</derivirana_varijabla>
  </DomainObject.Predmet.StrankaIDrugi>
  <DomainObject.Predmet.ProtustrankaIDrugi>
    <izvorni_sadrzaj>Stečajna masa iza TRGOINGRAD društvo s ograničenom odgovornošću za trgovinu i građevinarstvo - u stečaju</izvorni_sadrzaj>
    <derivirana_varijabla naziv="DomainObject.Predmet.ProtustrankaIDrugi_1">Stečajna masa iza TRGOINGRAD društvo s ograničenom odgovornošću za trgovinu i građevinarstvo - u stečaju</derivirana_varijabla>
  </DomainObject.Predmet.ProtustrankaIDrugi>
  <DomainObject.Predmet.StrankaIDrugiAdressOIB>
    <izvorni_sadrzaj>Jerko-Duško Suić, OIB 53510817959, Hegedušićeva 10, 10000 Zagreb</izvorni_sadrzaj>
    <derivirana_varijabla naziv="DomainObject.Predmet.StrankaIDrugiAdressOIB_1">Jerko-Duško Suić, OIB 53510817959, Hegedušićeva 10, 10000 Zagreb</derivirana_varijabla>
  </DomainObject.Predmet.StrankaIDrugiAdressOIB>
  <DomainObject.Predmet.ProtustrankaIDrugiAdressOIB>
    <izvorni_sadrzaj>Stečajna masa iza TRGOINGRAD društvo s ograničenom odgovornošću za trgovinu i građevinarstvo - u stečaju, OIB 42776447042, Hegedušićeva 10, 10000 Zagreb</izvorni_sadrzaj>
    <derivirana_varijabla naziv="DomainObject.Predmet.ProtustrankaIDrugiAdressOIB_1">Stečajna masa iza TRGOINGRAD društvo s ograničenom odgovornošću za trgovinu i građevinarstvo - u stečaju, OIB 42776447042,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TRGOINGRAD društvo s ograničenom odgovornošću za trgovinu i građevinarstvo - u stečaju</item>
      <item>Jerko-Duško Suić</item>
      <item>OD ANTOLIĆ I SURADNICI jtd</item>
      <item>Jerko-Duško Suić</item>
    </izvorni_sadrzaj>
    <derivirana_varijabla naziv="DomainObject.Predmet.SudioniciListNaziv_1">
      <item>Stečajna masa iza TRGOINGRAD društvo s ograničenom odgovornošću za trgovinu i građevinarstvo - u stečaju</item>
      <item>Jerko-Duško Suić</item>
      <item>OD ANTOLIĆ I SURADNICI jtd</item>
      <item>Jerko-Duško Suić</item>
    </derivirana_varijabla>
  </DomainObject.Predmet.SudioniciListNaziv>
  <DomainObject.Predmet.SudioniciListAdressOIB>
    <izvorni_sadrzaj>
      <item>Stečajna masa iza TRGOINGRAD društvo s ograničenom odgovornošću za trgovinu i građevinarstvo - u stečaju, OIB 42776447042, Hegedušićeva 10,10000 Zagreb</item>
      <item>Jerko-Duško Suić, OIB 53510817959, Hegedušićeva 10,10000 Zagreb</item>
      <item>OD ANTOLIĆ I SURADNICI jtd, P. Hatza 3,10000 Zagreb</item>
      <item>Jerko-Duško Suić, OIB 53510817959, Hegedušićeva 10,10000 Zagreb</item>
    </izvorni_sadrzaj>
    <derivirana_varijabla naziv="DomainObject.Predmet.SudioniciListAdressOIB_1">
      <item>Stečajna masa iza TRGOINGRAD društvo s ograničenom odgovornošću za trgovinu i građevinarstvo - u stečaju, OIB 42776447042, Hegedušićeva 10,10000 Zagreb</item>
      <item>Jerko-Duško Suić, OIB 53510817959, Hegedušićeva 10,10000 Zagreb</item>
      <item>OD ANTOLIĆ I SURADNICI jtd, P. Hatza 3,10000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42776447042</item>
      <item>, OIB 53510817959</item>
      <item>, OIB null</item>
      <item>, OIB 53510817959</item>
    </izvorni_sadrzaj>
    <derivirana_varijabla naziv="DomainObject.Predmet.SudioniciListNazivOIB_1">
      <item>, OIB 42776447042</item>
      <item>, OIB 53510817959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St-2177/2018-198</izvorni_sadrzaj>
    <derivirana_varijabla naziv="DomainObject.PredzadnjaOdlukaIzPredmeta.Oznaka_1">St-2177/2018-198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1550</properties:Characters>
  <properties:Lines>49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2019-04-15T08:56:00Z</dcterms:created>
  <dc:creator>Monika Grbac</dc:creator>
  <cp:lastModifiedBy>Monika Grbac</cp:lastModifiedBy>
  <cp:lastPrinted>2019-04-29T09:29:00Z</cp:lastPrinted>
  <dcterms:modified xmlns:xsi="http://www.w3.org/2001/XMLSchema-instance" xsi:type="dcterms:W3CDTF">2019-04-29T09:29:00Z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St-2177/2018-199 / Odluka - Rješenje - sazivanje skupštine vjerovnika (st-2177-18.docx)</vt:lpwstr>
  </prop:property>
  <prop:property name="CC_coloring" pid="5" fmtid="{D5CDD505-2E9C-101B-9397-08002B2CF9AE}">
    <vt:bool>false</vt:bool>
  </prop:property>
</prop:Properties>
</file>