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083c" w14:paraId="e6c083c" w:rsidRDefault="00E17DC9" w:rsidP="00E17DC9" w:rsidR="00E17DC9">
      <w:pPr>
        <w:jc w:val="right"/>
        <w15:collapsed w:val="false"/>
      </w:pPr>
      <w:r>
        <w:t>6 St-</w:t>
      </w:r>
      <w:r w:rsidR="003779DD">
        <w:t>9</w:t>
      </w:r>
      <w:r w:rsidR="00B44BB9">
        <w:t>93</w:t>
      </w:r>
      <w:r w:rsidR="00707DBB">
        <w:t>/16-</w:t>
      </w:r>
      <w:r w:rsidR="003779DD">
        <w:t>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5371C4" w:rsidR="00686ACA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D57398">
      <w:pPr>
        <w:jc w:val="center"/>
        <w:rPr>
          <w:b/>
        </w:rPr>
      </w:pPr>
      <w:r w:rsidRPr="00D57398">
        <w:rPr>
          <w:b/>
        </w:rPr>
        <w:t>R E P U B L I K A  H R V A T S K A</w:t>
      </w:r>
    </w:p>
    <w:p w:rsidRDefault="00451DD6" w:rsidP="00451DD6" w:rsidR="00451DD6" w:rsidRPr="00D57398">
      <w:pPr>
        <w:jc w:val="center"/>
        <w:rPr>
          <w:b/>
        </w:rPr>
      </w:pPr>
    </w:p>
    <w:p w:rsidRDefault="005E5D90" w:rsidP="005371C4" w:rsidR="00451DD6" w:rsidRPr="00D57398">
      <w:pPr>
        <w:jc w:val="center"/>
        <w:rPr>
          <w:b/>
        </w:rPr>
      </w:pPr>
      <w:r w:rsidRPr="00D57398">
        <w:rPr>
          <w:b/>
        </w:rPr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3779DD">
        <w:t xml:space="preserve">FINA RC Osijek Podružnica Osijek za otvaranje stečajnog postupka nad dužnikom </w:t>
      </w:r>
      <w:r w:rsidR="003779DD">
        <w:rPr>
          <w:b/>
        </w:rPr>
        <w:t>UNDERGROUND d.o.o., Đakovo, Ante Starčevića 251, MBS: 030131651, OIB: 77129745075</w:t>
      </w:r>
      <w:r w:rsidR="00686ACA">
        <w:t xml:space="preserve">, </w:t>
      </w:r>
      <w:r w:rsidR="003B4C28">
        <w:t xml:space="preserve">dana </w:t>
      </w:r>
      <w:r w:rsidR="00B44BB9">
        <w:t>19. siječnja 2017. g.,</w:t>
      </w:r>
      <w:r w:rsidR="003B4C28">
        <w:t xml:space="preserve"> </w:t>
      </w:r>
      <w:r>
        <w:t xml:space="preserve"> </w:t>
      </w:r>
    </w:p>
    <w:p w:rsidRDefault="00B44BB9" w:rsidP="00B44BB9" w:rsidR="00FE0B24">
      <w:pPr>
        <w:pStyle w:val="Tijeloteksta"/>
        <w:tabs>
          <w:tab w:pos="915" w:val="left"/>
        </w:tabs>
      </w:pPr>
      <w:r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D57398">
      <w:pPr>
        <w:jc w:val="center"/>
        <w:rPr>
          <w:b/>
        </w:rPr>
      </w:pPr>
      <w:r w:rsidRPr="00D57398">
        <w:rPr>
          <w:b/>
        </w:rPr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3779DD">
        <w:rPr>
          <w:b/>
        </w:rPr>
        <w:t xml:space="preserve">Davor Ljubičić, OIB: 02972661220, Đakovo, Vanje </w:t>
      </w:r>
      <w:proofErr w:type="spellStart"/>
      <w:r w:rsidR="003779DD">
        <w:rPr>
          <w:b/>
        </w:rPr>
        <w:t>Radauša</w:t>
      </w:r>
      <w:proofErr w:type="spellEnd"/>
      <w:r w:rsidR="003779DD">
        <w:rPr>
          <w:b/>
        </w:rPr>
        <w:t xml:space="preserve"> 17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>
        <w:rPr>
          <w:b/>
        </w:rPr>
        <w:t>4</w:t>
      </w:r>
      <w:r w:rsidR="00E17DC9" w:rsidRPr="00E17DC9">
        <w:rPr>
          <w:b/>
        </w:rPr>
        <w:t>.000,00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3779DD" w:rsidRPr="003779DD">
        <w:rPr>
          <w:b/>
        </w:rPr>
        <w:t>9</w:t>
      </w:r>
      <w:r w:rsidR="00B44BB9" w:rsidRPr="003779DD">
        <w:rPr>
          <w:b/>
        </w:rPr>
        <w:t>93</w:t>
      </w:r>
      <w:r w:rsidR="00707DBB">
        <w:rPr>
          <w:b/>
        </w:rPr>
        <w:t>-16</w:t>
      </w:r>
      <w:r w:rsidR="00E17DC9">
        <w:t xml:space="preserve"> (čl. 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3779DD">
        <w:rPr>
          <w:b/>
        </w:rPr>
        <w:t>UNDERGROUND d.o.o., Đakovo, Ante Starčevića 251, MBS: 030131651, OIB: 77129745075</w:t>
      </w:r>
      <w:r w:rsidR="00E17DC9">
        <w:rPr>
          <w:b/>
        </w:rPr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3779DD">
        <w:rPr>
          <w:b/>
        </w:rPr>
        <w:t xml:space="preserve">Davor Ljubičić, OIB: 02972661220, Đakovo, Vanje </w:t>
      </w:r>
      <w:proofErr w:type="spellStart"/>
      <w:r w:rsidR="003779DD">
        <w:rPr>
          <w:b/>
        </w:rPr>
        <w:t>Radauša</w:t>
      </w:r>
      <w:proofErr w:type="spellEnd"/>
      <w:r w:rsidR="003779DD">
        <w:rPr>
          <w:b/>
        </w:rPr>
        <w:t xml:space="preserve"> 17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44BB9">
        <w:t>19. siječnja 2017.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B44BB9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  <w:r w:rsidR="003779DD" w:rsidRPr="003779DD">
        <w:t xml:space="preserve">Davor Ljubičić, Đakovo, Vanje </w:t>
      </w:r>
      <w:proofErr w:type="spellStart"/>
      <w:r w:rsidR="003779DD" w:rsidRPr="003779DD">
        <w:t>Radauša</w:t>
      </w:r>
      <w:proofErr w:type="spellEnd"/>
      <w:r w:rsidR="003779DD" w:rsidRPr="003779DD">
        <w:t xml:space="preserve"> 17</w:t>
      </w:r>
    </w:p>
    <w:p w:rsidRDefault="002113DB" w:rsidP="002113DB" w:rsidR="00470B34">
      <w:pPr>
        <w:numPr>
          <w:ilvl w:val="0"/>
          <w:numId w:val="6"/>
        </w:numPr>
        <w:jc w:val="both"/>
      </w:pPr>
      <w:r w:rsidRPr="002113DB">
        <w:t xml:space="preserve"> </w:t>
      </w:r>
      <w:r w:rsidR="00F81165">
        <w:t>e-</w:t>
      </w:r>
      <w:r w:rsidR="00470B34">
        <w:t>oglasna ploča</w:t>
      </w:r>
      <w:r w:rsidR="00A80863">
        <w:t xml:space="preserve"> </w:t>
      </w:r>
    </w:p>
    <w:p w:rsidRDefault="00E658BF" w:rsidP="00470B34" w:rsidR="00470B34">
      <w:pPr>
        <w:numPr>
          <w:ilvl w:val="0"/>
          <w:numId w:val="6"/>
        </w:numPr>
        <w:jc w:val="both"/>
      </w:pPr>
      <w:r>
        <w:t>R-</w:t>
      </w:r>
      <w:r w:rsidR="00B44BB9">
        <w:t>2.3.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FE0B24" w:rsidR="00E9392A">
      <w:pPr>
        <w:pStyle w:val="Tijeloteksta"/>
        <w:ind w:firstLine="708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BC2" w:rsidR="00653BC2">
      <w:r>
        <w:separator/>
      </w:r>
    </w:p>
  </w:endnote>
  <w:endnote w:id="0" w:type="continuationSeparator">
    <w:p w:rsidRDefault="00653BC2" w:rsidR="0065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BC2" w:rsidR="00653BC2">
      <w:r>
        <w:separator/>
      </w:r>
    </w:p>
  </w:footnote>
  <w:footnote w:id="0" w:type="continuationSeparator">
    <w:p w:rsidRDefault="00653BC2" w:rsidR="00653B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4077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779DD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A6EC6"/>
    <w:rsid w:val="005B403D"/>
    <w:rsid w:val="005E5D90"/>
    <w:rsid w:val="00607E75"/>
    <w:rsid w:val="006139EC"/>
    <w:rsid w:val="006235FB"/>
    <w:rsid w:val="00653BC2"/>
    <w:rsid w:val="006826C2"/>
    <w:rsid w:val="006837ED"/>
    <w:rsid w:val="00686ACA"/>
    <w:rsid w:val="006A2408"/>
    <w:rsid w:val="006A56C2"/>
    <w:rsid w:val="006F3DA2"/>
    <w:rsid w:val="00707DBB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25E8"/>
    <w:rsid w:val="00A07AC6"/>
    <w:rsid w:val="00A14779"/>
    <w:rsid w:val="00A27295"/>
    <w:rsid w:val="00A402F9"/>
    <w:rsid w:val="00A45AC5"/>
    <w:rsid w:val="00A55821"/>
    <w:rsid w:val="00A56FE2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44BB9"/>
    <w:rsid w:val="00B77039"/>
    <w:rsid w:val="00BC33DE"/>
    <w:rsid w:val="00BF7940"/>
    <w:rsid w:val="00C15361"/>
    <w:rsid w:val="00C26291"/>
    <w:rsid w:val="00C3548B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4077"/>
    <w:rsid w:val="00E17DC9"/>
    <w:rsid w:val="00E33E37"/>
    <w:rsid w:val="00E430E2"/>
    <w:rsid w:val="00E55AA4"/>
    <w:rsid w:val="00E658BF"/>
    <w:rsid w:val="00E71EDB"/>
    <w:rsid w:val="00E73CF8"/>
    <w:rsid w:val="00E91BC9"/>
    <w:rsid w:val="00E93759"/>
    <w:rsid w:val="00E9392A"/>
    <w:rsid w:val="00EB3D75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  <w:rsid w:val="00FD21CE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40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40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0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0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0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140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40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0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0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0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St-993/2016</izvorni_sadrzaj>
    <derivirana_varijabla naziv="DomainObject.Predmet.OznakaBroj_1">St-993/2016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UNDERGROUND d.o.o. za proizvodnju, usluge i zastupanje</izvorni_sadrzaj>
    <derivirana_varijabla naziv="DomainObject.Predmet.ProtustrankaFormated_1">  UNDERGROUND d.o.o. za proizvodnju, usluge i zastupanje</derivirana_varijabla>
  </DomainObject.Predmet.ProtustrankaFormated>
  <DomainObject.Predmet.ProtustrankaFormatedOIB>
    <izvorni_sadrzaj>  UNDERGROUND d.o.o. za proizvodnju, usluge i zastupanje, OIB 77129745075</izvorni_sadrzaj>
    <derivirana_varijabla naziv="DomainObject.Predmet.ProtustrankaFormatedOIB_1">  UNDERGROUND d.o.o. za proizvodnju, usluge i zastupanje, OIB 77129745075</derivirana_varijabla>
  </DomainObject.Predmet.ProtustrankaFormatedOIB>
  <DomainObject.Predmet.ProtustrankaFormatedWithAdress>
    <izvorni_sadrzaj> UNDERGROUND d.o.o. za proizvodnju, usluge i zastupanje, Ante Starčevića 251, 31400 Đakovo</izvorni_sadrzaj>
    <derivirana_varijabla naziv="DomainObject.Predmet.ProtustrankaFormatedWithAdress_1"> UNDERGROUND d.o.o. za proizvodnju, usluge i zastupanje, Ante Starčevića 251, 31400 Đakovo</derivirana_varijabla>
  </DomainObject.Predmet.ProtustrankaFormatedWithAdress>
  <DomainObject.Predmet.ProtustrankaFormatedWithAdressOIB>
    <izvorni_sadrzaj> UNDERGROUND d.o.o. za proizvodnju, usluge i zastupanje, OIB 77129745075, Ante Starčevića 251, 31400 Đakovo</izvorni_sadrzaj>
    <derivirana_varijabla naziv="DomainObject.Predmet.ProtustrankaFormatedWithAdressOIB_1"> UNDERGROUND d.o.o. za proizvodnju, usluge i zastupanje, OIB 77129745075, Ante Starčevića 251, 31400 Đakovo</derivirana_varijabla>
  </DomainObject.Predmet.ProtustrankaFormatedWithAdressOIB>
  <DomainObject.Predmet.ProtustrankaWithAdress>
    <izvorni_sadrzaj>UNDERGROUND d.o.o. za proizvodnju, usluge i zastupanje Ante Starčevića 251, 31400 Đakovo</izvorni_sadrzaj>
    <derivirana_varijabla naziv="DomainObject.Predmet.ProtustrankaWithAdress_1">UNDERGROUND d.o.o. za proizvodnju, usluge i zastupanje Ante Starčevića 251, 31400 Đakovo</derivirana_varijabla>
  </DomainObject.Predmet.ProtustrankaWithAdress>
  <DomainObject.Predmet.ProtustrankaWithAdressOIB>
    <izvorni_sadrzaj>UNDERGROUND d.o.o. za proizvodnju, usluge i zastupanje, OIB 77129745075, Ante Starčevića 251, 31400 Đakovo</izvorni_sadrzaj>
    <derivirana_varijabla naziv="DomainObject.Predmet.ProtustrankaWithAdressOIB_1">UNDERGROUND d.o.o. za proizvodnju, usluge i zastupanje, OIB 77129745075, Ante Starčevića 251, 31400 Đakovo</derivirana_varijabla>
  </DomainObject.Predmet.ProtustrankaWithAdressOIB>
  <DomainObject.Predmet.ProtustrankaNazivFormated>
    <izvorni_sadrzaj>UNDERGROUND d.o.o. za proizvodnju, usluge i zastupanje</izvorni_sadrzaj>
    <derivirana_varijabla naziv="DomainObject.Predmet.ProtustrankaNazivFormated_1">UNDERGROUND d.o.o. za proizvodnju, usluge i zastupanje</derivirana_varijabla>
  </DomainObject.Predmet.ProtustrankaNazivFormated>
  <DomainObject.Predmet.ProtustrankaNazivFormatedOIB>
    <izvorni_sadrzaj>UNDERGROUND d.o.o. za proizvodnju, usluge i zastupanje, OIB 77129745075</izvorni_sadrzaj>
    <derivirana_varijabla naziv="DomainObject.Predmet.ProtustrankaNazivFormatedOIB_1">UNDERGROUND d.o.o. za proizvodnju, usluge i zastupanje, OIB 77129745075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UNDERGROUND d.o.o. za proizvodnju, usluge i zastupanje</item>
    </izvorni_sadrzaj>
    <derivirana_varijabla naziv="DomainObject.Predmet.ProtuStrankaListFormated_1">
      <item>UNDERGROUND d.o.o. za proizvodnju, usluge i zastupanje</item>
    </derivirana_varijabla>
  </DomainObject.Predmet.ProtuStrankaListFormated>
  <DomainObject.Predmet.ProtuStrankaListFormatedOIB>
    <izvorni_sadrzaj>
      <item>UNDERGROUND d.o.o. za proizvodnju, usluge i zastupanje, OIB 77129745075</item>
    </izvorni_sadrzaj>
    <derivirana_varijabla naziv="DomainObject.Predmet.ProtuStrankaListFormatedOIB_1">
      <item>UNDERGROUND d.o.o. za proizvodnju, usluge i zastupanje, OIB 77129745075</item>
    </derivirana_varijabla>
  </DomainObject.Predmet.ProtuStrankaListFormatedOIB>
  <DomainObject.Predmet.ProtuStrankaListFormatedWithAdress>
    <izvorni_sadrzaj>
      <item>UNDERGROUND d.o.o. za proizvodnju, usluge i zastupanje, Ante Starčevića 251, 31400 Đakovo</item>
    </izvorni_sadrzaj>
    <derivirana_varijabla naziv="DomainObject.Predmet.ProtuStrankaListFormatedWithAdress_1">
      <item>UNDERGROUND d.o.o. za proizvodnju, usluge i zastupanje, Ante Starčevića 251, 31400 Đakovo</item>
    </derivirana_varijabla>
  </DomainObject.Predmet.ProtuStrankaListFormatedWithAdress>
  <DomainObject.Predmet.ProtuStrankaListFormatedWithAdressOIB>
    <izvorni_sadrzaj>
      <item>UNDERGROUND d.o.o. za proizvodnju, usluge i zastupanje, OIB 77129745075, Ante Starčevića 251, 31400 Đakovo</item>
    </izvorni_sadrzaj>
    <derivirana_varijabla naziv="DomainObject.Predmet.ProtuStrankaListFormatedWithAdressOIB_1">
      <item>UNDERGROUND d.o.o. za proizvodnju, usluge i zastupanje, OIB 77129745075, Ante Starčevića 251, 31400 Đakovo</item>
    </derivirana_varijabla>
  </DomainObject.Predmet.ProtuStrankaListFormatedWithAdressOIB>
  <DomainObject.Predmet.ProtuStrankaListNazivFormated>
    <izvorni_sadrzaj>
      <item>UNDERGROUND d.o.o. za proizvodnju, usluge i zastupanje</item>
    </izvorni_sadrzaj>
    <derivirana_varijabla naziv="DomainObject.Predmet.ProtuStrankaListNazivFormated_1">
      <item>UNDERGROUND d.o.o. za proizvodnju, usluge i zastupanje</item>
    </derivirana_varijabla>
  </DomainObject.Predmet.ProtuStrankaListNazivFormated>
  <DomainObject.Predmet.ProtuStrankaListNazivFormatedOIB>
    <izvorni_sadrzaj>
      <item>UNDERGROUND d.o.o. za proizvodnju, usluge i zastupanje, OIB 77129745075</item>
    </izvorni_sadrzaj>
    <derivirana_varijabla naziv="DomainObject.Predmet.ProtuStrankaListNazivFormatedOIB_1">
      <item>UNDERGROUND d.o.o. za proizvodnju, usluge i zastupanje, OIB 77129745075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UNDERGROUND d.o.o. za proizvodnju, usluge i zastupanje</izvorni_sadrzaj>
    <derivirana_varijabla naziv="DomainObject.Predmet.ProtustrankaIDrugi_1">UNDERGROUND d.o.o. za proizvodnju, usluge i zastupanje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UNDERGROUND d.o.o. za proizvodnju, usluge i zastupanje, OIB 77129745075, Ante Starčevića 251, 31400 Đakovo</izvorni_sadrzaj>
    <derivirana_varijabla naziv="DomainObject.Predmet.ProtustrankaIDrugiAdressOIB_1">UNDERGROUND d.o.o. za proizvodnju, usluge i zastupanje, OIB 77129745075, Ante Starčevića 251,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UNDERGROUND d.o.o. za proizvodnju, usluge i zastupanje</item>
    </izvorni_sadrzaj>
    <derivirana_varijabla naziv="DomainObject.Predmet.SudioniciListNaziv_1">
      <item>FINA RC OSIJEK</item>
      <item>UNDERGROUND d.o.o. za proizvodnju, usluge i zastupanje</item>
    </derivirana_varijabla>
  </DomainObject.Predmet.SudioniciListNaziv>
  <DomainObject.Predmet.SudioniciListAdressOIB>
    <izvorni_sadrzaj>
      <item>FINA RC OSIJEK, OIB 85821130368</item>
      <item>UNDERGROUND d.o.o. za proizvodnju, usluge i zastupanje, OIB 77129745075, Ante Starčevića 251,31400 Đakovo</item>
    </izvorni_sadrzaj>
    <derivirana_varijabla naziv="DomainObject.Predmet.SudioniciListAdressOIB_1">
      <item>FINA RC OSIJEK, OIB 85821130368</item>
      <item>UNDERGROUND d.o.o. za proizvodnju, usluge i zastupanje, OIB 77129745075, Ante Starčevića 251,31400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77129745075</item>
    </izvorni_sadrzaj>
    <derivirana_varijabla naziv="DomainObject.Predmet.SudioniciListNazivOIB_1">
      <item>, OIB 85821130368</item>
      <item>, OIB 77129745075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50B8B-8351-4C7A-8493-0A6877C0C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258</properties:Words>
  <properties:Characters>1236</properties:Characters>
  <properties:Lines>121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2016-09-22T06:37:00Z</dcterms:created>
  <dc:creator>hermanj</dc:creator>
  <cp:lastModifiedBy>Danijela Sekulić</cp:lastModifiedBy>
  <cp:lastPrinted>2017-01-19T07:46:00Z</cp:lastPrinted>
  <dcterms:modified xmlns:xsi="http://www.w3.org/2001/XMLSchema-instance" xsi:type="dcterms:W3CDTF">2017-01-19T07:46:00Z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