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cd35c" w14:paraId="94cd35c" w:rsidRDefault="005347F4" w:rsidR="005347F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227B23">
        <w:rPr>
          <w:rFonts w:hAnsi="Times New Roman" w:ascii="Times New Roman"/>
          <w:szCs w:val="24"/>
          <w:lang w:val="hr-HR"/>
        </w:rPr>
        <w:t>2495</w:t>
      </w:r>
      <w:r>
        <w:rPr>
          <w:rFonts w:hAnsi="Times New Roman" w:ascii="Times New Roman"/>
          <w:szCs w:val="24"/>
          <w:lang w:val="hr-HR"/>
        </w:rPr>
        <w:t>/1</w:t>
      </w:r>
      <w:r w:rsidR="003715A4">
        <w:rPr>
          <w:rFonts w:hAnsi="Times New Roman" w:ascii="Times New Roman"/>
          <w:szCs w:val="24"/>
          <w:lang w:val="hr-HR"/>
        </w:rPr>
        <w:t>5</w:t>
      </w:r>
      <w:r>
        <w:rPr>
          <w:rFonts w:hAnsi="Times New Roman" w:ascii="Times New Roman"/>
          <w:szCs w:val="24"/>
          <w:lang w:val="hr-HR"/>
        </w:rPr>
        <w:t>-4</w:t>
      </w:r>
    </w:p>
    <w:p w:rsidRDefault="001D0113" w:rsidR="005347F4">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5347F4" w:rsidR="005347F4">
      <w:pPr>
        <w:rPr>
          <w:rFonts w:hAnsi="Times New Roman" w:ascii="Times New Roman"/>
          <w:szCs w:val="24"/>
          <w:lang w:val="hr-HR"/>
        </w:rPr>
      </w:pPr>
    </w:p>
    <w:p w:rsidRDefault="005347F4" w:rsidR="005347F4">
      <w:pPr>
        <w:rPr>
          <w:rFonts w:hAnsi="Times New Roman" w:ascii="Times New Roman"/>
          <w:szCs w:val="24"/>
          <w:lang w:val="hr-HR"/>
        </w:rPr>
      </w:pPr>
      <w:r>
        <w:rPr>
          <w:rFonts w:hAnsi="Times New Roman" w:ascii="Times New Roman"/>
          <w:szCs w:val="24"/>
          <w:lang w:val="hr-HR"/>
        </w:rPr>
        <w:t xml:space="preserve">REPUBLIKA HRVATSKA     </w:t>
      </w:r>
    </w:p>
    <w:p w:rsidRDefault="005347F4" w:rsidR="005347F4">
      <w:pPr>
        <w:rPr>
          <w:rFonts w:hAnsi="Times New Roman" w:ascii="Times New Roman"/>
          <w:szCs w:val="24"/>
          <w:lang w:val="hr-HR"/>
        </w:rPr>
      </w:pPr>
      <w:r>
        <w:rPr>
          <w:rFonts w:hAnsi="Times New Roman" w:ascii="Times New Roman"/>
          <w:szCs w:val="24"/>
          <w:lang w:val="hr-HR"/>
        </w:rPr>
        <w:t xml:space="preserve">                                                                    </w:t>
      </w:r>
    </w:p>
    <w:p w:rsidRDefault="005347F4" w:rsidR="005347F4">
      <w:pPr>
        <w:rPr>
          <w:rFonts w:hAnsi="Times New Roman" w:ascii="Times New Roman"/>
          <w:szCs w:val="24"/>
          <w:lang w:val="hr-HR"/>
        </w:rPr>
      </w:pPr>
      <w:r>
        <w:rPr>
          <w:rFonts w:hAnsi="Times New Roman" w:ascii="Times New Roman"/>
          <w:szCs w:val="24"/>
          <w:lang w:val="hr-HR"/>
        </w:rPr>
        <w:t>TRGOVAČKI SUD U ZAGREBU</w:t>
      </w:r>
    </w:p>
    <w:p w:rsidRDefault="005347F4" w:rsidR="005347F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R E P U B L I K A   H R V A T S K A</w:t>
      </w: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A K </w:t>
      </w:r>
    </w:p>
    <w:p w:rsidRDefault="005347F4" w:rsidR="005347F4">
      <w:pPr>
        <w:jc w:val="center"/>
        <w:rPr>
          <w:rFonts w:hAnsi="Times New Roman" w:ascii="Times New Roman"/>
          <w:szCs w:val="24"/>
          <w:lang w:val="hr-HR"/>
        </w:rPr>
      </w:pPr>
    </w:p>
    <w:p w:rsidRDefault="005347F4" w:rsidR="005347F4">
      <w:pPr>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227B23" w:rsidRPr="00227B23">
        <w:rPr>
          <w:rFonts w:hAnsi="Times New Roman" w:ascii="Times New Roman"/>
          <w:szCs w:val="24"/>
          <w:lang w:val="hr-HR"/>
        </w:rPr>
        <w:t xml:space="preserve"> </w:t>
      </w:r>
      <w:r w:rsidR="00227B23">
        <w:rPr>
          <w:rFonts w:hAnsi="Times New Roman" w:ascii="Times New Roman"/>
          <w:szCs w:val="24"/>
          <w:lang w:val="hr-HR"/>
        </w:rPr>
        <w:t>ZLATNI BROD d.o.o. Zagreb, Lanište 7A, OIB:40632671590, MBS:080901442</w:t>
      </w:r>
      <w:r>
        <w:rPr>
          <w:rFonts w:hAnsi="Times New Roman" w:ascii="Times New Roman"/>
          <w:szCs w:val="24"/>
          <w:lang w:val="hr-HR"/>
        </w:rPr>
        <w:t xml:space="preserve">, dana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xml:space="preserve">. godine </w:t>
      </w:r>
    </w:p>
    <w:p w:rsidRDefault="005347F4" w:rsidR="005347F4">
      <w:pPr>
        <w:jc w:val="both"/>
        <w:rPr>
          <w:rFonts w:hAnsi="Times New Roman" w:ascii="Times New Roman"/>
          <w:szCs w:val="24"/>
          <w:lang w:val="hr-HR"/>
        </w:rPr>
      </w:pPr>
    </w:p>
    <w:p w:rsidRDefault="005347F4" w:rsidR="005347F4">
      <w:pPr>
        <w:jc w:val="both"/>
        <w:rPr>
          <w:rFonts w:hAnsi="Times New Roman" w:ascii="Times New Roman"/>
          <w:szCs w:val="24"/>
          <w:lang w:val="hr-HR"/>
        </w:rPr>
      </w:pPr>
    </w:p>
    <w:p w:rsidRDefault="005347F4" w:rsidR="005347F4">
      <w:pPr>
        <w:jc w:val="center"/>
        <w:rPr>
          <w:rFonts w:hAnsi="Times New Roman" w:ascii="Times New Roman"/>
          <w:szCs w:val="24"/>
          <w:lang w:val="hr-HR"/>
        </w:rPr>
      </w:pPr>
      <w:r>
        <w:rPr>
          <w:rFonts w:hAnsi="Times New Roman" w:ascii="Times New Roman"/>
          <w:szCs w:val="24"/>
          <w:lang w:val="hr-HR"/>
        </w:rPr>
        <w:t xml:space="preserve">z a k l j u č i o    j e </w:t>
      </w:r>
    </w:p>
    <w:p w:rsidRDefault="005347F4" w:rsidR="005347F4">
      <w:pPr>
        <w:jc w:val="center"/>
        <w:rPr>
          <w:rFonts w:hAnsi="Times New Roman" w:ascii="Times New Roman"/>
          <w:szCs w:val="24"/>
          <w:lang w:val="hr-HR"/>
        </w:rPr>
      </w:pPr>
    </w:p>
    <w:p w:rsidRDefault="005347F4" w:rsidR="005347F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5347F4" w:rsidR="005347F4">
      <w:pPr>
        <w:ind w:firstLine="360"/>
        <w:jc w:val="both"/>
        <w:rPr>
          <w:rFonts w:hAnsi="Times New Roman" w:ascii="Times New Roman"/>
          <w:szCs w:val="24"/>
          <w:lang w:val="hr-HR"/>
        </w:rPr>
      </w:pPr>
    </w:p>
    <w:p w:rsidRDefault="005347F4" w:rsidR="005347F4">
      <w:pPr>
        <w:ind w:left="360"/>
        <w:jc w:val="center"/>
        <w:rPr>
          <w:rFonts w:hAnsi="Times New Roman" w:ascii="Times New Roman"/>
          <w:szCs w:val="24"/>
          <w:lang w:val="hr-HR"/>
        </w:rPr>
      </w:pPr>
      <w:r>
        <w:rPr>
          <w:rFonts w:hAnsi="Times New Roman" w:ascii="Times New Roman"/>
          <w:szCs w:val="24"/>
          <w:lang w:val="hr-HR"/>
        </w:rPr>
        <w:t>Obrazloženje</w:t>
      </w:r>
    </w:p>
    <w:p w:rsidRDefault="005347F4" w:rsidR="005347F4">
      <w:pPr>
        <w:ind w:left="360"/>
        <w:jc w:val="center"/>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5347F4" w:rsidR="005347F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5347F4" w:rsidR="005347F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5347F4" w:rsidR="005347F4">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5347F4" w:rsidR="005347F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5347F4" w:rsidR="005347F4">
      <w:pPr>
        <w:pStyle w:val="Odlomakpopisa"/>
        <w:ind w:left="1080"/>
        <w:jc w:val="both"/>
        <w:rPr>
          <w:rFonts w:hAnsi="Times New Roman" w:ascii="Times New Roman"/>
          <w:szCs w:val="24"/>
          <w:lang w:val="hr-HR"/>
        </w:rPr>
      </w:pPr>
    </w:p>
    <w:p w:rsidRDefault="005347F4" w:rsidR="005347F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5347F4" w:rsidR="005347F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347F4" w:rsidR="005347F4">
      <w:pPr>
        <w:ind w:firstLine="709"/>
        <w:jc w:val="both"/>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5A4">
        <w:rPr>
          <w:rFonts w:hAnsi="Times New Roman" w:ascii="Times New Roman"/>
          <w:szCs w:val="24"/>
          <w:lang w:val="hr-HR"/>
        </w:rPr>
        <w:t>5</w:t>
      </w:r>
      <w:r w:rsidR="002F6139">
        <w:rPr>
          <w:rFonts w:hAnsi="Times New Roman" w:ascii="Times New Roman"/>
          <w:szCs w:val="24"/>
          <w:lang w:val="hr-HR"/>
        </w:rPr>
        <w:t>. veljače 2016</w:t>
      </w:r>
      <w:r>
        <w:rPr>
          <w:rFonts w:hAnsi="Times New Roman" w:ascii="Times New Roman"/>
          <w:szCs w:val="24"/>
          <w:lang w:val="hr-HR"/>
        </w:rPr>
        <w:t>. godine</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5347F4" w:rsidP="001D0113" w:rsidR="005347F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5347F4" w:rsidR="005347F4">
      <w:pPr>
        <w:jc w:val="right"/>
        <w:rPr>
          <w:rFonts w:hAnsi="Times New Roman" w:ascii="Times New Roman"/>
          <w:szCs w:val="24"/>
          <w:lang w:val="hr-HR"/>
        </w:rPr>
      </w:pPr>
    </w:p>
    <w:p w:rsidRDefault="005347F4" w:rsidR="005347F4">
      <w:pPr>
        <w:jc w:val="right"/>
        <w:rPr>
          <w:rFonts w:hAnsi="Times New Roman" w:ascii="Times New Roman"/>
          <w:szCs w:val="24"/>
          <w:lang w:val="hr-HR"/>
        </w:rPr>
      </w:pPr>
    </w:p>
    <w:p w:rsidRDefault="005347F4" w:rsidR="005347F4">
      <w:pPr>
        <w:jc w:val="both"/>
        <w:rPr>
          <w:rFonts w:hAnsi="Times New Roman" w:ascii="Times New Roman"/>
          <w:szCs w:val="24"/>
          <w:lang w:val="hr-HR"/>
        </w:rPr>
      </w:pPr>
      <w:r>
        <w:rPr>
          <w:rFonts w:hAnsi="Times New Roman" w:ascii="Times New Roman"/>
          <w:szCs w:val="24"/>
          <w:lang w:val="hr-HR"/>
        </w:rPr>
        <w:t>UPUTA O PRAVNOM LIJEKU:</w:t>
      </w:r>
    </w:p>
    <w:p w:rsidRDefault="005347F4" w:rsidR="005347F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5347F4" w:rsidR="005347F4">
      <w:pPr>
        <w:jc w:val="both"/>
        <w:rPr>
          <w:rFonts w:hAnsi="Times New Roman" w:ascii="Times New Roman"/>
          <w:szCs w:val="24"/>
          <w:lang w:val="hr-HR"/>
        </w:rPr>
      </w:pPr>
    </w:p>
    <w:p w:rsidRDefault="005347F4" w:rsidR="005347F4">
      <w:pPr>
        <w:jc w:val="right"/>
        <w:rPr>
          <w:rFonts w:hAnsi="Times New Roman" w:ascii="Times New Roman"/>
          <w:szCs w:val="24"/>
          <w:lang w:val="hr-HR"/>
        </w:rPr>
      </w:pPr>
    </w:p>
    <w:p w:rsidRDefault="005347F4" w:rsidR="005347F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5347F4" w:rsidR="005347F4">
      <w:pPr>
        <w:jc w:val="both"/>
        <w:rPr>
          <w:rFonts w:hAnsi="Times New Roman" w:ascii="Times New Roman"/>
          <w:szCs w:val="24"/>
          <w:lang w:val="hr-HR"/>
        </w:rPr>
      </w:pPr>
      <w:r>
        <w:rPr>
          <w:rFonts w:hAnsi="Times New Roman" w:ascii="Times New Roman"/>
          <w:szCs w:val="24"/>
          <w:lang w:val="hr-HR"/>
        </w:rPr>
        <w:t>1. Zakonskom zastupniku dužnika</w:t>
      </w:r>
    </w:p>
    <w:p w:rsidRDefault="005347F4" w:rsidR="005347F4">
      <w:pPr>
        <w:jc w:val="both"/>
        <w:rPr>
          <w:rFonts w:hAnsi="Times New Roman" w:ascii="Times New Roman"/>
          <w:szCs w:val="24"/>
          <w:lang w:val="hr-HR"/>
        </w:rPr>
      </w:pPr>
      <w:r>
        <w:rPr>
          <w:rFonts w:hAnsi="Times New Roman" w:ascii="Times New Roman"/>
          <w:szCs w:val="24"/>
          <w:lang w:val="hr-HR"/>
        </w:rPr>
        <w:t>2. e-oglasna ploča suda</w:t>
      </w:r>
    </w:p>
    <w:p w:rsidRDefault="005347F4" w:rsidR="005347F4"/>
    <w:sectPr w:rsidR="005347F4">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03288E"/>
    <w:rsid w:val="0004292E"/>
    <w:rsid w:val="00076DCB"/>
    <w:rsid w:val="000E5408"/>
    <w:rsid w:val="00125F70"/>
    <w:rsid w:val="001D0113"/>
    <w:rsid w:val="00227B23"/>
    <w:rsid w:val="00272E5C"/>
    <w:rsid w:val="002F6139"/>
    <w:rsid w:val="003715A4"/>
    <w:rsid w:val="004457F2"/>
    <w:rsid w:val="004B3810"/>
    <w:rsid w:val="004B567C"/>
    <w:rsid w:val="005347F4"/>
    <w:rsid w:val="00600A0F"/>
    <w:rsid w:val="00692144"/>
    <w:rsid w:val="00784F57"/>
    <w:rsid w:val="00831818"/>
    <w:rsid w:val="008A0116"/>
    <w:rsid w:val="008F0C14"/>
    <w:rsid w:val="00956EE5"/>
    <w:rsid w:val="009B1E3E"/>
    <w:rsid w:val="009B5D0B"/>
    <w:rsid w:val="009D6B10"/>
    <w:rsid w:val="00A34FD0"/>
    <w:rsid w:val="00AB2E1A"/>
    <w:rsid w:val="00B44862"/>
    <w:rsid w:val="00BD20CA"/>
    <w:rsid w:val="00C0467C"/>
    <w:rsid w:val="00C80FCB"/>
    <w:rsid w:val="00CE384A"/>
    <w:rsid w:val="00D31900"/>
    <w:rsid w:val="00DD0BE7"/>
    <w:rsid w:val="00F023DD"/>
    <w:rsid w:val="00F42B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DD0BE7"/>
    <w:rPr>
      <w:color w:val="808080"/>
      <w:bdr w:space="0" w:sz="0" w:color="auto" w:val="none"/>
      <w:shd w:fill="auto" w:color="auto" w:val="clear"/>
    </w:rPr>
  </w:style>
  <w:style w:customStyle="true" w:styleId="eSPISCCParagraphDefaultFont" w:type="character">
    <w:name w:val="eSPIS_CC_Paragraph Default Font"/>
    <w:basedOn w:val="Zadanifontodlomka"/>
    <w:rsid w:val="00DD0BE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D0BE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D0BE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0BE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DD0BE7"/>
    <w:rPr>
      <w:color w:val="808080"/>
      <w:bdr w:color="auto" w:space="0" w:sz="0" w:val="none"/>
      <w:shd w:color="auto" w:fill="auto" w:val="clear"/>
    </w:rPr>
  </w:style>
  <w:style w:customStyle="1" w:styleId="eSPISCCParagraphDefaultFont" w:type="character">
    <w:name w:val="eSPIS_CC_Paragraph Default Font"/>
    <w:basedOn w:val="Zadanifontodlomka"/>
    <w:rsid w:val="00DD0BE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D0BE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D0BE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0BE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2495</izvorni_sadrzaj>
    <derivirana_varijabla naziv="DomainObject.Predmet.Broj_1">2495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St-2495/2015</izvorni_sadrzaj>
    <derivirana_varijabla naziv="DomainObject.Predmet.OznakaBroj_1">St-2495/2015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ZLATNI BROD d.o.o.</izvorni_sadrzaj>
    <derivirana_varijabla naziv="DomainObject.Predmet.ProtustrankaFormated_1">  ZLATNI BROD d.o.o.</derivirana_varijabla>
  </DomainObject.Predmet.ProtustrankaFormated>
  <DomainObject.Predmet.ProtustrankaFormatedOIB>
    <izvorni_sadrzaj>  ZLATNI BROD d.o.o., OIB 40632671590</izvorni_sadrzaj>
    <derivirana_varijabla naziv="DomainObject.Predmet.ProtustrankaFormatedOIB_1">  ZLATNI BROD d.o.o., OIB 40632671590</derivirana_varijabla>
  </DomainObject.Predmet.ProtustrankaFormatedOIB>
  <DomainObject.Predmet.ProtustrankaFormatedWithAdress>
    <izvorni_sadrzaj> ZLATNI BROD d.o.o., Laništa 7 A, 10000 Zagreb</izvorni_sadrzaj>
    <derivirana_varijabla naziv="DomainObject.Predmet.ProtustrankaFormatedWithAdress_1"> ZLATNI BROD d.o.o., Laništa 7 A, 10000 Zagreb</derivirana_varijabla>
  </DomainObject.Predmet.ProtustrankaFormatedWithAdress>
  <DomainObject.Predmet.ProtustrankaFormatedWithAdressOIB>
    <izvorni_sadrzaj> ZLATNI BROD d.o.o., OIB 40632671590, Laništa 7 A, 10000 Zagreb</izvorni_sadrzaj>
    <derivirana_varijabla naziv="DomainObject.Predmet.ProtustrankaFormatedWithAdressOIB_1"> ZLATNI BROD d.o.o., OIB 40632671590, Laništa 7 A, 10000 Zagreb</derivirana_varijabla>
  </DomainObject.Predmet.ProtustrankaFormatedWithAdressOIB>
  <DomainObject.Predmet.ProtustrankaWithAdress>
    <izvorni_sadrzaj>ZLATNI BROD d.o.o. Laništa 7 A, 10000 Zagreb</izvorni_sadrzaj>
    <derivirana_varijabla naziv="DomainObject.Predmet.ProtustrankaWithAdress_1">ZLATNI BROD d.o.o. Laništa 7 A, 10000 Zagreb</derivirana_varijabla>
  </DomainObject.Predmet.ProtustrankaWithAdress>
  <DomainObject.Predmet.ProtustrankaWithAdressOIB>
    <izvorni_sadrzaj>ZLATNI BROD d.o.o., OIB 40632671590, Laništa 7 A, 10000 Zagreb</izvorni_sadrzaj>
    <derivirana_varijabla naziv="DomainObject.Predmet.ProtustrankaWithAdressOIB_1">ZLATNI BROD d.o.o., OIB 40632671590, Laništa 7 A, 10000 Zagreb</derivirana_varijabla>
  </DomainObject.Predmet.ProtustrankaWithAdressOIB>
  <DomainObject.Predmet.ProtustrankaNazivFormated>
    <izvorni_sadrzaj>ZLATNI BROD d.o.o.</izvorni_sadrzaj>
    <derivirana_varijabla naziv="DomainObject.Predmet.ProtustrankaNazivFormated_1">ZLATNI BROD d.o.o.</derivirana_varijabla>
  </DomainObject.Predmet.ProtustrankaNazivFormated>
  <DomainObject.Predmet.ProtustrankaNazivFormatedOIB>
    <izvorni_sadrzaj>ZLATNI BROD d.o.o., OIB 40632671590</izvorni_sadrzaj>
    <derivirana_varijabla naziv="DomainObject.Predmet.ProtustrankaNazivFormatedOIB_1">ZLATNI BROD d.o.o., OIB 40632671590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ZLATNI BROD d.o.o.</item>
    </izvorni_sadrzaj>
    <derivirana_varijabla naziv="DomainObject.Predmet.ProtuStrankaListFormated_1">
      <item>ZLATNI BROD d.o.o.</item>
    </derivirana_varijabla>
  </DomainObject.Predmet.ProtuStrankaListFormated>
  <DomainObject.Predmet.ProtuStrankaListFormatedOIB>
    <izvorni_sadrzaj>
      <item>ZLATNI BROD d.o.o., OIB 40632671590</item>
    </izvorni_sadrzaj>
    <derivirana_varijabla naziv="DomainObject.Predmet.ProtuStrankaListFormatedOIB_1">
      <item>ZLATNI BROD d.o.o., OIB 40632671590</item>
    </derivirana_varijabla>
  </DomainObject.Predmet.ProtuStrankaListFormatedOIB>
  <DomainObject.Predmet.ProtuStrankaListFormatedWithAdress>
    <izvorni_sadrzaj>
      <item>ZLATNI BROD d.o.o., Laništa 7 A, 10000 Zagreb</item>
    </izvorni_sadrzaj>
    <derivirana_varijabla naziv="DomainObject.Predmet.ProtuStrankaListFormatedWithAdress_1">
      <item>ZLATNI BROD d.o.o., Laništa 7 A, 10000 Zagreb</item>
    </derivirana_varijabla>
  </DomainObject.Predmet.ProtuStrankaListFormatedWithAdress>
  <DomainObject.Predmet.ProtuStrankaListFormatedWithAdressOIB>
    <izvorni_sadrzaj>
      <item>ZLATNI BROD d.o.o., OIB 40632671590, Laništa 7 A, 10000 Zagreb</item>
    </izvorni_sadrzaj>
    <derivirana_varijabla naziv="DomainObject.Predmet.ProtuStrankaListFormatedWithAdressOIB_1">
      <item>ZLATNI BROD d.o.o., OIB 40632671590, Laništa 7 A, 10000 Zagreb</item>
    </derivirana_varijabla>
  </DomainObject.Predmet.ProtuStrankaListFormatedWithAdressOIB>
  <DomainObject.Predmet.ProtuStrankaListNazivFormated>
    <izvorni_sadrzaj>
      <item>ZLATNI BROD d.o.o.</item>
    </izvorni_sadrzaj>
    <derivirana_varijabla naziv="DomainObject.Predmet.ProtuStrankaListNazivFormated_1">
      <item>ZLATNI BROD d.o.o.</item>
    </derivirana_varijabla>
  </DomainObject.Predmet.ProtuStrankaListNazivFormated>
  <DomainObject.Predmet.ProtuStrankaListNazivFormatedOIB>
    <izvorni_sadrzaj>
      <item>ZLATNI BROD d.o.o., OIB 40632671590</item>
    </izvorni_sadrzaj>
    <derivirana_varijabla naziv="DomainObject.Predmet.ProtuStrankaListNazivFormatedOIB_1">
      <item>ZLATNI BROD d.o.o., OIB 40632671590</item>
    </derivirana_varijabla>
  </DomainObject.Predmet.ProtuStrankaListNazivFormatedOIB>
  <DomainObject.Predmet.OstaliListFormated>
    <izvorni_sadrzaj>
      <item>Marjan Špegel</item>
    </izvorni_sadrzaj>
    <derivirana_varijabla naziv="DomainObject.Predmet.OstaliListFormated_1">
      <item>Marjan Špegel</item>
    </derivirana_varijabla>
  </DomainObject.Predmet.OstaliListFormated>
  <DomainObject.Predmet.OstaliListFormatedOIB>
    <izvorni_sadrzaj>
      <item>Marjan Špegel, OIB 02714042908</item>
    </izvorni_sadrzaj>
    <derivirana_varijabla naziv="DomainObject.Predmet.OstaliListFormatedOIB_1">
      <item>Marjan Špegel, OIB 02714042908</item>
    </derivirana_varijabla>
  </DomainObject.Predmet.OstaliListFormatedOIB>
  <DomainObject.Predmet.OstaliListFormatedWithAdress>
    <izvorni_sadrzaj>
      <item>Marjan Špegel, Opekarniška Cesta 015b, Celje</item>
    </izvorni_sadrzaj>
    <derivirana_varijabla naziv="DomainObject.Predmet.OstaliListFormatedWithAdress_1">
      <item>Marjan Špegel, Opekarniška Cesta 015b, Celje</item>
    </derivirana_varijabla>
  </DomainObject.Predmet.OstaliListFormatedWithAdress>
  <DomainObject.Predmet.OstaliListFormatedWithAdressOIB>
    <izvorni_sadrzaj>
      <item>Marjan Špegel, OIB 02714042908, Opekarniška Cesta 015b, Celje</item>
    </izvorni_sadrzaj>
    <derivirana_varijabla naziv="DomainObject.Predmet.OstaliListFormatedWithAdressOIB_1">
      <item>Marjan Špegel, OIB 02714042908, Opekarniška Cesta 015b, Celje</item>
    </derivirana_varijabla>
  </DomainObject.Predmet.OstaliListFormatedWithAdressOIB>
  <DomainObject.Predmet.OstaliListNazivFormated>
    <izvorni_sadrzaj>
      <item>Marjan Špegel</item>
    </izvorni_sadrzaj>
    <derivirana_varijabla naziv="DomainObject.Predmet.OstaliListNazivFormated_1">
      <item>Marjan Špegel</item>
    </derivirana_varijabla>
  </DomainObject.Predmet.OstaliListNazivFormated>
  <DomainObject.Predmet.OstaliListNazivFormatedOIB>
    <izvorni_sadrzaj>
      <item>Marjan Špegel, OIB 02714042908</item>
    </izvorni_sadrzaj>
    <derivirana_varijabla naziv="DomainObject.Predmet.OstaliListNazivFormatedOIB_1">
      <item>Marjan Špegel, OIB 02714042908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ZLATNI BROD d.o.o.</izvorni_sadrzaj>
    <derivirana_varijabla naziv="DomainObject.Predmet.ProtustrankaIDrugi_1">ZLATNI BROD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ZLATNI BROD d.o.o., OIB 40632671590, Laništa 7 A, 10000 Zagreb</izvorni_sadrzaj>
    <derivirana_varijabla naziv="DomainObject.Predmet.ProtustrankaIDrugiAdressOIB_1">ZLATNI BROD d.o.o., OIB 40632671590, Laništa 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ZLATNI BROD d.o.o.</item>
      <item>FINA Regionalni centar Zagreb</item>
      <item>Marjan Špegel</item>
    </izvorni_sadrzaj>
    <derivirana_varijabla naziv="DomainObject.Predmet.SudioniciListNaziv_1">
      <item>ZLATNI BROD d.o.o.</item>
      <item>FINA Regionalni centar Zagreb</item>
      <item>Marjan Špegel</item>
    </derivirana_varijabla>
  </DomainObject.Predmet.SudioniciListNaziv>
  <DomainObject.Predmet.SudioniciListAdressOIB>
    <izvorni_sadrzaj>
      <item>ZLATNI BROD d.o.o., OIB 40632671590, Laništa 7 A,10000 Zagreb</item>
      <item>FINA Regionalni centar Zagreb, OIB 85821130368, Trg Svibanjskih žrtava 1995. br. 1,10000 Zagreb</item>
      <item>Marjan Špegel, OIB 02714042908, Opekarniška Cesta 015b,Celje</item>
    </izvorni_sadrzaj>
    <derivirana_varijabla naziv="DomainObject.Predmet.SudioniciListAdressOIB_1">
      <item>ZLATNI BROD d.o.o., OIB 40632671590, Laništa 7 A,10000 Zagreb</item>
      <item>FINA Regionalni centar Zagreb, OIB 85821130368, Trg Svibanjskih žrtava 1995. br. 1,10000 Zagreb</item>
      <item>Marjan Špegel, OIB 02714042908, Opekarniška Cesta 015b,Celje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40632671590</item>
      <item>, OIB 85821130368</item>
      <item>, OIB 02714042908</item>
    </izvorni_sadrzaj>
    <derivirana_varijabla naziv="DomainObject.Predmet.SudioniciListNazivOIB_1">
      <item>, OIB 40632671590</item>
      <item>, OIB 85821130368</item>
      <item>, OIB 02714042908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1954</properties:Characters>
  <properties:Lines>68</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2016-02-05T06:27:00Z</dcterms:created>
  <dc:creator>Sudsko vijeæe</dc:creator>
  <cp:lastModifiedBy>Marina Markić</cp:lastModifiedBy>
  <cp:lastPrinted>2016-02-05T06:27:00Z</cp:lastPrinted>
  <dcterms:modified xmlns:xsi="http://www.w3.org/2001/XMLSchema-instance" xsi:type="dcterms:W3CDTF">2016-02-05T06:28:00Z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