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1522" w14:paraId="19c1522" w:rsidRDefault="00904A10" w:rsidP="00904A10" w:rsidR="00904A10" w:rsidRPr="00A34C29">
      <w:pPr>
        <w:spacing w:lineRule="auto" w:line="360"/>
        <w:jc w:val="both"/>
        <w15:collapsed w:val="false"/>
        <w:rPr>
          <w:lang w:val="hr-HR"/>
        </w:rPr>
      </w:pPr>
      <w:bookmarkStart w:name="_GoBack" w:id="0"/>
      <w:bookmarkEnd w:id="0"/>
      <w:proofErr w:type="spellStart"/>
      <w:r w:rsidRPr="00A34C29">
        <w:rPr>
          <w:lang w:val="hr-HR"/>
        </w:rPr>
        <w:t>FRAGUM</w:t>
      </w:r>
      <w:proofErr w:type="spellEnd"/>
      <w:r w:rsidRPr="00A34C29">
        <w:rPr>
          <w:lang w:val="hr-HR"/>
        </w:rPr>
        <w:t xml:space="preserve"> NEKRETNINE d.o.o.  u stečaju</w:t>
      </w:r>
    </w:p>
    <w:p w:rsidRDefault="00904A10" w:rsidP="00904A10" w:rsidR="00904A10" w:rsidRPr="00A34C29">
      <w:pPr>
        <w:spacing w:lineRule="auto" w:line="360"/>
        <w:jc w:val="both"/>
        <w:rPr>
          <w:lang w:val="hr-HR"/>
        </w:rPr>
      </w:pPr>
      <w:r w:rsidRPr="00A34C29">
        <w:rPr>
          <w:lang w:val="hr-HR"/>
        </w:rPr>
        <w:t xml:space="preserve">Slavonska avenija </w:t>
      </w:r>
      <w:proofErr w:type="spellStart"/>
      <w:r w:rsidRPr="00A34C29">
        <w:rPr>
          <w:lang w:val="hr-HR"/>
        </w:rPr>
        <w:t>26</w:t>
      </w:r>
      <w:proofErr w:type="spellEnd"/>
      <w:r w:rsidRPr="00A34C29">
        <w:rPr>
          <w:lang w:val="hr-HR"/>
        </w:rPr>
        <w:t xml:space="preserve">/1, Zagreb, </w:t>
      </w:r>
    </w:p>
    <w:p w:rsidRDefault="00904A10" w:rsidP="00904A10" w:rsidR="00904A10" w:rsidRPr="00A34C29">
      <w:pPr>
        <w:spacing w:lineRule="auto" w:line="360"/>
        <w:jc w:val="both"/>
        <w:rPr>
          <w:lang w:val="hr-HR"/>
        </w:rPr>
      </w:pPr>
      <w:proofErr w:type="spellStart"/>
      <w:r w:rsidRPr="00A34C29">
        <w:rPr>
          <w:lang w:val="hr-HR"/>
        </w:rPr>
        <w:t>OIB</w:t>
      </w:r>
      <w:proofErr w:type="spellEnd"/>
      <w:r w:rsidRPr="00A34C29">
        <w:rPr>
          <w:lang w:val="hr-HR"/>
        </w:rPr>
        <w:t xml:space="preserve">: </w:t>
      </w:r>
      <w:proofErr w:type="spellStart"/>
      <w:r w:rsidRPr="00A34C29">
        <w:rPr>
          <w:lang w:val="hr-HR"/>
        </w:rPr>
        <w:t>66208885358</w:t>
      </w:r>
      <w:proofErr w:type="spellEnd"/>
    </w:p>
    <w:p w:rsidRDefault="00904A10" w:rsidP="00DD4ABB" w:rsidR="00904A10" w:rsidRPr="00A34C29">
      <w:pPr>
        <w:spacing w:lineRule="auto" w:line="360"/>
        <w:ind w:left="4248"/>
        <w:jc w:val="both"/>
        <w:rPr>
          <w:lang w:val="hr-HR"/>
        </w:rPr>
      </w:pPr>
    </w:p>
    <w:p w:rsidRDefault="00B527CC" w:rsidP="00DD4ABB" w:rsidR="00B527CC" w:rsidRPr="00A34C29">
      <w:pPr>
        <w:spacing w:lineRule="auto" w:line="360"/>
        <w:ind w:left="4248"/>
        <w:jc w:val="both"/>
        <w:rPr>
          <w:lang w:val="hr-HR"/>
        </w:rPr>
      </w:pPr>
      <w:r w:rsidRPr="00A34C29">
        <w:rPr>
          <w:lang w:val="hr-HR"/>
        </w:rPr>
        <w:t>TRGOVAČKI SUD U ZAGREBU</w:t>
      </w:r>
    </w:p>
    <w:p w:rsidRDefault="00B527CC" w:rsidP="00DD4ABB" w:rsidR="00B527CC" w:rsidRPr="00A34C29">
      <w:pPr>
        <w:spacing w:lineRule="auto" w:line="360"/>
        <w:ind w:left="4248"/>
        <w:jc w:val="both"/>
        <w:rPr>
          <w:lang w:val="hr-HR"/>
        </w:rPr>
      </w:pPr>
      <w:r w:rsidRPr="00A34C29">
        <w:rPr>
          <w:lang w:val="hr-HR"/>
        </w:rPr>
        <w:t>Amruševa 2/II, Zagreb</w:t>
      </w:r>
    </w:p>
    <w:p w:rsidRDefault="009C47EB" w:rsidP="009C47EB" w:rsidR="009C47EB" w:rsidRPr="00A34C29">
      <w:pPr>
        <w:spacing w:lineRule="auto" w:line="360"/>
        <w:ind w:firstLine="708" w:left="3540"/>
        <w:jc w:val="both"/>
        <w:rPr>
          <w:lang w:val="hr-HR"/>
        </w:rPr>
      </w:pPr>
      <w:proofErr w:type="spellStart"/>
      <w:r w:rsidRPr="00A34C29">
        <w:rPr>
          <w:lang w:val="hr-HR"/>
        </w:rPr>
        <w:t>40</w:t>
      </w:r>
      <w:proofErr w:type="spellEnd"/>
      <w:r w:rsidRPr="00A34C29">
        <w:rPr>
          <w:lang w:val="hr-HR"/>
        </w:rPr>
        <w:t xml:space="preserve"> St-</w:t>
      </w:r>
      <w:proofErr w:type="spellStart"/>
      <w:r w:rsidRPr="00A34C29">
        <w:rPr>
          <w:lang w:val="hr-HR"/>
        </w:rPr>
        <w:t>434</w:t>
      </w:r>
      <w:proofErr w:type="spellEnd"/>
      <w:r w:rsidRPr="00A34C29">
        <w:rPr>
          <w:lang w:val="hr-HR"/>
        </w:rPr>
        <w:t>/</w:t>
      </w:r>
      <w:proofErr w:type="spellStart"/>
      <w:r w:rsidRPr="00A34C29">
        <w:rPr>
          <w:lang w:val="hr-HR"/>
        </w:rPr>
        <w:t>2015</w:t>
      </w:r>
      <w:proofErr w:type="spellEnd"/>
    </w:p>
    <w:p w:rsidRDefault="009C47EB" w:rsidP="009C47EB" w:rsidR="009C47EB" w:rsidRPr="00A34C29">
      <w:pPr>
        <w:spacing w:lineRule="auto" w:line="360"/>
        <w:jc w:val="both"/>
        <w:rPr>
          <w:lang w:val="hr-HR"/>
        </w:rPr>
      </w:pPr>
    </w:p>
    <w:p w:rsidRDefault="003E0E12" w:rsidP="00DD4ABB" w:rsidR="003E0E12" w:rsidRPr="00A34C29">
      <w:pPr>
        <w:spacing w:lineRule="auto" w:line="360"/>
        <w:jc w:val="both"/>
        <w:rPr>
          <w:lang w:val="hr-HR"/>
        </w:rPr>
      </w:pPr>
    </w:p>
    <w:p w:rsidRDefault="001E6569" w:rsidP="00DD4ABB" w:rsidR="001E6569" w:rsidRPr="00A34C29">
      <w:pPr>
        <w:spacing w:lineRule="auto" w:line="360"/>
        <w:jc w:val="both"/>
        <w:rPr>
          <w:lang w:val="hr-HR"/>
        </w:rPr>
      </w:pPr>
      <w:r w:rsidRPr="00A34C29">
        <w:rPr>
          <w:lang w:val="hr-HR"/>
        </w:rPr>
        <w:t xml:space="preserve">PREDMET: </w:t>
      </w:r>
      <w:r w:rsidR="00904A10" w:rsidRPr="00A34C29">
        <w:rPr>
          <w:lang w:val="hr-HR"/>
        </w:rPr>
        <w:t>Zamolba za zakazivanje skupštine vjerovnika</w:t>
      </w:r>
    </w:p>
    <w:p w:rsidRDefault="00DD4ABB" w:rsidP="00DD4ABB" w:rsidR="00DD4ABB" w:rsidRPr="00A34C29">
      <w:pPr>
        <w:spacing w:lineRule="auto" w:line="360"/>
        <w:ind w:firstLine="351" w:left="357"/>
        <w:jc w:val="both"/>
        <w:rPr>
          <w:lang w:val="hr-HR"/>
        </w:rPr>
      </w:pPr>
    </w:p>
    <w:p w:rsidRDefault="007B09C3" w:rsidP="00FF0E63" w:rsidR="00FF0E63" w:rsidRPr="00A34C29">
      <w:pPr>
        <w:spacing w:lineRule="auto" w:line="360"/>
        <w:ind w:firstLine="348" w:left="360"/>
        <w:jc w:val="both"/>
        <w:rPr>
          <w:lang w:val="hr-HR"/>
        </w:rPr>
      </w:pPr>
      <w:r w:rsidRPr="00A34C29">
        <w:rPr>
          <w:lang w:val="hr-HR"/>
        </w:rPr>
        <w:t xml:space="preserve">Stečajni dužnik je stranka u nekoliko sudskih postupaka. </w:t>
      </w:r>
      <w:r w:rsidR="00E276D8" w:rsidRPr="00A34C29">
        <w:rPr>
          <w:lang w:val="hr-HR"/>
        </w:rPr>
        <w:t xml:space="preserve">U nastavku dajem njihov pregled s procjenom </w:t>
      </w:r>
      <w:r w:rsidR="00AD2C8C" w:rsidRPr="00A34C29">
        <w:rPr>
          <w:lang w:val="hr-HR"/>
        </w:rPr>
        <w:t xml:space="preserve">troška </w:t>
      </w:r>
      <w:r w:rsidR="001E6E0B" w:rsidRPr="00A34C29">
        <w:rPr>
          <w:lang w:val="hr-HR"/>
        </w:rPr>
        <w:t xml:space="preserve">napravljenom od strane </w:t>
      </w:r>
      <w:r w:rsidR="00AD2C8C" w:rsidRPr="00A34C29">
        <w:rPr>
          <w:lang w:val="hr-HR"/>
        </w:rPr>
        <w:t>odvjetnice koja zastupa</w:t>
      </w:r>
      <w:r w:rsidR="00E276D8" w:rsidRPr="00A34C29">
        <w:rPr>
          <w:lang w:val="hr-HR"/>
        </w:rPr>
        <w:t xml:space="preserve"> stečajnog dužnika.  </w:t>
      </w:r>
    </w:p>
    <w:p w:rsidRDefault="00FF0E63" w:rsidP="00FF0E63" w:rsidR="00FF0E63" w:rsidRPr="00A34C29">
      <w:pPr>
        <w:spacing w:lineRule="auto" w:line="360"/>
        <w:jc w:val="both"/>
        <w:rPr>
          <w:lang w:val="hr-HR"/>
        </w:rPr>
      </w:pPr>
    </w:p>
    <w:p w:rsidRDefault="00FF0E63" w:rsidP="005D2741" w:rsidR="007B09C3" w:rsidRPr="00A34C29">
      <w:pPr>
        <w:pStyle w:val="Odlomakpopisa"/>
        <w:numPr>
          <w:ilvl w:val="0"/>
          <w:numId w:val="12"/>
        </w:numPr>
        <w:spacing w:lineRule="auto" w:line="360" w:after="0"/>
        <w:jc w:val="both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A34C29">
        <w:rPr>
          <w:rFonts w:cs="Times New Roman" w:hAnsi="Times New Roman" w:ascii="Times New Roman"/>
          <w:b/>
          <w:sz w:val="24"/>
          <w:szCs w:val="24"/>
        </w:rPr>
        <w:t>Fragum</w:t>
      </w:r>
      <w:proofErr w:type="spellEnd"/>
      <w:r w:rsidRPr="00A34C29">
        <w:rPr>
          <w:rFonts w:cs="Times New Roman" w:hAnsi="Times New Roman" w:ascii="Times New Roman"/>
          <w:b/>
          <w:sz w:val="24"/>
          <w:szCs w:val="24"/>
        </w:rPr>
        <w:t xml:space="preserve"> nekretnine</w:t>
      </w:r>
      <w:r w:rsidR="007B09C3" w:rsidRPr="00A34C29">
        <w:rPr>
          <w:rFonts w:cs="Times New Roman" w:hAnsi="Times New Roman" w:ascii="Times New Roman"/>
          <w:b/>
          <w:sz w:val="24"/>
          <w:szCs w:val="24"/>
        </w:rPr>
        <w:t xml:space="preserve"> d.o.o.</w:t>
      </w:r>
      <w:r w:rsidRPr="00A34C29">
        <w:rPr>
          <w:rFonts w:cs="Times New Roman" w:hAnsi="Times New Roman" w:ascii="Times New Roman"/>
          <w:b/>
          <w:sz w:val="24"/>
          <w:szCs w:val="24"/>
        </w:rPr>
        <w:t xml:space="preserve"> u stečaju</w:t>
      </w:r>
      <w:r w:rsidR="007B09C3" w:rsidRPr="00A34C29">
        <w:rPr>
          <w:rFonts w:cs="Times New Roman" w:hAnsi="Times New Roman" w:ascii="Times New Roman"/>
          <w:b/>
          <w:sz w:val="24"/>
          <w:szCs w:val="24"/>
        </w:rPr>
        <w:t xml:space="preserve">  c/a </w:t>
      </w:r>
      <w:proofErr w:type="spellStart"/>
      <w:r w:rsidR="007B09C3" w:rsidRPr="00A34C29">
        <w:rPr>
          <w:rFonts w:cs="Times New Roman" w:hAnsi="Times New Roman" w:ascii="Times New Roman"/>
          <w:b/>
          <w:sz w:val="24"/>
          <w:szCs w:val="24"/>
        </w:rPr>
        <w:t>PROleasing</w:t>
      </w:r>
      <w:proofErr w:type="spellEnd"/>
      <w:r w:rsidR="007B09C3" w:rsidRPr="00A34C29">
        <w:rPr>
          <w:rFonts w:cs="Times New Roman" w:hAnsi="Times New Roman" w:ascii="Times New Roman"/>
          <w:b/>
          <w:sz w:val="24"/>
          <w:szCs w:val="24"/>
        </w:rPr>
        <w:t xml:space="preserve"> d.o.o. u likvidaciji</w:t>
      </w:r>
      <w:r w:rsidRPr="00A34C29">
        <w:rPr>
          <w:rFonts w:cs="Times New Roman" w:hAnsi="Times New Roman" w:ascii="Times New Roman"/>
          <w:b/>
          <w:sz w:val="24"/>
          <w:szCs w:val="24"/>
        </w:rPr>
        <w:t xml:space="preserve">, Spor pri Trgovačkom sudu u Zagrebu, </w:t>
      </w:r>
      <w:r w:rsidR="007B09C3" w:rsidRPr="00A34C29">
        <w:rPr>
          <w:rFonts w:cs="Times New Roman" w:hAnsi="Times New Roman" w:ascii="Times New Roman"/>
          <w:b/>
          <w:sz w:val="24"/>
          <w:szCs w:val="24"/>
        </w:rPr>
        <w:t>P-</w:t>
      </w:r>
      <w:proofErr w:type="spellStart"/>
      <w:r w:rsidR="007B09C3" w:rsidRPr="00A34C29">
        <w:rPr>
          <w:rFonts w:cs="Times New Roman" w:hAnsi="Times New Roman" w:ascii="Times New Roman"/>
          <w:b/>
          <w:sz w:val="24"/>
          <w:szCs w:val="24"/>
        </w:rPr>
        <w:t>2401</w:t>
      </w:r>
      <w:proofErr w:type="spellEnd"/>
      <w:r w:rsidR="007B09C3" w:rsidRPr="00A34C29">
        <w:rPr>
          <w:rFonts w:cs="Times New Roman" w:hAnsi="Times New Roman" w:ascii="Times New Roman"/>
          <w:b/>
          <w:sz w:val="24"/>
          <w:szCs w:val="24"/>
        </w:rPr>
        <w:t>/</w:t>
      </w:r>
      <w:proofErr w:type="spellStart"/>
      <w:r w:rsidR="007B09C3" w:rsidRPr="00A34C29">
        <w:rPr>
          <w:rFonts w:cs="Times New Roman" w:hAnsi="Times New Roman" w:ascii="Times New Roman"/>
          <w:b/>
          <w:sz w:val="24"/>
          <w:szCs w:val="24"/>
        </w:rPr>
        <w:t>2015</w:t>
      </w:r>
      <w:proofErr w:type="spellEnd"/>
      <w:r w:rsidR="005D2741">
        <w:rPr>
          <w:rFonts w:cs="Times New Roman" w:hAnsi="Times New Roman" w:ascii="Times New Roman"/>
          <w:b/>
          <w:sz w:val="24"/>
          <w:szCs w:val="24"/>
        </w:rPr>
        <w:t xml:space="preserve"> (</w:t>
      </w:r>
      <w:r w:rsidR="005D2741" w:rsidRPr="005D2741">
        <w:rPr>
          <w:rFonts w:cs="Times New Roman" w:hAnsi="Times New Roman" w:ascii="Times New Roman"/>
          <w:b/>
          <w:sz w:val="24"/>
          <w:szCs w:val="24"/>
        </w:rPr>
        <w:t>P-</w:t>
      </w:r>
      <w:proofErr w:type="spellStart"/>
      <w:r w:rsidR="005D2741" w:rsidRPr="005D2741">
        <w:rPr>
          <w:rFonts w:cs="Times New Roman" w:hAnsi="Times New Roman" w:ascii="Times New Roman"/>
          <w:b/>
          <w:sz w:val="24"/>
          <w:szCs w:val="24"/>
        </w:rPr>
        <w:t>5569</w:t>
      </w:r>
      <w:proofErr w:type="spellEnd"/>
      <w:r w:rsidR="005D2741" w:rsidRPr="005D2741">
        <w:rPr>
          <w:rFonts w:cs="Times New Roman" w:hAnsi="Times New Roman" w:ascii="Times New Roman"/>
          <w:b/>
          <w:sz w:val="24"/>
          <w:szCs w:val="24"/>
        </w:rPr>
        <w:t>/</w:t>
      </w:r>
      <w:proofErr w:type="spellStart"/>
      <w:r w:rsidR="005D2741" w:rsidRPr="005D2741">
        <w:rPr>
          <w:rFonts w:cs="Times New Roman" w:hAnsi="Times New Roman" w:ascii="Times New Roman"/>
          <w:b/>
          <w:sz w:val="24"/>
          <w:szCs w:val="24"/>
        </w:rPr>
        <w:t>2015</w:t>
      </w:r>
      <w:proofErr w:type="spellEnd"/>
      <w:r w:rsidR="005D2741" w:rsidRPr="005D2741">
        <w:rPr>
          <w:rFonts w:cs="Times New Roman" w:hAnsi="Times New Roman" w:ascii="Times New Roman"/>
          <w:b/>
          <w:sz w:val="24"/>
          <w:szCs w:val="24"/>
        </w:rPr>
        <w:t xml:space="preserve">, </w:t>
      </w:r>
      <w:proofErr w:type="spellStart"/>
      <w:r w:rsidR="005D2741" w:rsidRPr="005D2741">
        <w:rPr>
          <w:rFonts w:cs="Times New Roman" w:hAnsi="Times New Roman" w:ascii="Times New Roman"/>
          <w:b/>
          <w:sz w:val="24"/>
          <w:szCs w:val="24"/>
        </w:rPr>
        <w:t>Pž</w:t>
      </w:r>
      <w:proofErr w:type="spellEnd"/>
      <w:r w:rsidR="005D2741" w:rsidRPr="005D2741">
        <w:rPr>
          <w:rFonts w:cs="Times New Roman" w:hAnsi="Times New Roman" w:ascii="Times New Roman"/>
          <w:b/>
          <w:sz w:val="24"/>
          <w:szCs w:val="24"/>
        </w:rPr>
        <w:t>-</w:t>
      </w:r>
      <w:proofErr w:type="spellStart"/>
      <w:r w:rsidR="005D2741" w:rsidRPr="005D2741">
        <w:rPr>
          <w:rFonts w:cs="Times New Roman" w:hAnsi="Times New Roman" w:ascii="Times New Roman"/>
          <w:b/>
          <w:sz w:val="24"/>
          <w:szCs w:val="24"/>
        </w:rPr>
        <w:t>1535</w:t>
      </w:r>
      <w:proofErr w:type="spellEnd"/>
      <w:r w:rsidR="005D2741" w:rsidRPr="005D2741">
        <w:rPr>
          <w:rFonts w:cs="Times New Roman" w:hAnsi="Times New Roman" w:ascii="Times New Roman"/>
          <w:b/>
          <w:sz w:val="24"/>
          <w:szCs w:val="24"/>
        </w:rPr>
        <w:t>/</w:t>
      </w:r>
      <w:proofErr w:type="spellStart"/>
      <w:r w:rsidR="005D2741" w:rsidRPr="005D2741">
        <w:rPr>
          <w:rFonts w:cs="Times New Roman" w:hAnsi="Times New Roman" w:ascii="Times New Roman"/>
          <w:b/>
          <w:sz w:val="24"/>
          <w:szCs w:val="24"/>
        </w:rPr>
        <w:t>2016</w:t>
      </w:r>
      <w:proofErr w:type="spellEnd"/>
      <w:r w:rsidR="005D2741">
        <w:rPr>
          <w:rFonts w:cs="Times New Roman" w:hAnsi="Times New Roman" w:ascii="Times New Roman"/>
          <w:b/>
          <w:sz w:val="24"/>
          <w:szCs w:val="24"/>
        </w:rPr>
        <w:t>)</w:t>
      </w:r>
      <w:r w:rsidR="007B09C3" w:rsidRPr="00A34C29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7B09C3" w:rsidRPr="00A34C29">
        <w:rPr>
          <w:rFonts w:cs="Times New Roman" w:hAnsi="Times New Roman" w:ascii="Times New Roman"/>
          <w:b/>
          <w:sz w:val="24"/>
          <w:szCs w:val="24"/>
        </w:rPr>
        <w:t>VPS</w:t>
      </w:r>
      <w:proofErr w:type="spellEnd"/>
      <w:r w:rsidR="007B09C3" w:rsidRPr="00A34C29">
        <w:rPr>
          <w:rFonts w:cs="Times New Roman" w:hAnsi="Times New Roman" w:ascii="Times New Roman"/>
          <w:b/>
          <w:sz w:val="24"/>
          <w:szCs w:val="24"/>
        </w:rPr>
        <w:t>: 28.861.477,</w:t>
      </w:r>
      <w:proofErr w:type="spellStart"/>
      <w:r w:rsidR="007B09C3" w:rsidRPr="00A34C29">
        <w:rPr>
          <w:rFonts w:cs="Times New Roman" w:hAnsi="Times New Roman" w:ascii="Times New Roman"/>
          <w:b/>
          <w:sz w:val="24"/>
          <w:szCs w:val="24"/>
        </w:rPr>
        <w:t>00</w:t>
      </w:r>
      <w:proofErr w:type="spellEnd"/>
      <w:r w:rsidR="007B09C3" w:rsidRPr="00A34C29">
        <w:rPr>
          <w:rFonts w:cs="Times New Roman" w:hAnsi="Times New Roman" w:ascii="Times New Roman"/>
          <w:b/>
          <w:sz w:val="24"/>
          <w:szCs w:val="24"/>
        </w:rPr>
        <w:t xml:space="preserve"> kn</w:t>
      </w:r>
    </w:p>
    <w:p w:rsidRDefault="004874F2" w:rsidP="00FF0E63" w:rsidR="004874F2" w:rsidRPr="00A34C29">
      <w:pPr>
        <w:spacing w:lineRule="auto" w:line="360"/>
        <w:ind w:firstLine="708"/>
        <w:jc w:val="both"/>
        <w:rPr>
          <w:lang w:val="hr-HR"/>
        </w:rPr>
      </w:pPr>
    </w:p>
    <w:p w:rsidRDefault="007B09C3" w:rsidP="005D2741" w:rsidR="003C7D9B">
      <w:pPr>
        <w:spacing w:lineRule="auto" w:line="360"/>
        <w:ind w:firstLine="708"/>
        <w:jc w:val="both"/>
        <w:rPr>
          <w:lang w:val="hr-HR"/>
        </w:rPr>
      </w:pPr>
      <w:r w:rsidRPr="00A34C29">
        <w:rPr>
          <w:lang w:val="hr-HR"/>
        </w:rPr>
        <w:t>Dana 24.08.2015. godine</w:t>
      </w:r>
      <w:r w:rsidR="00E06512" w:rsidRPr="00A34C29">
        <w:rPr>
          <w:lang w:val="hr-HR"/>
        </w:rPr>
        <w:t xml:space="preserve"> podnesena je tužba</w:t>
      </w:r>
      <w:r w:rsidR="005D2741">
        <w:rPr>
          <w:lang w:val="hr-HR"/>
        </w:rPr>
        <w:t xml:space="preserve"> radi naknade ulaganja, </w:t>
      </w:r>
      <w:proofErr w:type="spellStart"/>
      <w:r w:rsidR="005D2741">
        <w:rPr>
          <w:lang w:val="hr-HR"/>
        </w:rPr>
        <w:t>podredno</w:t>
      </w:r>
      <w:proofErr w:type="spellEnd"/>
      <w:r w:rsidR="005D2741">
        <w:rPr>
          <w:lang w:val="hr-HR"/>
        </w:rPr>
        <w:t xml:space="preserve"> utvrđenja vlasništva nekretnine i utvrđenja da ugovor o </w:t>
      </w:r>
      <w:proofErr w:type="spellStart"/>
      <w:r w:rsidR="005D2741">
        <w:rPr>
          <w:lang w:val="hr-HR"/>
        </w:rPr>
        <w:t>leasingu</w:t>
      </w:r>
      <w:proofErr w:type="spellEnd"/>
      <w:r w:rsidR="005D2741">
        <w:rPr>
          <w:lang w:val="hr-HR"/>
        </w:rPr>
        <w:t xml:space="preserve"> nije raskinut. U predmetnom</w:t>
      </w:r>
      <w:r w:rsidRPr="00A34C29">
        <w:rPr>
          <w:lang w:val="hr-HR"/>
        </w:rPr>
        <w:t xml:space="preserve"> spor</w:t>
      </w:r>
      <w:r w:rsidR="005D2741">
        <w:rPr>
          <w:lang w:val="hr-HR"/>
        </w:rPr>
        <w:t>u u</w:t>
      </w:r>
      <w:r w:rsidRPr="00A34C29">
        <w:rPr>
          <w:lang w:val="hr-HR"/>
        </w:rPr>
        <w:t xml:space="preserve"> </w:t>
      </w:r>
      <w:r w:rsidR="005D2741" w:rsidRPr="005D2741">
        <w:rPr>
          <w:lang w:val="hr-HR"/>
        </w:rPr>
        <w:t>ovom trenutku nije uopće niti započeo dokazni postupak već su sudovi</w:t>
      </w:r>
      <w:r w:rsidR="005D2741">
        <w:rPr>
          <w:lang w:val="hr-HR"/>
        </w:rPr>
        <w:t xml:space="preserve"> rješavali procesna pitanja. S obzirom na vrijednost predmeta spora, svaka radnja odvjetnika iznosi </w:t>
      </w:r>
      <w:proofErr w:type="spellStart"/>
      <w:r w:rsidR="005D2741">
        <w:rPr>
          <w:lang w:val="hr-HR"/>
        </w:rPr>
        <w:t>100.000</w:t>
      </w:r>
      <w:proofErr w:type="spellEnd"/>
      <w:r w:rsidR="005D2741">
        <w:rPr>
          <w:lang w:val="hr-HR"/>
        </w:rPr>
        <w:t>,</w:t>
      </w:r>
      <w:proofErr w:type="spellStart"/>
      <w:r w:rsidR="005D2741">
        <w:rPr>
          <w:lang w:val="hr-HR"/>
        </w:rPr>
        <w:t>00</w:t>
      </w:r>
      <w:proofErr w:type="spellEnd"/>
      <w:r w:rsidR="005D2741">
        <w:rPr>
          <w:lang w:val="hr-HR"/>
        </w:rPr>
        <w:t xml:space="preserve"> HRK uvećano za pripadajući PDV, a za očekivati je da će u sporu biti najmanje potrebno </w:t>
      </w:r>
      <w:r w:rsidRPr="00A34C29">
        <w:rPr>
          <w:lang w:val="hr-HR"/>
        </w:rPr>
        <w:t>pristup</w:t>
      </w:r>
      <w:r w:rsidR="005D2741">
        <w:rPr>
          <w:lang w:val="hr-HR"/>
        </w:rPr>
        <w:t>iti</w:t>
      </w:r>
      <w:r w:rsidRPr="00A34C29">
        <w:rPr>
          <w:lang w:val="hr-HR"/>
        </w:rPr>
        <w:t xml:space="preserve"> na </w:t>
      </w:r>
      <w:r w:rsidR="005D2741">
        <w:rPr>
          <w:lang w:val="hr-HR"/>
        </w:rPr>
        <w:t xml:space="preserve">četiri </w:t>
      </w:r>
      <w:r w:rsidRPr="00A34C29">
        <w:rPr>
          <w:lang w:val="hr-HR"/>
        </w:rPr>
        <w:t>ročišta</w:t>
      </w:r>
      <w:r w:rsidR="005D2741">
        <w:rPr>
          <w:lang w:val="hr-HR"/>
        </w:rPr>
        <w:t xml:space="preserve"> te dostaviti barem četiri obrazložena podneska</w:t>
      </w:r>
      <w:r w:rsidRPr="00A34C29">
        <w:rPr>
          <w:lang w:val="hr-HR"/>
        </w:rPr>
        <w:t>. Ističe se da</w:t>
      </w:r>
      <w:r w:rsidR="001E6E0B" w:rsidRPr="00A34C29">
        <w:rPr>
          <w:lang w:val="hr-HR"/>
        </w:rPr>
        <w:t xml:space="preserve"> je</w:t>
      </w:r>
      <w:r w:rsidRPr="00A34C29">
        <w:rPr>
          <w:lang w:val="hr-HR"/>
        </w:rPr>
        <w:t xml:space="preserve"> u slučaju gubitka spora potrebno nadoknaditi troškove i suprotne strane, dakle sveukupni odvjetnički trošak u slučaju gubitka spora iznosio bi </w:t>
      </w:r>
      <w:r w:rsidR="005D2741">
        <w:rPr>
          <w:lang w:val="hr-HR"/>
        </w:rPr>
        <w:t>najmanje 1.600</w:t>
      </w:r>
      <w:r w:rsidRPr="00A34C29">
        <w:rPr>
          <w:lang w:val="hr-HR"/>
        </w:rPr>
        <w:t>.000,</w:t>
      </w:r>
      <w:proofErr w:type="spellStart"/>
      <w:r w:rsidRPr="00A34C29">
        <w:rPr>
          <w:lang w:val="hr-HR"/>
        </w:rPr>
        <w:t>00</w:t>
      </w:r>
      <w:proofErr w:type="spellEnd"/>
      <w:r w:rsidRPr="00A34C29">
        <w:rPr>
          <w:lang w:val="hr-HR"/>
        </w:rPr>
        <w:t xml:space="preserve"> kn</w:t>
      </w:r>
      <w:r w:rsidR="005D2741">
        <w:rPr>
          <w:lang w:val="hr-HR"/>
        </w:rPr>
        <w:t>, uvećano za pripadajući PDV</w:t>
      </w:r>
      <w:r w:rsidRPr="00A34C29">
        <w:rPr>
          <w:lang w:val="hr-HR"/>
        </w:rPr>
        <w:t>.</w:t>
      </w:r>
      <w:r w:rsidR="001E6E0B" w:rsidRPr="00A34C29">
        <w:rPr>
          <w:lang w:val="hr-HR"/>
        </w:rPr>
        <w:t xml:space="preserve"> P</w:t>
      </w:r>
      <w:r w:rsidRPr="00A34C29">
        <w:rPr>
          <w:lang w:val="hr-HR"/>
        </w:rPr>
        <w:t xml:space="preserve">redloženo je građevinsko vještačenje radi specificiranja tužbenog zahtjeva s osnova ulaganja u nekretninu te knjigovodstveno-financijsko vještačenje, a koje troškove vještačenja je vrlo teško predvidjeti, međutim zasigurno će iznositi minimalno </w:t>
      </w:r>
      <w:proofErr w:type="spellStart"/>
      <w:r w:rsidRPr="00A34C29">
        <w:rPr>
          <w:lang w:val="hr-HR"/>
        </w:rPr>
        <w:t>7.000</w:t>
      </w:r>
      <w:proofErr w:type="spellEnd"/>
      <w:r w:rsidRPr="00A34C29">
        <w:rPr>
          <w:lang w:val="hr-HR"/>
        </w:rPr>
        <w:t>,</w:t>
      </w:r>
      <w:proofErr w:type="spellStart"/>
      <w:r w:rsidRPr="00A34C29">
        <w:rPr>
          <w:lang w:val="hr-HR"/>
        </w:rPr>
        <w:t>00</w:t>
      </w:r>
      <w:proofErr w:type="spellEnd"/>
      <w:r w:rsidRPr="00A34C29">
        <w:rPr>
          <w:lang w:val="hr-HR"/>
        </w:rPr>
        <w:t xml:space="preserve"> kn svako.</w:t>
      </w:r>
      <w:r w:rsidR="00033322" w:rsidRPr="00A34C29">
        <w:rPr>
          <w:lang w:val="hr-HR"/>
        </w:rPr>
        <w:t xml:space="preserve"> U sporu je do</w:t>
      </w:r>
      <w:r w:rsidR="00E06512" w:rsidRPr="00A34C29">
        <w:rPr>
          <w:lang w:val="hr-HR"/>
        </w:rPr>
        <w:t xml:space="preserve"> sada, već izvršen veći broj radnji koje</w:t>
      </w:r>
      <w:r w:rsidRPr="00A34C29">
        <w:rPr>
          <w:lang w:val="hr-HR"/>
        </w:rPr>
        <w:t xml:space="preserve"> su se odnosile na sudsku nadležnost</w:t>
      </w:r>
      <w:r w:rsidR="00E06512" w:rsidRPr="00A34C29">
        <w:rPr>
          <w:lang w:val="hr-HR"/>
        </w:rPr>
        <w:t xml:space="preserve"> između</w:t>
      </w:r>
      <w:r w:rsidR="00033322" w:rsidRPr="00A34C29">
        <w:rPr>
          <w:lang w:val="hr-HR"/>
        </w:rPr>
        <w:t xml:space="preserve"> O</w:t>
      </w:r>
      <w:r w:rsidR="00E06512" w:rsidRPr="00A34C29">
        <w:rPr>
          <w:lang w:val="hr-HR"/>
        </w:rPr>
        <w:t>pćinskog građanskog suda u Zagrebu,</w:t>
      </w:r>
      <w:r w:rsidR="00033322" w:rsidRPr="00A34C29">
        <w:rPr>
          <w:lang w:val="hr-HR"/>
        </w:rPr>
        <w:t xml:space="preserve"> T</w:t>
      </w:r>
      <w:r w:rsidR="00E06512" w:rsidRPr="00A34C29">
        <w:rPr>
          <w:lang w:val="hr-HR"/>
        </w:rPr>
        <w:t>rgovačkog</w:t>
      </w:r>
      <w:r w:rsidR="00033322" w:rsidRPr="00A34C29">
        <w:rPr>
          <w:lang w:val="hr-HR"/>
        </w:rPr>
        <w:t xml:space="preserve"> sud</w:t>
      </w:r>
      <w:r w:rsidR="00E06512" w:rsidRPr="00A34C29">
        <w:rPr>
          <w:lang w:val="hr-HR"/>
        </w:rPr>
        <w:t>a u</w:t>
      </w:r>
      <w:r w:rsidR="00033322" w:rsidRPr="00A34C29">
        <w:rPr>
          <w:lang w:val="hr-HR"/>
        </w:rPr>
        <w:t xml:space="preserve"> Zagreb</w:t>
      </w:r>
      <w:r w:rsidR="00E06512" w:rsidRPr="00A34C29">
        <w:rPr>
          <w:lang w:val="hr-HR"/>
        </w:rPr>
        <w:t>u</w:t>
      </w:r>
      <w:r w:rsidR="00033322" w:rsidRPr="00A34C29">
        <w:rPr>
          <w:lang w:val="hr-HR"/>
        </w:rPr>
        <w:t>, T</w:t>
      </w:r>
      <w:r w:rsidR="00E06512" w:rsidRPr="00A34C29">
        <w:rPr>
          <w:lang w:val="hr-HR"/>
        </w:rPr>
        <w:t>rgovačkog</w:t>
      </w:r>
      <w:r w:rsidR="00033322" w:rsidRPr="00A34C29">
        <w:rPr>
          <w:lang w:val="hr-HR"/>
        </w:rPr>
        <w:t xml:space="preserve"> sud</w:t>
      </w:r>
      <w:r w:rsidR="00E06512" w:rsidRPr="00A34C29">
        <w:rPr>
          <w:lang w:val="hr-HR"/>
        </w:rPr>
        <w:t>a</w:t>
      </w:r>
      <w:r w:rsidRPr="00A34C29">
        <w:rPr>
          <w:lang w:val="hr-HR"/>
        </w:rPr>
        <w:t xml:space="preserve"> </w:t>
      </w:r>
      <w:r w:rsidR="00E06512" w:rsidRPr="00A34C29">
        <w:rPr>
          <w:lang w:val="hr-HR"/>
        </w:rPr>
        <w:t xml:space="preserve">u </w:t>
      </w:r>
      <w:r w:rsidRPr="00A34C29">
        <w:rPr>
          <w:lang w:val="hr-HR"/>
        </w:rPr>
        <w:t>Rije</w:t>
      </w:r>
      <w:r w:rsidR="00E06512" w:rsidRPr="00A34C29">
        <w:rPr>
          <w:lang w:val="hr-HR"/>
        </w:rPr>
        <w:t>ci</w:t>
      </w:r>
      <w:r w:rsidRPr="00A34C29">
        <w:rPr>
          <w:lang w:val="hr-HR"/>
        </w:rPr>
        <w:t xml:space="preserve"> i upisa zabilježbe </w:t>
      </w:r>
      <w:r w:rsidR="00033322" w:rsidRPr="00A34C29">
        <w:rPr>
          <w:lang w:val="hr-HR"/>
        </w:rPr>
        <w:t>spora i privremene mjere.</w:t>
      </w:r>
      <w:r w:rsidR="00E06512" w:rsidRPr="00A34C29">
        <w:rPr>
          <w:lang w:val="hr-HR"/>
        </w:rPr>
        <w:t xml:space="preserve"> </w:t>
      </w:r>
      <w:r w:rsidR="00E06512" w:rsidRPr="00A34C29">
        <w:rPr>
          <w:iCs/>
          <w:lang w:val="hr-HR"/>
        </w:rPr>
        <w:t xml:space="preserve">Trgovački sud u Zagrebu je nakon primitka predmeta utvrdio da je stvarno ali da nije mjesno nadležan, te je </w:t>
      </w:r>
      <w:r w:rsidR="00E06512" w:rsidRPr="00A34C29">
        <w:rPr>
          <w:iCs/>
          <w:lang w:val="hr-HR"/>
        </w:rPr>
        <w:lastRenderedPageBreak/>
        <w:t>donio rješenje da se kao mjesno nadležan sud utvrđuje Trgovački sud u Rijeci. Na navedeno rješenje je izjavljena žalba povodom koje je spis dostavljen Visokom trgovačkom sudu RH na odlučivanje.</w:t>
      </w:r>
      <w:r w:rsidR="00FF0E63" w:rsidRPr="00A34C29">
        <w:rPr>
          <w:lang w:val="hr-HR"/>
        </w:rPr>
        <w:t xml:space="preserve"> </w:t>
      </w:r>
      <w:r w:rsidR="005D2741">
        <w:rPr>
          <w:lang w:val="hr-HR"/>
        </w:rPr>
        <w:t>U</w:t>
      </w:r>
      <w:r w:rsidR="00033322" w:rsidRPr="00A34C29">
        <w:rPr>
          <w:lang w:val="hr-HR"/>
        </w:rPr>
        <w:t xml:space="preserve"> zastupanju</w:t>
      </w:r>
      <w:r w:rsidRPr="00A34C29">
        <w:rPr>
          <w:lang w:val="hr-HR"/>
        </w:rPr>
        <w:t xml:space="preserve"> </w:t>
      </w:r>
      <w:r w:rsidR="005D2741">
        <w:rPr>
          <w:lang w:val="hr-HR"/>
        </w:rPr>
        <w:t>stečajnog dužnika do sada je izvršen niz radnji koji se odnose na izradu tužbe, prijedloga za osiguranje, prijedloga za upis zabilježbi u zemljišnim knjigama te žalbe i očitovanja na rješenja o nadležnos</w:t>
      </w:r>
      <w:r w:rsidR="00C62630">
        <w:rPr>
          <w:lang w:val="hr-HR"/>
        </w:rPr>
        <w:t xml:space="preserve">ti, a za svaku pojedinu radnju </w:t>
      </w:r>
      <w:r w:rsidR="005D2741">
        <w:rPr>
          <w:lang w:val="hr-HR"/>
        </w:rPr>
        <w:t xml:space="preserve">naknada za </w:t>
      </w:r>
      <w:r w:rsidRPr="00A34C29">
        <w:rPr>
          <w:lang w:val="hr-HR"/>
        </w:rPr>
        <w:t>odvj</w:t>
      </w:r>
      <w:r w:rsidR="00033322" w:rsidRPr="00A34C29">
        <w:rPr>
          <w:lang w:val="hr-HR"/>
        </w:rPr>
        <w:t>etničke</w:t>
      </w:r>
      <w:r w:rsidRPr="00A34C29">
        <w:rPr>
          <w:lang w:val="hr-HR"/>
        </w:rPr>
        <w:t xml:space="preserve"> usluge po izvršenoj radnji </w:t>
      </w:r>
      <w:r w:rsidR="005D2741">
        <w:rPr>
          <w:lang w:val="hr-HR"/>
        </w:rPr>
        <w:t xml:space="preserve">iznosi </w:t>
      </w:r>
      <w:proofErr w:type="spellStart"/>
      <w:r w:rsidR="003C7D9B">
        <w:rPr>
          <w:lang w:val="hr-HR"/>
        </w:rPr>
        <w:t>100.000</w:t>
      </w:r>
      <w:proofErr w:type="spellEnd"/>
      <w:r w:rsidR="003C7D9B">
        <w:rPr>
          <w:lang w:val="hr-HR"/>
        </w:rPr>
        <w:t>,</w:t>
      </w:r>
      <w:proofErr w:type="spellStart"/>
      <w:r w:rsidR="003C7D9B">
        <w:rPr>
          <w:lang w:val="hr-HR"/>
        </w:rPr>
        <w:t>00</w:t>
      </w:r>
      <w:proofErr w:type="spellEnd"/>
      <w:r w:rsidR="003C7D9B">
        <w:rPr>
          <w:lang w:val="hr-HR"/>
        </w:rPr>
        <w:t xml:space="preserve"> kn</w:t>
      </w:r>
      <w:r w:rsidR="005D2741">
        <w:rPr>
          <w:lang w:val="hr-HR"/>
        </w:rPr>
        <w:t>, uvećano za pripadajući PDV</w:t>
      </w:r>
      <w:r w:rsidR="003C7D9B">
        <w:rPr>
          <w:lang w:val="hr-HR"/>
        </w:rPr>
        <w:t xml:space="preserve">. </w:t>
      </w:r>
    </w:p>
    <w:p w:rsidRDefault="003C7D9B" w:rsidP="00C62630" w:rsidR="003C7D9B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Ujedno se ističe da je s obzirom na činjenicu raskida ugovora o </w:t>
      </w:r>
      <w:proofErr w:type="spellStart"/>
      <w:r>
        <w:rPr>
          <w:lang w:val="hr-HR"/>
        </w:rPr>
        <w:t>leasingu</w:t>
      </w:r>
      <w:proofErr w:type="spellEnd"/>
      <w:r>
        <w:rPr>
          <w:lang w:val="hr-HR"/>
        </w:rPr>
        <w:t xml:space="preserve"> uspjeh u predmetnom parničnom postupku u bitnom neizvjestan te će stečajni dužnik u slučaju negativnog ishoda biti obvezan naknaditi troškove i protivne strane kao troškove stečajne mase.</w:t>
      </w:r>
      <w:r w:rsidR="005D2741">
        <w:rPr>
          <w:lang w:val="hr-HR"/>
        </w:rPr>
        <w:t xml:space="preserve"> Navodi da bi stečajni dužnik vršio ulaganja na koje ima pravo na naknadu u utuženom iznosu nisu ničim dokazani niti postoje pisane isprave iz kojih bi proizlazilo pravo na naknadu u tom iznosu. U konkretnom slučaju se radi o ugovoru o </w:t>
      </w:r>
      <w:proofErr w:type="spellStart"/>
      <w:r w:rsidR="005D2741">
        <w:rPr>
          <w:lang w:val="hr-HR"/>
        </w:rPr>
        <w:t>leasingu</w:t>
      </w:r>
      <w:proofErr w:type="spellEnd"/>
      <w:r w:rsidR="003540FB">
        <w:rPr>
          <w:lang w:val="hr-HR"/>
        </w:rPr>
        <w:t xml:space="preserve">, a koji je reguliran i Općim uvjetima u dijelu prava korisnika </w:t>
      </w:r>
      <w:proofErr w:type="spellStart"/>
      <w:r w:rsidR="003540FB">
        <w:rPr>
          <w:lang w:val="hr-HR"/>
        </w:rPr>
        <w:t>leasinga</w:t>
      </w:r>
      <w:proofErr w:type="spellEnd"/>
      <w:r w:rsidR="003540FB">
        <w:rPr>
          <w:lang w:val="hr-HR"/>
        </w:rPr>
        <w:t>. Stoga je prema postojećoj sudskoj praksi ishod predmetnog postupka jako neizvjestan, a potencijalni rizik za stečajnog dužnika, odnosnu stečajnu masu izrazito velik.</w:t>
      </w:r>
    </w:p>
    <w:p w:rsidRDefault="00033322" w:rsidP="00C62630" w:rsidR="007B09C3" w:rsidRPr="00A34C29">
      <w:pPr>
        <w:spacing w:lineRule="auto" w:line="360"/>
        <w:ind w:firstLine="360"/>
        <w:jc w:val="both"/>
        <w:rPr>
          <w:lang w:val="hr-HR"/>
        </w:rPr>
      </w:pPr>
      <w:r w:rsidRPr="00A34C29">
        <w:rPr>
          <w:lang w:val="hr-HR"/>
        </w:rPr>
        <w:t>Obzirom da stečajni dužnik ne raspolaže novčanim sredstvima za vođenje spora p</w:t>
      </w:r>
      <w:r w:rsidR="00B15B47" w:rsidRPr="00A34C29">
        <w:rPr>
          <w:lang w:val="hr-HR"/>
        </w:rPr>
        <w:t>redlaže se skupštini vjerovnika, da vjerovnici</w:t>
      </w:r>
      <w:r w:rsidR="00FF0E63" w:rsidRPr="00A34C29">
        <w:rPr>
          <w:lang w:val="hr-HR"/>
        </w:rPr>
        <w:t xml:space="preserve"> zainteresirani za vođenje parnice</w:t>
      </w:r>
      <w:r w:rsidR="00B15B47" w:rsidRPr="00A34C29">
        <w:rPr>
          <w:lang w:val="hr-HR"/>
        </w:rPr>
        <w:t xml:space="preserve"> predujme sredstva za vođenje spora. </w:t>
      </w:r>
    </w:p>
    <w:p w:rsidRDefault="004874F2" w:rsidP="004874F2" w:rsidR="004874F2" w:rsidRPr="00A34C29">
      <w:pPr>
        <w:spacing w:lineRule="auto" w:line="360"/>
        <w:jc w:val="both"/>
        <w:rPr>
          <w:lang w:val="hr-HR"/>
        </w:rPr>
      </w:pPr>
    </w:p>
    <w:p w:rsidRDefault="004874F2" w:rsidP="004874F2" w:rsidR="004874F2" w:rsidRPr="00A34C29">
      <w:pPr>
        <w:pStyle w:val="Odlomakpopisa"/>
        <w:numPr>
          <w:ilvl w:val="0"/>
          <w:numId w:val="12"/>
        </w:numPr>
        <w:spacing w:lineRule="auto" w:line="360" w:after="0"/>
        <w:jc w:val="both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A34C29">
        <w:rPr>
          <w:rFonts w:cs="Times New Roman" w:hAnsi="Times New Roman" w:ascii="Times New Roman"/>
          <w:b/>
          <w:sz w:val="24"/>
          <w:szCs w:val="24"/>
        </w:rPr>
        <w:t>Fragum</w:t>
      </w:r>
      <w:proofErr w:type="spellEnd"/>
      <w:r w:rsidRPr="00A34C29">
        <w:rPr>
          <w:rFonts w:cs="Times New Roman" w:hAnsi="Times New Roman" w:ascii="Times New Roman"/>
          <w:b/>
          <w:sz w:val="24"/>
          <w:szCs w:val="24"/>
        </w:rPr>
        <w:t xml:space="preserve"> nekretnine d.o.o. u stečaju  c/a </w:t>
      </w:r>
      <w:proofErr w:type="spellStart"/>
      <w:r w:rsidRPr="00A34C29">
        <w:rPr>
          <w:rFonts w:cs="Times New Roman" w:hAnsi="Times New Roman" w:ascii="Times New Roman"/>
          <w:b/>
          <w:sz w:val="24"/>
          <w:szCs w:val="24"/>
        </w:rPr>
        <w:t>PROleasing</w:t>
      </w:r>
      <w:proofErr w:type="spellEnd"/>
      <w:r w:rsidRPr="00A34C29">
        <w:rPr>
          <w:rFonts w:cs="Times New Roman" w:hAnsi="Times New Roman" w:ascii="Times New Roman"/>
          <w:b/>
          <w:sz w:val="24"/>
          <w:szCs w:val="24"/>
        </w:rPr>
        <w:t xml:space="preserve"> d.o.o. u likvidaciji</w:t>
      </w:r>
      <w:r w:rsidR="00661716" w:rsidRPr="00A34C29">
        <w:rPr>
          <w:rFonts w:cs="Times New Roman" w:hAnsi="Times New Roman" w:ascii="Times New Roman"/>
          <w:b/>
          <w:sz w:val="24"/>
          <w:szCs w:val="24"/>
        </w:rPr>
        <w:t>, s</w:t>
      </w:r>
      <w:r w:rsidRPr="00A34C29">
        <w:rPr>
          <w:rFonts w:cs="Times New Roman" w:hAnsi="Times New Roman" w:ascii="Times New Roman"/>
          <w:b/>
          <w:sz w:val="24"/>
          <w:szCs w:val="24"/>
        </w:rPr>
        <w:t>por pri Trgovačkom sudu u Zagrebu, P-</w:t>
      </w:r>
      <w:proofErr w:type="spellStart"/>
      <w:r w:rsidRPr="00A34C29">
        <w:rPr>
          <w:rFonts w:cs="Times New Roman" w:hAnsi="Times New Roman" w:ascii="Times New Roman"/>
          <w:b/>
          <w:sz w:val="24"/>
          <w:szCs w:val="24"/>
        </w:rPr>
        <w:t>1377</w:t>
      </w:r>
      <w:proofErr w:type="spellEnd"/>
      <w:r w:rsidRPr="00A34C29">
        <w:rPr>
          <w:rFonts w:cs="Times New Roman" w:hAnsi="Times New Roman" w:ascii="Times New Roman"/>
          <w:b/>
          <w:sz w:val="24"/>
          <w:szCs w:val="24"/>
        </w:rPr>
        <w:t>/</w:t>
      </w:r>
      <w:proofErr w:type="spellStart"/>
      <w:r w:rsidRPr="00A34C29">
        <w:rPr>
          <w:rFonts w:cs="Times New Roman" w:hAnsi="Times New Roman" w:ascii="Times New Roman"/>
          <w:b/>
          <w:sz w:val="24"/>
          <w:szCs w:val="24"/>
        </w:rPr>
        <w:t>2016</w:t>
      </w:r>
      <w:proofErr w:type="spellEnd"/>
      <w:r w:rsidRPr="00A34C29">
        <w:rPr>
          <w:rFonts w:cs="Times New Roman" w:hAnsi="Times New Roman" w:ascii="Times New Roman"/>
          <w:b/>
          <w:sz w:val="24"/>
          <w:szCs w:val="24"/>
        </w:rPr>
        <w:t xml:space="preserve">, </w:t>
      </w:r>
      <w:proofErr w:type="spellStart"/>
      <w:r w:rsidRPr="00A34C29">
        <w:rPr>
          <w:rFonts w:cs="Times New Roman" w:hAnsi="Times New Roman" w:ascii="Times New Roman"/>
          <w:b/>
          <w:sz w:val="24"/>
          <w:szCs w:val="24"/>
        </w:rPr>
        <w:t>VPS</w:t>
      </w:r>
      <w:proofErr w:type="spellEnd"/>
      <w:r w:rsidRPr="00A34C29">
        <w:rPr>
          <w:rFonts w:cs="Times New Roman" w:hAnsi="Times New Roman" w:ascii="Times New Roman"/>
          <w:b/>
          <w:sz w:val="24"/>
          <w:szCs w:val="24"/>
        </w:rPr>
        <w:t>: 29.293.034,</w:t>
      </w:r>
      <w:proofErr w:type="spellStart"/>
      <w:r w:rsidRPr="00A34C29">
        <w:rPr>
          <w:rFonts w:cs="Times New Roman" w:hAnsi="Times New Roman" w:ascii="Times New Roman"/>
          <w:b/>
          <w:sz w:val="24"/>
          <w:szCs w:val="24"/>
        </w:rPr>
        <w:t>54</w:t>
      </w:r>
      <w:proofErr w:type="spellEnd"/>
      <w:r w:rsidRPr="00A34C29">
        <w:rPr>
          <w:rFonts w:cs="Times New Roman" w:hAnsi="Times New Roman" w:ascii="Times New Roman"/>
          <w:b/>
          <w:sz w:val="24"/>
          <w:szCs w:val="24"/>
        </w:rPr>
        <w:t xml:space="preserve"> kn</w:t>
      </w:r>
    </w:p>
    <w:p w:rsidRDefault="004874F2" w:rsidP="004874F2" w:rsidR="004874F2" w:rsidRPr="00A34C29">
      <w:pPr>
        <w:spacing w:lineRule="auto" w:line="360"/>
        <w:jc w:val="both"/>
        <w:rPr>
          <w:lang w:val="hr-HR"/>
        </w:rPr>
      </w:pPr>
    </w:p>
    <w:p w:rsidRDefault="007B09C3" w:rsidP="00C62630" w:rsidR="00C62630">
      <w:pPr>
        <w:spacing w:lineRule="auto" w:line="360"/>
        <w:ind w:firstLine="357"/>
        <w:jc w:val="both"/>
        <w:rPr>
          <w:lang w:val="hr-HR"/>
        </w:rPr>
      </w:pPr>
      <w:r w:rsidRPr="00A34C29">
        <w:rPr>
          <w:lang w:val="hr-HR"/>
        </w:rPr>
        <w:t>Dana 11.05.2016. godine tužitelj je predao tužbu radi utvrđivanja osnovanosti osporavanja tražbine u stečajnom postupku.</w:t>
      </w:r>
      <w:r w:rsidR="00DC5F61" w:rsidRPr="00A34C29">
        <w:rPr>
          <w:lang w:val="hr-HR"/>
        </w:rPr>
        <w:t xml:space="preserve"> </w:t>
      </w:r>
      <w:r w:rsidRPr="00A34C29">
        <w:rPr>
          <w:lang w:val="hr-HR"/>
        </w:rPr>
        <w:t>Dana 04.07.2016. godine tuženik je predao odgovor na tužbu u kojem u cijelosti osporava navode tužbe.</w:t>
      </w:r>
      <w:r w:rsidR="00DC5F61" w:rsidRPr="00A34C29">
        <w:rPr>
          <w:lang w:val="hr-HR"/>
        </w:rPr>
        <w:t xml:space="preserve"> </w:t>
      </w:r>
      <w:r w:rsidRPr="00A34C29">
        <w:rPr>
          <w:lang w:val="hr-HR"/>
        </w:rPr>
        <w:t xml:space="preserve">Pripremno ročište zakazano je za dan </w:t>
      </w:r>
      <w:proofErr w:type="spellStart"/>
      <w:r w:rsidRPr="00A34C29">
        <w:rPr>
          <w:lang w:val="hr-HR"/>
        </w:rPr>
        <w:t>31</w:t>
      </w:r>
      <w:proofErr w:type="spellEnd"/>
      <w:r w:rsidRPr="00A34C29">
        <w:rPr>
          <w:lang w:val="hr-HR"/>
        </w:rPr>
        <w:t xml:space="preserve">. siječnja </w:t>
      </w:r>
      <w:proofErr w:type="spellStart"/>
      <w:r w:rsidRPr="00A34C29">
        <w:rPr>
          <w:lang w:val="hr-HR"/>
        </w:rPr>
        <w:t>2017</w:t>
      </w:r>
      <w:proofErr w:type="spellEnd"/>
      <w:r w:rsidRPr="00A34C29">
        <w:rPr>
          <w:lang w:val="hr-HR"/>
        </w:rPr>
        <w:t xml:space="preserve">. </w:t>
      </w:r>
      <w:r w:rsidR="00DC5F61" w:rsidRPr="00A34C29">
        <w:rPr>
          <w:lang w:val="hr-HR"/>
        </w:rPr>
        <w:t>G</w:t>
      </w:r>
      <w:r w:rsidRPr="00A34C29">
        <w:rPr>
          <w:lang w:val="hr-HR"/>
        </w:rPr>
        <w:t>odine</w:t>
      </w:r>
      <w:r w:rsidR="00DC5F61" w:rsidRPr="00A34C29">
        <w:rPr>
          <w:lang w:val="hr-HR"/>
        </w:rPr>
        <w:t xml:space="preserve">. Sukladno odluci skupštine vjerovnika da se ne daje suglasnost </w:t>
      </w:r>
      <w:r w:rsidR="004874F2" w:rsidRPr="00A34C29">
        <w:rPr>
          <w:lang w:val="hr-HR"/>
        </w:rPr>
        <w:t xml:space="preserve">za nastavak sudskih postupaka zatražen je zastoj postupka na rok od </w:t>
      </w:r>
      <w:proofErr w:type="spellStart"/>
      <w:r w:rsidR="004874F2" w:rsidRPr="00A34C29">
        <w:rPr>
          <w:lang w:val="hr-HR"/>
        </w:rPr>
        <w:t>90</w:t>
      </w:r>
      <w:proofErr w:type="spellEnd"/>
      <w:r w:rsidR="004874F2" w:rsidRPr="00A34C29">
        <w:rPr>
          <w:lang w:val="hr-HR"/>
        </w:rPr>
        <w:t xml:space="preserve"> dana, koju je Sud i odredio. </w:t>
      </w:r>
      <w:r w:rsidRPr="00A34C29">
        <w:rPr>
          <w:lang w:val="hr-HR"/>
        </w:rPr>
        <w:t xml:space="preserve">Obzirom na visinu </w:t>
      </w:r>
      <w:proofErr w:type="spellStart"/>
      <w:r w:rsidR="004874F2" w:rsidRPr="00A34C29">
        <w:rPr>
          <w:lang w:val="hr-HR"/>
        </w:rPr>
        <w:t>VPS</w:t>
      </w:r>
      <w:proofErr w:type="spellEnd"/>
      <w:r w:rsidR="004874F2" w:rsidRPr="00A34C29">
        <w:rPr>
          <w:lang w:val="hr-HR"/>
        </w:rPr>
        <w:t>-a</w:t>
      </w:r>
      <w:r w:rsidRPr="00A34C29">
        <w:rPr>
          <w:lang w:val="hr-HR"/>
        </w:rPr>
        <w:t xml:space="preserve">, visina odvjetničke usluge prema Odvjetničkoj tarifi iznosi </w:t>
      </w:r>
      <w:proofErr w:type="spellStart"/>
      <w:r w:rsidRPr="00A34C29">
        <w:rPr>
          <w:lang w:val="hr-HR"/>
        </w:rPr>
        <w:t>100.000</w:t>
      </w:r>
      <w:proofErr w:type="spellEnd"/>
      <w:r w:rsidRPr="00A34C29">
        <w:rPr>
          <w:lang w:val="hr-HR"/>
        </w:rPr>
        <w:t>,</w:t>
      </w:r>
      <w:proofErr w:type="spellStart"/>
      <w:r w:rsidRPr="00A34C29">
        <w:rPr>
          <w:lang w:val="hr-HR"/>
        </w:rPr>
        <w:t>00</w:t>
      </w:r>
      <w:proofErr w:type="spellEnd"/>
      <w:r w:rsidRPr="00A34C29">
        <w:rPr>
          <w:lang w:val="hr-HR"/>
        </w:rPr>
        <w:t xml:space="preserve"> kn po svakoj izvršenoj radnji.</w:t>
      </w:r>
      <w:r w:rsidR="004874F2" w:rsidRPr="00A34C29">
        <w:rPr>
          <w:lang w:val="hr-HR"/>
        </w:rPr>
        <w:t xml:space="preserve"> Odvjetnica p</w:t>
      </w:r>
      <w:r w:rsidRPr="00A34C29">
        <w:rPr>
          <w:lang w:val="hr-HR"/>
        </w:rPr>
        <w:t xml:space="preserve">rocjenjuje se da bi predmetni spor, do </w:t>
      </w:r>
      <w:r w:rsidR="004874F2" w:rsidRPr="00A34C29">
        <w:rPr>
          <w:lang w:val="hr-HR"/>
        </w:rPr>
        <w:t>donošenja</w:t>
      </w:r>
      <w:r w:rsidRPr="00A34C29">
        <w:rPr>
          <w:lang w:val="hr-HR"/>
        </w:rPr>
        <w:t xml:space="preserve"> nepravomoćne prvostupanjske presude,  trebao završiti nakon 3 (tri) ročište, što u konačnici iznosi </w:t>
      </w:r>
      <w:proofErr w:type="spellStart"/>
      <w:r w:rsidRPr="00A34C29">
        <w:rPr>
          <w:lang w:val="hr-HR"/>
        </w:rPr>
        <w:t>400.000</w:t>
      </w:r>
      <w:proofErr w:type="spellEnd"/>
      <w:r w:rsidRPr="00A34C29">
        <w:rPr>
          <w:lang w:val="hr-HR"/>
        </w:rPr>
        <w:t>,</w:t>
      </w:r>
      <w:proofErr w:type="spellStart"/>
      <w:r w:rsidRPr="00A34C29">
        <w:rPr>
          <w:lang w:val="hr-HR"/>
        </w:rPr>
        <w:t>00</w:t>
      </w:r>
      <w:proofErr w:type="spellEnd"/>
      <w:r w:rsidRPr="00A34C29">
        <w:rPr>
          <w:lang w:val="hr-HR"/>
        </w:rPr>
        <w:t xml:space="preserve"> kn odvjetničkog troška. Predmetni iznos uključuje tužbu, odnosno odgovor na tužbu te pristup na tri ročišta. Ističe se da u slučaju gubitka spora potrebno je nadoknaditi troškove i suprotne strane, dakle sveukupni odvjetnički  trošak u slučaju gubitka spora iznosio bi </w:t>
      </w:r>
      <w:proofErr w:type="spellStart"/>
      <w:r w:rsidRPr="00A34C29">
        <w:rPr>
          <w:lang w:val="hr-HR"/>
        </w:rPr>
        <w:t>800.000</w:t>
      </w:r>
      <w:proofErr w:type="spellEnd"/>
      <w:r w:rsidRPr="00A34C29">
        <w:rPr>
          <w:lang w:val="hr-HR"/>
        </w:rPr>
        <w:t>,</w:t>
      </w:r>
      <w:proofErr w:type="spellStart"/>
      <w:r w:rsidRPr="00A34C29">
        <w:rPr>
          <w:lang w:val="hr-HR"/>
        </w:rPr>
        <w:t>00</w:t>
      </w:r>
      <w:proofErr w:type="spellEnd"/>
      <w:r w:rsidRPr="00A34C29">
        <w:rPr>
          <w:lang w:val="hr-HR"/>
        </w:rPr>
        <w:t xml:space="preserve"> kn.</w:t>
      </w:r>
      <w:r w:rsidR="004874F2" w:rsidRPr="00A34C29">
        <w:rPr>
          <w:lang w:val="hr-HR"/>
        </w:rPr>
        <w:t xml:space="preserve"> </w:t>
      </w:r>
    </w:p>
    <w:p w:rsidRDefault="003C7D9B" w:rsidP="00C62630" w:rsidR="003C7D9B">
      <w:pPr>
        <w:spacing w:lineRule="auto" w:line="360"/>
        <w:ind w:firstLine="357"/>
        <w:jc w:val="both"/>
        <w:rPr>
          <w:lang w:val="hr-HR"/>
        </w:rPr>
      </w:pPr>
      <w:r>
        <w:rPr>
          <w:lang w:val="hr-HR"/>
        </w:rPr>
        <w:lastRenderedPageBreak/>
        <w:t xml:space="preserve">Ujedno se ističe da je s obzirom na činjenicu raskida ugovora o </w:t>
      </w:r>
      <w:proofErr w:type="spellStart"/>
      <w:r>
        <w:rPr>
          <w:lang w:val="hr-HR"/>
        </w:rPr>
        <w:t>leasingu</w:t>
      </w:r>
      <w:proofErr w:type="spellEnd"/>
      <w:r>
        <w:rPr>
          <w:lang w:val="hr-HR"/>
        </w:rPr>
        <w:t xml:space="preserve"> uspjeh u predmetnom parničnom postupku u bitnom neizvjestan te će stečajni dužnik u slučaju negativnog ishoda biti obvezan naknaditi troškove i protivne strane kao troškove stečajne mase.</w:t>
      </w:r>
    </w:p>
    <w:p w:rsidRDefault="004874F2" w:rsidP="00C62630" w:rsidR="007B09C3" w:rsidRPr="00A34C29">
      <w:pPr>
        <w:spacing w:lineRule="auto" w:line="360"/>
        <w:ind w:firstLine="357"/>
        <w:jc w:val="both"/>
        <w:rPr>
          <w:lang w:val="hr-HR"/>
        </w:rPr>
      </w:pPr>
      <w:r w:rsidRPr="00A34C29">
        <w:rPr>
          <w:lang w:val="hr-HR"/>
        </w:rPr>
        <w:t>Obzirom da stečajni dužnik ne raspolaže novčanim sredstvima za vođenje spora predlaže se skupštini vjerovnika, da vjerovnici zainteresirani za vođenje parnice predujme sredstva za vođenje spora.</w:t>
      </w:r>
    </w:p>
    <w:p w:rsidRDefault="00661716" w:rsidP="004874F2" w:rsidR="00661716" w:rsidRPr="00A34C29">
      <w:pPr>
        <w:spacing w:lineRule="auto" w:line="360"/>
        <w:ind w:firstLine="357"/>
        <w:jc w:val="both"/>
        <w:rPr>
          <w:lang w:val="hr-HR"/>
        </w:rPr>
      </w:pPr>
    </w:p>
    <w:p w:rsidRDefault="007B09C3" w:rsidP="008237E2" w:rsidR="007B09C3" w:rsidRPr="00A34C29">
      <w:pPr>
        <w:pStyle w:val="Odlomakpopisa"/>
        <w:numPr>
          <w:ilvl w:val="0"/>
          <w:numId w:val="12"/>
        </w:numPr>
        <w:spacing w:lineRule="auto" w:line="360" w:after="0"/>
        <w:jc w:val="both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A34C29">
        <w:rPr>
          <w:rFonts w:cs="Times New Roman" w:hAnsi="Times New Roman" w:ascii="Times New Roman"/>
          <w:b/>
          <w:sz w:val="24"/>
          <w:szCs w:val="24"/>
        </w:rPr>
        <w:t>FRAGUM</w:t>
      </w:r>
      <w:proofErr w:type="spellEnd"/>
      <w:r w:rsidRPr="00A34C29">
        <w:rPr>
          <w:rFonts w:cs="Times New Roman" w:hAnsi="Times New Roman" w:ascii="Times New Roman"/>
          <w:b/>
          <w:sz w:val="24"/>
          <w:szCs w:val="24"/>
        </w:rPr>
        <w:t xml:space="preserve"> NEKRETNINE d.o.o. u stečaju c/a </w:t>
      </w:r>
      <w:proofErr w:type="spellStart"/>
      <w:r w:rsidRPr="00A34C29">
        <w:rPr>
          <w:rFonts w:cs="Times New Roman" w:hAnsi="Times New Roman" w:ascii="Times New Roman"/>
          <w:b/>
          <w:sz w:val="24"/>
          <w:szCs w:val="24"/>
        </w:rPr>
        <w:t>CONCEPT</w:t>
      </w:r>
      <w:proofErr w:type="spellEnd"/>
      <w:r w:rsidRPr="00A34C29">
        <w:rPr>
          <w:rFonts w:cs="Times New Roman" w:hAnsi="Times New Roman" w:ascii="Times New Roman"/>
          <w:b/>
          <w:sz w:val="24"/>
          <w:szCs w:val="24"/>
        </w:rPr>
        <w:t xml:space="preserve"> S d.o.o.</w:t>
      </w:r>
      <w:r w:rsidR="00661716" w:rsidRPr="00A34C29">
        <w:rPr>
          <w:rFonts w:cs="Times New Roman" w:hAnsi="Times New Roman" w:ascii="Times New Roman"/>
          <w:b/>
          <w:sz w:val="24"/>
          <w:szCs w:val="24"/>
        </w:rPr>
        <w:t>, s</w:t>
      </w:r>
      <w:r w:rsidR="00FF0E63" w:rsidRPr="00A34C29">
        <w:rPr>
          <w:rFonts w:cs="Times New Roman" w:hAnsi="Times New Roman" w:ascii="Times New Roman"/>
          <w:b/>
          <w:sz w:val="24"/>
          <w:szCs w:val="24"/>
        </w:rPr>
        <w:t>por pri Trgovačkom sudu u Zagrebu</w:t>
      </w:r>
      <w:r w:rsidR="00661716" w:rsidRPr="00A34C29">
        <w:rPr>
          <w:rFonts w:cs="Times New Roman" w:hAnsi="Times New Roman" w:ascii="Times New Roman"/>
          <w:b/>
          <w:sz w:val="24"/>
          <w:szCs w:val="24"/>
        </w:rPr>
        <w:t xml:space="preserve">, </w:t>
      </w:r>
      <w:proofErr w:type="spellStart"/>
      <w:r w:rsidR="00661716" w:rsidRPr="00A34C29">
        <w:rPr>
          <w:rFonts w:cs="Times New Roman" w:hAnsi="Times New Roman" w:ascii="Times New Roman"/>
          <w:b/>
          <w:sz w:val="24"/>
          <w:szCs w:val="24"/>
        </w:rPr>
        <w:t>Povrv</w:t>
      </w:r>
      <w:proofErr w:type="spellEnd"/>
      <w:r w:rsidR="00661716" w:rsidRPr="00A34C29">
        <w:rPr>
          <w:rFonts w:cs="Times New Roman" w:hAnsi="Times New Roman" w:ascii="Times New Roman"/>
          <w:b/>
          <w:sz w:val="24"/>
          <w:szCs w:val="24"/>
        </w:rPr>
        <w:t>-</w:t>
      </w:r>
      <w:proofErr w:type="spellStart"/>
      <w:r w:rsidR="00661716" w:rsidRPr="00A34C29">
        <w:rPr>
          <w:rFonts w:cs="Times New Roman" w:hAnsi="Times New Roman" w:ascii="Times New Roman"/>
          <w:b/>
          <w:sz w:val="24"/>
          <w:szCs w:val="24"/>
        </w:rPr>
        <w:t>5795</w:t>
      </w:r>
      <w:proofErr w:type="spellEnd"/>
      <w:r w:rsidR="00661716" w:rsidRPr="00A34C29">
        <w:rPr>
          <w:rFonts w:cs="Times New Roman" w:hAnsi="Times New Roman" w:ascii="Times New Roman"/>
          <w:b/>
          <w:sz w:val="24"/>
          <w:szCs w:val="24"/>
        </w:rPr>
        <w:t>/</w:t>
      </w:r>
      <w:proofErr w:type="spellStart"/>
      <w:r w:rsidR="00661716" w:rsidRPr="00A34C29">
        <w:rPr>
          <w:rFonts w:cs="Times New Roman" w:hAnsi="Times New Roman" w:ascii="Times New Roman"/>
          <w:b/>
          <w:sz w:val="24"/>
          <w:szCs w:val="24"/>
        </w:rPr>
        <w:t>2016</w:t>
      </w:r>
      <w:proofErr w:type="spellEnd"/>
      <w:r w:rsidR="00661716" w:rsidRPr="00A34C29">
        <w:rPr>
          <w:rFonts w:cs="Times New Roman" w:hAnsi="Times New Roman" w:ascii="Times New Roman"/>
          <w:b/>
          <w:sz w:val="24"/>
          <w:szCs w:val="24"/>
        </w:rPr>
        <w:t xml:space="preserve">-4, </w:t>
      </w:r>
      <w:proofErr w:type="spellStart"/>
      <w:r w:rsidRPr="00A34C29">
        <w:rPr>
          <w:rFonts w:cs="Times New Roman" w:hAnsi="Times New Roman" w:ascii="Times New Roman"/>
          <w:b/>
          <w:sz w:val="24"/>
          <w:szCs w:val="24"/>
        </w:rPr>
        <w:t>Vps</w:t>
      </w:r>
      <w:proofErr w:type="spellEnd"/>
      <w:r w:rsidRPr="00A34C29">
        <w:rPr>
          <w:rFonts w:cs="Times New Roman" w:hAnsi="Times New Roman" w:ascii="Times New Roman"/>
          <w:b/>
          <w:sz w:val="24"/>
          <w:szCs w:val="24"/>
        </w:rPr>
        <w:t xml:space="preserve">; </w:t>
      </w:r>
      <w:proofErr w:type="spellStart"/>
      <w:r w:rsidRPr="00A34C29">
        <w:rPr>
          <w:rFonts w:cs="Times New Roman" w:hAnsi="Times New Roman" w:ascii="Times New Roman"/>
          <w:b/>
          <w:sz w:val="24"/>
          <w:szCs w:val="24"/>
        </w:rPr>
        <w:t>347.429</w:t>
      </w:r>
      <w:proofErr w:type="spellEnd"/>
      <w:r w:rsidRPr="00A34C29">
        <w:rPr>
          <w:rFonts w:cs="Times New Roman" w:hAnsi="Times New Roman" w:ascii="Times New Roman"/>
          <w:b/>
          <w:sz w:val="24"/>
          <w:szCs w:val="24"/>
        </w:rPr>
        <w:t>,</w:t>
      </w:r>
      <w:proofErr w:type="spellStart"/>
      <w:r w:rsidRPr="00A34C29">
        <w:rPr>
          <w:rFonts w:cs="Times New Roman" w:hAnsi="Times New Roman" w:ascii="Times New Roman"/>
          <w:b/>
          <w:sz w:val="24"/>
          <w:szCs w:val="24"/>
        </w:rPr>
        <w:t>25</w:t>
      </w:r>
      <w:proofErr w:type="spellEnd"/>
      <w:r w:rsidRPr="00A34C29">
        <w:rPr>
          <w:rFonts w:cs="Times New Roman" w:hAnsi="Times New Roman" w:ascii="Times New Roman"/>
          <w:b/>
          <w:sz w:val="24"/>
          <w:szCs w:val="24"/>
        </w:rPr>
        <w:t xml:space="preserve"> kn</w:t>
      </w:r>
    </w:p>
    <w:p w:rsidRDefault="00661716" w:rsidP="008237E2" w:rsidR="00661716" w:rsidRPr="00A34C29">
      <w:pPr>
        <w:pStyle w:val="Odlomakpopisa"/>
        <w:spacing w:lineRule="auto" w:line="36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B09C3" w:rsidP="008237E2" w:rsidR="007B09C3" w:rsidRPr="00A34C29">
      <w:pPr>
        <w:spacing w:lineRule="auto" w:line="360"/>
        <w:ind w:firstLine="360"/>
        <w:jc w:val="both"/>
        <w:rPr>
          <w:lang w:val="hr-HR"/>
        </w:rPr>
      </w:pPr>
      <w:r w:rsidRPr="00A34C29">
        <w:rPr>
          <w:lang w:val="hr-HR"/>
        </w:rPr>
        <w:t xml:space="preserve">Dana 13.05.2016. godine podnesen je prijedlog za ovrhu temeljem računa za najam prostora od mjeseca ožujka do prosinca </w:t>
      </w:r>
      <w:proofErr w:type="spellStart"/>
      <w:r w:rsidRPr="00A34C29">
        <w:rPr>
          <w:lang w:val="hr-HR"/>
        </w:rPr>
        <w:t>2015</w:t>
      </w:r>
      <w:proofErr w:type="spellEnd"/>
      <w:r w:rsidRPr="00A34C29">
        <w:rPr>
          <w:lang w:val="hr-HR"/>
        </w:rPr>
        <w:t xml:space="preserve">. </w:t>
      </w:r>
      <w:r w:rsidR="00661716" w:rsidRPr="00A34C29">
        <w:rPr>
          <w:lang w:val="hr-HR"/>
        </w:rPr>
        <w:t>G</w:t>
      </w:r>
      <w:r w:rsidRPr="00A34C29">
        <w:rPr>
          <w:lang w:val="hr-HR"/>
        </w:rPr>
        <w:t>odine</w:t>
      </w:r>
      <w:r w:rsidR="00661716" w:rsidRPr="00A34C29">
        <w:rPr>
          <w:lang w:val="hr-HR"/>
        </w:rPr>
        <w:t xml:space="preserve">, na temelju kojeg je </w:t>
      </w:r>
      <w:proofErr w:type="spellStart"/>
      <w:r w:rsidR="00661716" w:rsidRPr="00A34C29">
        <w:rPr>
          <w:lang w:val="hr-HR"/>
        </w:rPr>
        <w:t>20.svibnja</w:t>
      </w:r>
      <w:proofErr w:type="spellEnd"/>
      <w:r w:rsidR="00661716" w:rsidRPr="00A34C29">
        <w:rPr>
          <w:lang w:val="hr-HR"/>
        </w:rPr>
        <w:t xml:space="preserve"> </w:t>
      </w:r>
      <w:proofErr w:type="spellStart"/>
      <w:r w:rsidR="00661716" w:rsidRPr="00A34C29">
        <w:rPr>
          <w:lang w:val="hr-HR"/>
        </w:rPr>
        <w:t>2016</w:t>
      </w:r>
      <w:proofErr w:type="spellEnd"/>
      <w:r w:rsidR="00661716" w:rsidRPr="00A34C29">
        <w:rPr>
          <w:lang w:val="hr-HR"/>
        </w:rPr>
        <w:t xml:space="preserve"> godine javni bilježnik Mladen </w:t>
      </w:r>
      <w:proofErr w:type="spellStart"/>
      <w:r w:rsidR="00661716" w:rsidRPr="00A34C29">
        <w:rPr>
          <w:lang w:val="hr-HR"/>
        </w:rPr>
        <w:t>Ježek</w:t>
      </w:r>
      <w:proofErr w:type="spellEnd"/>
      <w:r w:rsidR="00661716" w:rsidRPr="00A34C29">
        <w:rPr>
          <w:lang w:val="hr-HR"/>
        </w:rPr>
        <w:t xml:space="preserve"> donio rješenje poslovni broj </w:t>
      </w:r>
      <w:proofErr w:type="spellStart"/>
      <w:r w:rsidR="00661716" w:rsidRPr="00A34C29">
        <w:rPr>
          <w:lang w:val="hr-HR"/>
        </w:rPr>
        <w:t>Ovrv</w:t>
      </w:r>
      <w:proofErr w:type="spellEnd"/>
      <w:r w:rsidR="00661716" w:rsidRPr="00A34C29">
        <w:rPr>
          <w:lang w:val="hr-HR"/>
        </w:rPr>
        <w:t>-</w:t>
      </w:r>
      <w:proofErr w:type="spellStart"/>
      <w:r w:rsidR="00661716" w:rsidRPr="00A34C29">
        <w:rPr>
          <w:lang w:val="hr-HR"/>
        </w:rPr>
        <w:t>26746</w:t>
      </w:r>
      <w:proofErr w:type="spellEnd"/>
      <w:r w:rsidR="00661716" w:rsidRPr="00A34C29">
        <w:rPr>
          <w:lang w:val="hr-HR"/>
        </w:rPr>
        <w:t>/</w:t>
      </w:r>
      <w:proofErr w:type="spellStart"/>
      <w:r w:rsidR="00661716" w:rsidRPr="00A34C29">
        <w:rPr>
          <w:lang w:val="hr-HR"/>
        </w:rPr>
        <w:t>2016</w:t>
      </w:r>
      <w:proofErr w:type="spellEnd"/>
      <w:r w:rsidRPr="00A34C29">
        <w:rPr>
          <w:lang w:val="hr-HR"/>
        </w:rPr>
        <w:t xml:space="preserve">. </w:t>
      </w:r>
      <w:r w:rsidR="00661716" w:rsidRPr="00A34C29">
        <w:rPr>
          <w:lang w:val="hr-HR"/>
        </w:rPr>
        <w:t xml:space="preserve">Na prijedlog je </w:t>
      </w:r>
      <w:proofErr w:type="spellStart"/>
      <w:r w:rsidR="00661716" w:rsidRPr="00A34C29">
        <w:rPr>
          <w:lang w:val="hr-HR"/>
        </w:rPr>
        <w:t>ovršenik</w:t>
      </w:r>
      <w:proofErr w:type="spellEnd"/>
      <w:r w:rsidR="00661716" w:rsidRPr="00A34C29">
        <w:rPr>
          <w:lang w:val="hr-HR"/>
        </w:rPr>
        <w:t xml:space="preserve"> podnio prigovor, te se postupak nastavlja pri Trgovačkom sudu u Zagrebu. </w:t>
      </w:r>
      <w:r w:rsidRPr="00A34C29">
        <w:rPr>
          <w:lang w:val="hr-HR"/>
        </w:rPr>
        <w:t xml:space="preserve">Visina odvjetničke usluge prema Odvjetničkoj tarifi za svaku izvršenu uslugu iznosi </w:t>
      </w:r>
      <w:proofErr w:type="spellStart"/>
      <w:r w:rsidRPr="00A34C29">
        <w:rPr>
          <w:lang w:val="hr-HR"/>
        </w:rPr>
        <w:t>5.000</w:t>
      </w:r>
      <w:proofErr w:type="spellEnd"/>
      <w:r w:rsidRPr="00A34C29">
        <w:rPr>
          <w:lang w:val="hr-HR"/>
        </w:rPr>
        <w:t>,</w:t>
      </w:r>
      <w:proofErr w:type="spellStart"/>
      <w:r w:rsidRPr="00A34C29">
        <w:rPr>
          <w:lang w:val="hr-HR"/>
        </w:rPr>
        <w:t>00</w:t>
      </w:r>
      <w:proofErr w:type="spellEnd"/>
      <w:r w:rsidRPr="00A34C29">
        <w:rPr>
          <w:lang w:val="hr-HR"/>
        </w:rPr>
        <w:t xml:space="preserve"> kn</w:t>
      </w:r>
      <w:r w:rsidR="00661716" w:rsidRPr="00A34C29">
        <w:rPr>
          <w:lang w:val="hr-HR"/>
        </w:rPr>
        <w:t xml:space="preserve">. </w:t>
      </w:r>
      <w:r w:rsidRPr="00A34C29">
        <w:rPr>
          <w:lang w:val="hr-HR"/>
        </w:rPr>
        <w:t xml:space="preserve">Procjenjuje se da bi predmetni spor, do </w:t>
      </w:r>
      <w:r w:rsidR="00661716" w:rsidRPr="00A34C29">
        <w:rPr>
          <w:lang w:val="hr-HR"/>
        </w:rPr>
        <w:t>donošenja</w:t>
      </w:r>
      <w:r w:rsidRPr="00A34C29">
        <w:rPr>
          <w:lang w:val="hr-HR"/>
        </w:rPr>
        <w:t xml:space="preserve"> nepravomoćne prvostupanjske presude</w:t>
      </w:r>
      <w:r w:rsidR="008237E2" w:rsidRPr="00A34C29">
        <w:rPr>
          <w:lang w:val="hr-HR"/>
        </w:rPr>
        <w:t>,</w:t>
      </w:r>
      <w:r w:rsidRPr="00A34C29">
        <w:rPr>
          <w:lang w:val="hr-HR"/>
        </w:rPr>
        <w:t xml:space="preserve"> trebao završiti nakon 3 (tri) ročište, što u konačnici iznosi </w:t>
      </w:r>
      <w:proofErr w:type="spellStart"/>
      <w:r w:rsidRPr="00A34C29">
        <w:rPr>
          <w:lang w:val="hr-HR"/>
        </w:rPr>
        <w:t>20.000</w:t>
      </w:r>
      <w:proofErr w:type="spellEnd"/>
      <w:r w:rsidRPr="00A34C29">
        <w:rPr>
          <w:lang w:val="hr-HR"/>
        </w:rPr>
        <w:t>,</w:t>
      </w:r>
      <w:proofErr w:type="spellStart"/>
      <w:r w:rsidRPr="00A34C29">
        <w:rPr>
          <w:lang w:val="hr-HR"/>
        </w:rPr>
        <w:t>00</w:t>
      </w:r>
      <w:proofErr w:type="spellEnd"/>
      <w:r w:rsidRPr="00A34C29">
        <w:rPr>
          <w:lang w:val="hr-HR"/>
        </w:rPr>
        <w:t xml:space="preserve"> kn odvjetničkog troška. Predmetni iznos uključuje tužbu, odnosno prijedlog za ovrhu te pristup na tri ročišta. Ističe se da u slučaju gubitka spora potrebno je nadoknaditi troškove i suprotne strane, dakle sveukupni trošak u slučaju gubitka spora iznosio bi </w:t>
      </w:r>
      <w:r w:rsidR="008237E2" w:rsidRPr="00A34C29">
        <w:rPr>
          <w:lang w:val="hr-HR"/>
        </w:rPr>
        <w:t xml:space="preserve"> </w:t>
      </w:r>
      <w:proofErr w:type="spellStart"/>
      <w:r w:rsidRPr="00A34C29">
        <w:rPr>
          <w:lang w:val="hr-HR"/>
        </w:rPr>
        <w:t>40.000</w:t>
      </w:r>
      <w:proofErr w:type="spellEnd"/>
      <w:r w:rsidRPr="00A34C29">
        <w:rPr>
          <w:lang w:val="hr-HR"/>
        </w:rPr>
        <w:t>,</w:t>
      </w:r>
      <w:proofErr w:type="spellStart"/>
      <w:r w:rsidRPr="00A34C29">
        <w:rPr>
          <w:lang w:val="hr-HR"/>
        </w:rPr>
        <w:t>00</w:t>
      </w:r>
      <w:proofErr w:type="spellEnd"/>
      <w:r w:rsidRPr="00A34C29">
        <w:rPr>
          <w:lang w:val="hr-HR"/>
        </w:rPr>
        <w:t xml:space="preserve"> kn.</w:t>
      </w:r>
      <w:r w:rsidR="008237E2" w:rsidRPr="00A34C29">
        <w:rPr>
          <w:lang w:val="hr-HR"/>
        </w:rPr>
        <w:t xml:space="preserve"> Dužnik raspolaže sredstvima za vođenje spora. </w:t>
      </w:r>
    </w:p>
    <w:p w:rsidRDefault="007B09C3" w:rsidP="007B09C3" w:rsidR="007B09C3" w:rsidRPr="00A34C29">
      <w:pPr>
        <w:spacing w:lineRule="auto" w:line="360"/>
        <w:jc w:val="both"/>
        <w:rPr>
          <w:lang w:val="hr-HR"/>
        </w:rPr>
      </w:pPr>
    </w:p>
    <w:p w:rsidRDefault="0013514C" w:rsidP="0013514C" w:rsidR="000C2DCD" w:rsidRPr="00A34C29">
      <w:pPr>
        <w:pStyle w:val="Odlomakpopisa"/>
        <w:numPr>
          <w:ilvl w:val="0"/>
          <w:numId w:val="12"/>
        </w:numPr>
        <w:spacing w:lineRule="auto" w:line="36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A34C29">
        <w:rPr>
          <w:rFonts w:cs="Times New Roman" w:hAnsi="Times New Roman" w:ascii="Times New Roman"/>
          <w:b/>
          <w:sz w:val="24"/>
          <w:szCs w:val="24"/>
        </w:rPr>
        <w:t>Ministarstvo unutarnjih poslova, prekršaj</w:t>
      </w:r>
      <w:r w:rsidR="000C2DCD" w:rsidRPr="00A34C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A34C29">
        <w:rPr>
          <w:rFonts w:cs="Times New Roman" w:hAnsi="Times New Roman" w:ascii="Times New Roman"/>
          <w:b/>
          <w:sz w:val="24"/>
          <w:szCs w:val="24"/>
        </w:rPr>
        <w:t>b</w:t>
      </w:r>
      <w:r w:rsidR="000C2DCD" w:rsidRPr="00A34C29">
        <w:rPr>
          <w:rFonts w:cs="Times New Roman" w:hAnsi="Times New Roman" w:ascii="Times New Roman"/>
          <w:b/>
          <w:sz w:val="24"/>
          <w:szCs w:val="24"/>
        </w:rPr>
        <w:t xml:space="preserve">roj: </w:t>
      </w:r>
      <w:proofErr w:type="spellStart"/>
      <w:r w:rsidR="000C2DCD" w:rsidRPr="00A34C29">
        <w:rPr>
          <w:rFonts w:cs="Times New Roman" w:hAnsi="Times New Roman" w:ascii="Times New Roman"/>
          <w:b/>
          <w:sz w:val="24"/>
          <w:szCs w:val="24"/>
        </w:rPr>
        <w:t>511</w:t>
      </w:r>
      <w:proofErr w:type="spellEnd"/>
      <w:r w:rsidR="000C2DCD" w:rsidRPr="00A34C29">
        <w:rPr>
          <w:rFonts w:cs="Times New Roman" w:hAnsi="Times New Roman" w:ascii="Times New Roman"/>
          <w:b/>
          <w:sz w:val="24"/>
          <w:szCs w:val="24"/>
        </w:rPr>
        <w:t>-</w:t>
      </w:r>
      <w:proofErr w:type="spellStart"/>
      <w:r w:rsidR="000C2DCD" w:rsidRPr="00A34C29">
        <w:rPr>
          <w:rFonts w:cs="Times New Roman" w:hAnsi="Times New Roman" w:ascii="Times New Roman"/>
          <w:b/>
          <w:sz w:val="24"/>
          <w:szCs w:val="24"/>
        </w:rPr>
        <w:t>19</w:t>
      </w:r>
      <w:proofErr w:type="spellEnd"/>
      <w:r w:rsidR="000C2DCD" w:rsidRPr="00A34C29">
        <w:rPr>
          <w:rFonts w:cs="Times New Roman" w:hAnsi="Times New Roman" w:ascii="Times New Roman"/>
          <w:b/>
          <w:sz w:val="24"/>
          <w:szCs w:val="24"/>
        </w:rPr>
        <w:t>-</w:t>
      </w:r>
      <w:proofErr w:type="spellStart"/>
      <w:r w:rsidR="000C2DCD" w:rsidRPr="00A34C29">
        <w:rPr>
          <w:rFonts w:cs="Times New Roman" w:hAnsi="Times New Roman" w:ascii="Times New Roman"/>
          <w:b/>
          <w:sz w:val="24"/>
          <w:szCs w:val="24"/>
        </w:rPr>
        <w:t>44</w:t>
      </w:r>
      <w:proofErr w:type="spellEnd"/>
      <w:r w:rsidR="000C2DCD" w:rsidRPr="00A34C29">
        <w:rPr>
          <w:rFonts w:cs="Times New Roman" w:hAnsi="Times New Roman" w:ascii="Times New Roman"/>
          <w:b/>
          <w:sz w:val="24"/>
          <w:szCs w:val="24"/>
        </w:rPr>
        <w:t>/5-OP-</w:t>
      </w:r>
      <w:proofErr w:type="spellStart"/>
      <w:r w:rsidR="000C2DCD" w:rsidRPr="00A34C29">
        <w:rPr>
          <w:rFonts w:cs="Times New Roman" w:hAnsi="Times New Roman" w:ascii="Times New Roman"/>
          <w:b/>
          <w:sz w:val="24"/>
          <w:szCs w:val="24"/>
        </w:rPr>
        <w:t>3432</w:t>
      </w:r>
      <w:proofErr w:type="spellEnd"/>
      <w:r w:rsidR="000C2DCD" w:rsidRPr="00A34C29">
        <w:rPr>
          <w:rFonts w:cs="Times New Roman" w:hAnsi="Times New Roman" w:ascii="Times New Roman"/>
          <w:b/>
          <w:sz w:val="24"/>
          <w:szCs w:val="24"/>
        </w:rPr>
        <w:t>/</w:t>
      </w:r>
      <w:proofErr w:type="spellStart"/>
      <w:r w:rsidR="000C2DCD" w:rsidRPr="00A34C29">
        <w:rPr>
          <w:rFonts w:cs="Times New Roman" w:hAnsi="Times New Roman" w:ascii="Times New Roman"/>
          <w:b/>
          <w:sz w:val="24"/>
          <w:szCs w:val="24"/>
        </w:rPr>
        <w:t>2016</w:t>
      </w:r>
      <w:proofErr w:type="spellEnd"/>
      <w:r w:rsidR="000C2DCD" w:rsidRPr="00A34C29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A34C29">
        <w:rPr>
          <w:rFonts w:cs="Times New Roman" w:hAnsi="Times New Roman" w:ascii="Times New Roman"/>
          <w:b/>
          <w:sz w:val="24"/>
          <w:szCs w:val="24"/>
        </w:rPr>
        <w:t>p</w:t>
      </w:r>
      <w:r w:rsidR="000C2DCD" w:rsidRPr="00A34C29">
        <w:rPr>
          <w:rFonts w:cs="Times New Roman" w:hAnsi="Times New Roman" w:ascii="Times New Roman"/>
          <w:b/>
          <w:sz w:val="24"/>
          <w:szCs w:val="24"/>
        </w:rPr>
        <w:t xml:space="preserve">ovreda čl. </w:t>
      </w:r>
      <w:proofErr w:type="spellStart"/>
      <w:r w:rsidR="000C2DCD" w:rsidRPr="00A34C29">
        <w:rPr>
          <w:rFonts w:cs="Times New Roman" w:hAnsi="Times New Roman" w:ascii="Times New Roman"/>
          <w:b/>
          <w:sz w:val="24"/>
          <w:szCs w:val="24"/>
        </w:rPr>
        <w:t>43</w:t>
      </w:r>
      <w:proofErr w:type="spellEnd"/>
      <w:r w:rsidR="000C2DCD" w:rsidRPr="00A34C29">
        <w:rPr>
          <w:rFonts w:cs="Times New Roman" w:hAnsi="Times New Roman" w:ascii="Times New Roman"/>
          <w:b/>
          <w:sz w:val="24"/>
          <w:szCs w:val="24"/>
        </w:rPr>
        <w:t>. Zakon o radnom vremenu</w:t>
      </w:r>
    </w:p>
    <w:p w:rsidRDefault="000C2DCD" w:rsidP="0013514C" w:rsidR="000C2DCD" w:rsidRPr="00A34C29">
      <w:pPr>
        <w:spacing w:lineRule="auto" w:line="360"/>
        <w:jc w:val="both"/>
        <w:rPr>
          <w:lang w:val="hr-HR"/>
        </w:rPr>
      </w:pPr>
    </w:p>
    <w:p w:rsidRDefault="000C2DCD" w:rsidP="0013514C" w:rsidR="000C2DCD" w:rsidRPr="00A34C29">
      <w:pPr>
        <w:spacing w:lineRule="auto" w:line="360"/>
        <w:ind w:firstLine="360"/>
        <w:jc w:val="both"/>
        <w:rPr>
          <w:lang w:val="hr-HR"/>
        </w:rPr>
      </w:pPr>
      <w:r w:rsidRPr="00A34C29">
        <w:rPr>
          <w:lang w:val="hr-HR"/>
        </w:rPr>
        <w:t xml:space="preserve">Dana 11.05.2016. godine </w:t>
      </w:r>
      <w:r w:rsidR="00C4642A" w:rsidRPr="00A34C29">
        <w:rPr>
          <w:lang w:val="hr-HR"/>
        </w:rPr>
        <w:t xml:space="preserve">podnesen je </w:t>
      </w:r>
      <w:r w:rsidRPr="00A34C29">
        <w:rPr>
          <w:lang w:val="hr-HR"/>
        </w:rPr>
        <w:t>prigovor protiv obvezatnog prekršajnog naloga. Obzirom na visinu novčane kazne (</w:t>
      </w:r>
      <w:proofErr w:type="spellStart"/>
      <w:r w:rsidRPr="00A34C29">
        <w:rPr>
          <w:lang w:val="hr-HR"/>
        </w:rPr>
        <w:t>13.000</w:t>
      </w:r>
      <w:proofErr w:type="spellEnd"/>
      <w:r w:rsidRPr="00A34C29">
        <w:rPr>
          <w:lang w:val="hr-HR"/>
        </w:rPr>
        <w:t>,</w:t>
      </w:r>
      <w:proofErr w:type="spellStart"/>
      <w:r w:rsidRPr="00A34C29">
        <w:rPr>
          <w:lang w:val="hr-HR"/>
        </w:rPr>
        <w:t>00</w:t>
      </w:r>
      <w:proofErr w:type="spellEnd"/>
      <w:r w:rsidRPr="00A34C29">
        <w:rPr>
          <w:lang w:val="hr-HR"/>
        </w:rPr>
        <w:t xml:space="preserve"> kn za pravnu te </w:t>
      </w:r>
      <w:proofErr w:type="spellStart"/>
      <w:r w:rsidRPr="00A34C29">
        <w:rPr>
          <w:lang w:val="hr-HR"/>
        </w:rPr>
        <w:t>4.500</w:t>
      </w:r>
      <w:proofErr w:type="spellEnd"/>
      <w:r w:rsidRPr="00A34C29">
        <w:rPr>
          <w:lang w:val="hr-HR"/>
        </w:rPr>
        <w:t>,</w:t>
      </w:r>
      <w:proofErr w:type="spellStart"/>
      <w:r w:rsidRPr="00A34C29">
        <w:rPr>
          <w:lang w:val="hr-HR"/>
        </w:rPr>
        <w:t>00</w:t>
      </w:r>
      <w:proofErr w:type="spellEnd"/>
      <w:r w:rsidRPr="00A34C29">
        <w:rPr>
          <w:lang w:val="hr-HR"/>
        </w:rPr>
        <w:t xml:space="preserve"> kn za odgovornu osobu u pravnoj osobi) visina odvj</w:t>
      </w:r>
      <w:r w:rsidR="00826D63" w:rsidRPr="00A34C29">
        <w:rPr>
          <w:lang w:val="hr-HR"/>
        </w:rPr>
        <w:t>etničke</w:t>
      </w:r>
      <w:r w:rsidRPr="00A34C29">
        <w:rPr>
          <w:lang w:val="hr-HR"/>
        </w:rPr>
        <w:t xml:space="preserve"> usluge za svaku izvršenu radnju iznosi </w:t>
      </w:r>
      <w:proofErr w:type="spellStart"/>
      <w:r w:rsidRPr="00A34C29">
        <w:rPr>
          <w:lang w:val="hr-HR"/>
        </w:rPr>
        <w:t>1.000</w:t>
      </w:r>
      <w:proofErr w:type="spellEnd"/>
      <w:r w:rsidRPr="00A34C29">
        <w:rPr>
          <w:lang w:val="hr-HR"/>
        </w:rPr>
        <w:t>,</w:t>
      </w:r>
      <w:proofErr w:type="spellStart"/>
      <w:r w:rsidRPr="00A34C29">
        <w:rPr>
          <w:lang w:val="hr-HR"/>
        </w:rPr>
        <w:t>00</w:t>
      </w:r>
      <w:proofErr w:type="spellEnd"/>
      <w:r w:rsidRPr="00A34C29">
        <w:rPr>
          <w:lang w:val="hr-HR"/>
        </w:rPr>
        <w:t xml:space="preserve"> kn.</w:t>
      </w:r>
      <w:r w:rsidR="00C4642A" w:rsidRPr="00A34C29">
        <w:rPr>
          <w:lang w:val="hr-HR"/>
        </w:rPr>
        <w:t xml:space="preserve"> </w:t>
      </w:r>
      <w:r w:rsidRPr="00A34C29">
        <w:rPr>
          <w:lang w:val="hr-HR"/>
        </w:rPr>
        <w:t xml:space="preserve">Procjenjuje se da </w:t>
      </w:r>
      <w:r w:rsidR="00C4642A" w:rsidRPr="00A34C29">
        <w:rPr>
          <w:lang w:val="hr-HR"/>
        </w:rPr>
        <w:t>će po</w:t>
      </w:r>
      <w:r w:rsidRPr="00A34C29">
        <w:rPr>
          <w:lang w:val="hr-HR"/>
        </w:rPr>
        <w:t xml:space="preserve"> </w:t>
      </w:r>
      <w:r w:rsidR="00C4642A" w:rsidRPr="00A34C29">
        <w:rPr>
          <w:lang w:val="hr-HR"/>
        </w:rPr>
        <w:t>dostavi</w:t>
      </w:r>
      <w:r w:rsidRPr="00A34C29">
        <w:rPr>
          <w:lang w:val="hr-HR"/>
        </w:rPr>
        <w:t xml:space="preserve"> pisane obrane, nadležni prekršajni sud nakon 2 ročišta donijeti presudu, pa bi sveukupni odvjetnički trošak iznosi </w:t>
      </w:r>
      <w:proofErr w:type="spellStart"/>
      <w:r w:rsidRPr="00A34C29">
        <w:rPr>
          <w:lang w:val="hr-HR"/>
        </w:rPr>
        <w:t>4.000</w:t>
      </w:r>
      <w:proofErr w:type="spellEnd"/>
      <w:r w:rsidRPr="00A34C29">
        <w:rPr>
          <w:lang w:val="hr-HR"/>
        </w:rPr>
        <w:t>,</w:t>
      </w:r>
      <w:proofErr w:type="spellStart"/>
      <w:r w:rsidRPr="00A34C29">
        <w:rPr>
          <w:lang w:val="hr-HR"/>
        </w:rPr>
        <w:t>00</w:t>
      </w:r>
      <w:proofErr w:type="spellEnd"/>
      <w:r w:rsidRPr="00A34C29">
        <w:rPr>
          <w:lang w:val="hr-HR"/>
        </w:rPr>
        <w:t xml:space="preserve"> kn.</w:t>
      </w:r>
    </w:p>
    <w:p w:rsidRDefault="00765F58" w:rsidP="00765F58" w:rsidR="00765F58" w:rsidRPr="00A34C29">
      <w:pPr>
        <w:spacing w:lineRule="auto" w:line="360"/>
        <w:jc w:val="both"/>
        <w:rPr>
          <w:lang w:val="hr-HR"/>
        </w:rPr>
      </w:pPr>
    </w:p>
    <w:p w:rsidRDefault="00A34C29" w:rsidP="00765F58" w:rsidR="00A34C29" w:rsidRPr="003C7D9B">
      <w:pPr>
        <w:spacing w:lineRule="auto" w:line="360"/>
        <w:jc w:val="both"/>
        <w:rPr>
          <w:b/>
          <w:lang w:val="hr-HR"/>
        </w:rPr>
      </w:pPr>
      <w:r w:rsidRPr="003C7D9B">
        <w:rPr>
          <w:b/>
          <w:lang w:val="hr-HR"/>
        </w:rPr>
        <w:t xml:space="preserve">Ugovor o poslovno tehničkoj suradnji s društvom Dobro rješenje d.o.o </w:t>
      </w:r>
    </w:p>
    <w:p w:rsidRDefault="00A34C29" w:rsidP="00A34C29" w:rsidR="00A34C29" w:rsidRPr="00A34C29">
      <w:pPr>
        <w:spacing w:lineRule="auto" w:line="360"/>
        <w:ind w:firstLine="708"/>
        <w:jc w:val="both"/>
        <w:rPr>
          <w:lang w:val="hr-HR"/>
        </w:rPr>
      </w:pPr>
    </w:p>
    <w:p w:rsidRDefault="00AD2C8C" w:rsidP="00A34C29" w:rsidR="00423AAE" w:rsidRPr="00A34C29">
      <w:pPr>
        <w:spacing w:lineRule="auto" w:line="360"/>
        <w:ind w:firstLine="708"/>
        <w:jc w:val="both"/>
        <w:rPr>
          <w:lang w:val="hr-HR"/>
        </w:rPr>
      </w:pPr>
      <w:r w:rsidRPr="00A34C29">
        <w:rPr>
          <w:lang w:val="hr-HR"/>
        </w:rPr>
        <w:lastRenderedPageBreak/>
        <w:t xml:space="preserve">Stečajni dužnik je sklopio dana </w:t>
      </w:r>
      <w:proofErr w:type="spellStart"/>
      <w:r w:rsidR="00CA26D9" w:rsidRPr="00A34C29">
        <w:rPr>
          <w:lang w:val="hr-HR"/>
        </w:rPr>
        <w:t>01.studenog</w:t>
      </w:r>
      <w:proofErr w:type="spellEnd"/>
      <w:r w:rsidR="00CA26D9" w:rsidRPr="00A34C29">
        <w:rPr>
          <w:lang w:val="hr-HR"/>
        </w:rPr>
        <w:t xml:space="preserve"> </w:t>
      </w:r>
      <w:proofErr w:type="spellStart"/>
      <w:r w:rsidR="00CA26D9" w:rsidRPr="00A34C29">
        <w:rPr>
          <w:lang w:val="hr-HR"/>
        </w:rPr>
        <w:t>2014</w:t>
      </w:r>
      <w:proofErr w:type="spellEnd"/>
      <w:r w:rsidR="00CA26D9" w:rsidRPr="00A34C29">
        <w:rPr>
          <w:lang w:val="hr-HR"/>
        </w:rPr>
        <w:t xml:space="preserve"> godine </w:t>
      </w:r>
      <w:r w:rsidRPr="00A34C29">
        <w:rPr>
          <w:lang w:val="hr-HR"/>
        </w:rPr>
        <w:t xml:space="preserve">Ugovor o poslovno tehničkoj suradnji </w:t>
      </w:r>
      <w:r w:rsidR="00CA26D9" w:rsidRPr="00A34C29">
        <w:rPr>
          <w:lang w:val="hr-HR"/>
        </w:rPr>
        <w:t>s društvom</w:t>
      </w:r>
      <w:r w:rsidRPr="00A34C29">
        <w:rPr>
          <w:lang w:val="hr-HR"/>
        </w:rPr>
        <w:t xml:space="preserve"> </w:t>
      </w:r>
      <w:r w:rsidR="00A34C29" w:rsidRPr="00A34C29">
        <w:rPr>
          <w:lang w:val="hr-HR"/>
        </w:rPr>
        <w:t xml:space="preserve">Dobro rješenje </w:t>
      </w:r>
      <w:r w:rsidRPr="00A34C29">
        <w:rPr>
          <w:lang w:val="hr-HR"/>
        </w:rPr>
        <w:t>d.o.o. iz Zagreba</w:t>
      </w:r>
      <w:r w:rsidR="00CA26D9" w:rsidRPr="00A34C29">
        <w:rPr>
          <w:lang w:val="hr-HR"/>
        </w:rPr>
        <w:t xml:space="preserve">, Zavrtnica 3, </w:t>
      </w:r>
      <w:proofErr w:type="spellStart"/>
      <w:r w:rsidR="00CA26D9" w:rsidRPr="00A34C29">
        <w:rPr>
          <w:lang w:val="hr-HR"/>
        </w:rPr>
        <w:t>OIB</w:t>
      </w:r>
      <w:proofErr w:type="spellEnd"/>
      <w:r w:rsidR="00CA26D9" w:rsidRPr="00A34C29">
        <w:rPr>
          <w:lang w:val="hr-HR"/>
        </w:rPr>
        <w:t xml:space="preserve">: </w:t>
      </w:r>
      <w:proofErr w:type="spellStart"/>
      <w:r w:rsidR="00CA26D9" w:rsidRPr="00A34C29">
        <w:rPr>
          <w:lang w:val="hr-HR"/>
        </w:rPr>
        <w:t>33104804103</w:t>
      </w:r>
      <w:proofErr w:type="spellEnd"/>
      <w:r w:rsidR="00CA26D9" w:rsidRPr="00A34C29">
        <w:rPr>
          <w:lang w:val="hr-HR"/>
        </w:rPr>
        <w:t xml:space="preserve">. Prema njemu stečajni dužnik daje na korištenje nekretninu koju ima u posjedu, a koja je u vlasništvu </w:t>
      </w:r>
      <w:proofErr w:type="spellStart"/>
      <w:r w:rsidR="007B09C3" w:rsidRPr="00A34C29">
        <w:rPr>
          <w:lang w:val="hr-HR"/>
        </w:rPr>
        <w:t>PROleasing</w:t>
      </w:r>
      <w:proofErr w:type="spellEnd"/>
      <w:r w:rsidR="007B09C3" w:rsidRPr="00A34C29">
        <w:rPr>
          <w:lang w:val="hr-HR"/>
        </w:rPr>
        <w:t xml:space="preserve"> d.o.o. u likvidaciji</w:t>
      </w:r>
      <w:r w:rsidR="00CA26D9" w:rsidRPr="00A34C29">
        <w:rPr>
          <w:lang w:val="hr-HR"/>
        </w:rPr>
        <w:t xml:space="preserve"> radi obavljanja djelatnosti Dobrog rješenja d.o.o.</w:t>
      </w:r>
      <w:r w:rsidR="00567B97" w:rsidRPr="00A34C29">
        <w:rPr>
          <w:lang w:val="hr-HR"/>
        </w:rPr>
        <w:t xml:space="preserve"> Dobro rješenje d.o.o. </w:t>
      </w:r>
      <w:r w:rsidR="00CA26D9" w:rsidRPr="00A34C29">
        <w:rPr>
          <w:lang w:val="hr-HR"/>
        </w:rPr>
        <w:tab/>
      </w:r>
      <w:r w:rsidR="00567B97" w:rsidRPr="00A34C29">
        <w:rPr>
          <w:lang w:val="hr-HR"/>
        </w:rPr>
        <w:t xml:space="preserve">se obvezuje isplatiti stečajnom dužniku naknadu za stavljanje na raspolaganje nekretnine iznos koji odgovara 3% godišnje realizacije. Dobro rješenje d.o.o. će s osnove održavanja i upravljanja nekretninom izdati mjesečni račun prema izvršenim poslovima održavanja po satnici u vrijednosti </w:t>
      </w:r>
      <w:proofErr w:type="spellStart"/>
      <w:r w:rsidR="00567B97" w:rsidRPr="00A34C29">
        <w:rPr>
          <w:lang w:val="hr-HR"/>
        </w:rPr>
        <w:t>200</w:t>
      </w:r>
      <w:proofErr w:type="spellEnd"/>
      <w:r w:rsidR="00567B97" w:rsidRPr="00A34C29">
        <w:rPr>
          <w:lang w:val="hr-HR"/>
        </w:rPr>
        <w:t>,</w:t>
      </w:r>
      <w:proofErr w:type="spellStart"/>
      <w:r w:rsidR="00567B97" w:rsidRPr="00A34C29">
        <w:rPr>
          <w:lang w:val="hr-HR"/>
        </w:rPr>
        <w:t>00</w:t>
      </w:r>
      <w:proofErr w:type="spellEnd"/>
      <w:r w:rsidR="00567B97" w:rsidRPr="00A34C29">
        <w:rPr>
          <w:lang w:val="hr-HR"/>
        </w:rPr>
        <w:t xml:space="preserve"> kn, a ne više od ukupno 2</w:t>
      </w:r>
      <w:r w:rsidR="003C7D9B">
        <w:rPr>
          <w:lang w:val="hr-HR"/>
        </w:rPr>
        <w:t>,</w:t>
      </w:r>
      <w:proofErr w:type="spellStart"/>
      <w:r w:rsidR="003C7D9B">
        <w:rPr>
          <w:lang w:val="hr-HR"/>
        </w:rPr>
        <w:t>00</w:t>
      </w:r>
      <w:proofErr w:type="spellEnd"/>
      <w:r w:rsidR="00567B97" w:rsidRPr="00A34C29">
        <w:rPr>
          <w:lang w:val="hr-HR"/>
        </w:rPr>
        <w:t xml:space="preserve"> EUR/</w:t>
      </w:r>
      <w:proofErr w:type="spellStart"/>
      <w:r w:rsidR="00567B97" w:rsidRPr="00A34C29">
        <w:rPr>
          <w:lang w:val="hr-HR"/>
        </w:rPr>
        <w:t>m2</w:t>
      </w:r>
      <w:proofErr w:type="spellEnd"/>
      <w:r w:rsidR="00567B97" w:rsidRPr="00A34C29">
        <w:rPr>
          <w:lang w:val="hr-HR"/>
        </w:rPr>
        <w:t xml:space="preserve">. Uz to Dobro rješenje d.o.o. će podmirivati sve troškove koji nastaju u svezi korištenja Nekretnine. </w:t>
      </w:r>
      <w:r w:rsidR="00061C90" w:rsidRPr="00A34C29">
        <w:rPr>
          <w:lang w:val="hr-HR"/>
        </w:rPr>
        <w:t xml:space="preserve">Dana </w:t>
      </w:r>
      <w:proofErr w:type="spellStart"/>
      <w:r w:rsidR="00061C90" w:rsidRPr="00A34C29">
        <w:rPr>
          <w:lang w:val="hr-HR"/>
        </w:rPr>
        <w:t>31</w:t>
      </w:r>
      <w:proofErr w:type="spellEnd"/>
      <w:r w:rsidR="00061C90" w:rsidRPr="00A34C29">
        <w:rPr>
          <w:lang w:val="hr-HR"/>
        </w:rPr>
        <w:t xml:space="preserve">. Siječnja </w:t>
      </w:r>
      <w:proofErr w:type="spellStart"/>
      <w:r w:rsidR="00061C90" w:rsidRPr="00A34C29">
        <w:rPr>
          <w:lang w:val="hr-HR"/>
        </w:rPr>
        <w:t>2017</w:t>
      </w:r>
      <w:proofErr w:type="spellEnd"/>
      <w:r w:rsidR="00061C90" w:rsidRPr="00A34C29">
        <w:rPr>
          <w:lang w:val="hr-HR"/>
        </w:rPr>
        <w:t xml:space="preserve"> godine Dobro rješenje d.o.o. je izdalo račun broj </w:t>
      </w:r>
      <w:proofErr w:type="spellStart"/>
      <w:r w:rsidR="00061C90" w:rsidRPr="00A34C29">
        <w:rPr>
          <w:lang w:val="hr-HR"/>
        </w:rPr>
        <w:t>107</w:t>
      </w:r>
      <w:proofErr w:type="spellEnd"/>
      <w:r w:rsidR="00061C90" w:rsidRPr="00A34C29">
        <w:rPr>
          <w:lang w:val="hr-HR"/>
        </w:rPr>
        <w:t xml:space="preserve">/1/2 za usluge održavanja i upravljanja nekretninom na iznos od </w:t>
      </w:r>
      <w:proofErr w:type="spellStart"/>
      <w:r w:rsidR="00061C90" w:rsidRPr="00A34C29">
        <w:rPr>
          <w:lang w:val="hr-HR"/>
        </w:rPr>
        <w:t>300.000</w:t>
      </w:r>
      <w:proofErr w:type="spellEnd"/>
      <w:r w:rsidR="00061C90" w:rsidRPr="00A34C29">
        <w:rPr>
          <w:lang w:val="hr-HR"/>
        </w:rPr>
        <w:t>,</w:t>
      </w:r>
      <w:proofErr w:type="spellStart"/>
      <w:r w:rsidR="00061C90" w:rsidRPr="00A34C29">
        <w:rPr>
          <w:lang w:val="hr-HR"/>
        </w:rPr>
        <w:t>00</w:t>
      </w:r>
      <w:proofErr w:type="spellEnd"/>
      <w:r w:rsidR="00061C90" w:rsidRPr="00A34C29">
        <w:rPr>
          <w:lang w:val="hr-HR"/>
        </w:rPr>
        <w:t xml:space="preserve"> kn, dok je </w:t>
      </w:r>
      <w:r w:rsidR="00D96126" w:rsidRPr="00A34C29">
        <w:rPr>
          <w:lang w:val="hr-HR"/>
        </w:rPr>
        <w:t xml:space="preserve">stečajni dužnik izdao račun </w:t>
      </w:r>
      <w:r w:rsidR="00BF042B" w:rsidRPr="00A34C29">
        <w:rPr>
          <w:lang w:val="hr-HR"/>
        </w:rPr>
        <w:t xml:space="preserve">na iznos od </w:t>
      </w:r>
      <w:proofErr w:type="spellStart"/>
      <w:r w:rsidR="00BF042B" w:rsidRPr="00A34C29">
        <w:rPr>
          <w:lang w:val="hr-HR"/>
        </w:rPr>
        <w:t>246.405</w:t>
      </w:r>
      <w:proofErr w:type="spellEnd"/>
      <w:r w:rsidR="00BF042B" w:rsidRPr="00A34C29">
        <w:rPr>
          <w:lang w:val="hr-HR"/>
        </w:rPr>
        <w:t>,</w:t>
      </w:r>
      <w:proofErr w:type="spellStart"/>
      <w:r w:rsidR="00BF042B" w:rsidRPr="00A34C29">
        <w:rPr>
          <w:lang w:val="hr-HR"/>
        </w:rPr>
        <w:t>23</w:t>
      </w:r>
      <w:proofErr w:type="spellEnd"/>
      <w:r w:rsidR="00BF042B" w:rsidRPr="00A34C29">
        <w:rPr>
          <w:lang w:val="hr-HR"/>
        </w:rPr>
        <w:t xml:space="preserve"> kn. Dobro rješenje d.o.o. je izdalo odobrenje </w:t>
      </w:r>
      <w:r w:rsidR="00F0736C" w:rsidRPr="00A34C29">
        <w:rPr>
          <w:lang w:val="hr-HR"/>
        </w:rPr>
        <w:t xml:space="preserve">za iznos od </w:t>
      </w:r>
      <w:proofErr w:type="spellStart"/>
      <w:r w:rsidR="00F0736C" w:rsidRPr="00A34C29">
        <w:rPr>
          <w:lang w:val="hr-HR"/>
        </w:rPr>
        <w:t>53.594</w:t>
      </w:r>
      <w:proofErr w:type="spellEnd"/>
      <w:r w:rsidR="00F0736C" w:rsidRPr="00A34C29">
        <w:rPr>
          <w:lang w:val="hr-HR"/>
        </w:rPr>
        <w:t>,</w:t>
      </w:r>
      <w:proofErr w:type="spellStart"/>
      <w:r w:rsidR="00F0736C" w:rsidRPr="00A34C29">
        <w:rPr>
          <w:lang w:val="hr-HR"/>
        </w:rPr>
        <w:t>78</w:t>
      </w:r>
      <w:proofErr w:type="spellEnd"/>
      <w:r w:rsidR="00F0736C" w:rsidRPr="00A34C29">
        <w:rPr>
          <w:lang w:val="hr-HR"/>
        </w:rPr>
        <w:t xml:space="preserve"> kn, te je preostali dio uzajamnih obveza kompenziran. </w:t>
      </w:r>
    </w:p>
    <w:p w:rsidRDefault="002D4835" w:rsidP="00A34C29" w:rsidR="002D4835" w:rsidRPr="00A34C29">
      <w:pPr>
        <w:spacing w:lineRule="auto" w:line="360"/>
        <w:ind w:firstLine="708"/>
        <w:jc w:val="both"/>
        <w:rPr>
          <w:lang w:val="hr-HR"/>
        </w:rPr>
      </w:pPr>
      <w:r w:rsidRPr="00A34C29">
        <w:rPr>
          <w:lang w:val="hr-HR"/>
        </w:rPr>
        <w:t xml:space="preserve">Kako stečajni dužnik nije ovlašten raspolagati i koristiti se nekretninom nakon raskida ugovora o </w:t>
      </w:r>
      <w:proofErr w:type="spellStart"/>
      <w:r w:rsidRPr="00A34C29">
        <w:rPr>
          <w:lang w:val="hr-HR"/>
        </w:rPr>
        <w:t>leasingu</w:t>
      </w:r>
      <w:proofErr w:type="spellEnd"/>
      <w:r w:rsidRPr="00A34C29">
        <w:rPr>
          <w:lang w:val="hr-HR"/>
        </w:rPr>
        <w:t xml:space="preserve">, smatram da je time otpala i pravna osnova za ugovor o poslovnoj tehničkoj suradnji. Pored toga, Dobro rješenje d.o.o. ubire prihode od nekretnine, daje u podnajam, a naplaćuje stečajnom dužniku temeljem članka </w:t>
      </w:r>
      <w:proofErr w:type="spellStart"/>
      <w:r w:rsidRPr="00A34C29">
        <w:rPr>
          <w:lang w:val="hr-HR"/>
        </w:rPr>
        <w:t>2.7</w:t>
      </w:r>
      <w:proofErr w:type="spellEnd"/>
      <w:r w:rsidRPr="00A34C29">
        <w:rPr>
          <w:lang w:val="hr-HR"/>
        </w:rPr>
        <w:t>. Ugovora održavanje i upravljane nekretninom u iznosu koji premašuje prihod. Poslovno je neodrživa činjenica da Dobro rješenje d.o.o. plaća naknadu od samo 3% godišnje realizacije, kao zakup za korištenje cijele nekretnine, a dok s druge strane naplaćuje troškove održavanja koji znatno premašuju iznos plaćenog društvu. Stečajni dužnik je izložen značajnim troškovima i gubitku sudskih postupaka uslijed nezakonitog korištenja nekretnine u tuđem vlasništvu, dok društvo Dobro rješenje d.o.o. na račun toga ubire značajne prihode.</w:t>
      </w:r>
      <w:r w:rsidR="00A34C29" w:rsidRPr="00A34C29">
        <w:rPr>
          <w:lang w:val="hr-HR"/>
        </w:rPr>
        <w:t xml:space="preserve"> Stečajni dužnik je ovlašten</w:t>
      </w:r>
      <w:r w:rsidRPr="00A34C29">
        <w:rPr>
          <w:lang w:val="hr-HR"/>
        </w:rPr>
        <w:t xml:space="preserve"> temeljem članka </w:t>
      </w:r>
      <w:proofErr w:type="spellStart"/>
      <w:r w:rsidRPr="00A34C29">
        <w:rPr>
          <w:lang w:val="hr-HR"/>
        </w:rPr>
        <w:t>5.3</w:t>
      </w:r>
      <w:proofErr w:type="spellEnd"/>
      <w:r w:rsidRPr="00A34C29">
        <w:rPr>
          <w:lang w:val="hr-HR"/>
        </w:rPr>
        <w:t xml:space="preserve">. Ugovora u svakom trenutku raskinuti ugovor bez navođenja bilo kakvog razloga uz otkazni rok od 2 mjeseca, ili temeljem članka </w:t>
      </w:r>
      <w:proofErr w:type="spellStart"/>
      <w:r w:rsidRPr="00A34C29">
        <w:rPr>
          <w:lang w:val="hr-HR"/>
        </w:rPr>
        <w:t>5.4</w:t>
      </w:r>
      <w:proofErr w:type="spellEnd"/>
      <w:r w:rsidRPr="00A34C29">
        <w:rPr>
          <w:lang w:val="hr-HR"/>
        </w:rPr>
        <w:t xml:space="preserve">. Ugovora bez otkaznog roka ukoliko DOBRO RJEŠENJE d.o.o. ne plati troškove ili koristi nekretninu protivno ugovornim odredbama. </w:t>
      </w:r>
    </w:p>
    <w:p w:rsidRDefault="002D4835" w:rsidP="00765F58" w:rsidR="002D4835">
      <w:pPr>
        <w:spacing w:lineRule="auto" w:line="360"/>
        <w:jc w:val="both"/>
        <w:rPr>
          <w:lang w:val="hr-HR"/>
        </w:rPr>
      </w:pPr>
    </w:p>
    <w:p w:rsidRDefault="00A34C29" w:rsidP="00A34C29" w:rsidR="00A34C29">
      <w:pPr>
        <w:spacing w:lineRule="auto" w:line="360"/>
        <w:jc w:val="both"/>
        <w:rPr>
          <w:lang w:val="hr-HR"/>
        </w:rPr>
      </w:pPr>
      <w:r>
        <w:rPr>
          <w:lang w:val="hr-HR"/>
        </w:rPr>
        <w:t>Sukladno svemu gore navedenom predlažem sazivanje skupštine vjerovnika sa slijedećim dnevnim redom:</w:t>
      </w:r>
    </w:p>
    <w:p w:rsidRDefault="003C7D9B" w:rsidP="00106BA9" w:rsidR="00A34C29">
      <w:pPr>
        <w:pStyle w:val="Odlomakpopisa"/>
        <w:numPr>
          <w:ilvl w:val="0"/>
          <w:numId w:val="14"/>
        </w:numPr>
        <w:spacing w:lineRule="auto" w:line="36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C021B">
        <w:rPr>
          <w:rFonts w:cs="Times New Roman" w:hAnsi="Times New Roman" w:ascii="Times New Roman"/>
          <w:b/>
          <w:sz w:val="24"/>
          <w:szCs w:val="24"/>
        </w:rPr>
        <w:t xml:space="preserve">Daje </w:t>
      </w:r>
      <w:r w:rsidR="003540FB" w:rsidRPr="004C021B">
        <w:rPr>
          <w:rFonts w:cs="Times New Roman" w:hAnsi="Times New Roman" w:ascii="Times New Roman"/>
          <w:b/>
          <w:sz w:val="24"/>
          <w:szCs w:val="24"/>
        </w:rPr>
        <w:t xml:space="preserve">se </w:t>
      </w:r>
      <w:r w:rsidRPr="004C021B">
        <w:rPr>
          <w:rFonts w:cs="Times New Roman" w:hAnsi="Times New Roman" w:ascii="Times New Roman"/>
          <w:b/>
          <w:sz w:val="24"/>
          <w:szCs w:val="24"/>
        </w:rPr>
        <w:t xml:space="preserve">suglasnost stečajnom upravitelju da raskine </w:t>
      </w:r>
      <w:r w:rsidR="005D1656" w:rsidRPr="004C021B">
        <w:rPr>
          <w:rFonts w:cs="Times New Roman" w:hAnsi="Times New Roman" w:ascii="Times New Roman"/>
          <w:b/>
          <w:sz w:val="24"/>
          <w:szCs w:val="24"/>
        </w:rPr>
        <w:t xml:space="preserve">Ugovor o poslovno tehničkoj suradnji koji je stečajni dužnik sklopio dana </w:t>
      </w:r>
      <w:proofErr w:type="spellStart"/>
      <w:r w:rsidR="005D1656" w:rsidRPr="004C021B">
        <w:rPr>
          <w:rFonts w:cs="Times New Roman" w:hAnsi="Times New Roman" w:ascii="Times New Roman"/>
          <w:b/>
          <w:sz w:val="24"/>
          <w:szCs w:val="24"/>
        </w:rPr>
        <w:t>01</w:t>
      </w:r>
      <w:proofErr w:type="spellEnd"/>
      <w:r w:rsidR="005D1656" w:rsidRPr="004C021B">
        <w:rPr>
          <w:rFonts w:cs="Times New Roman" w:hAnsi="Times New Roman" w:ascii="Times New Roman"/>
          <w:b/>
          <w:sz w:val="24"/>
          <w:szCs w:val="24"/>
        </w:rPr>
        <w:t>.</w:t>
      </w:r>
      <w:r w:rsidRPr="004C021B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D1656" w:rsidRPr="004C021B">
        <w:rPr>
          <w:rFonts w:cs="Times New Roman" w:hAnsi="Times New Roman" w:ascii="Times New Roman"/>
          <w:b/>
          <w:sz w:val="24"/>
          <w:szCs w:val="24"/>
        </w:rPr>
        <w:t xml:space="preserve">studenog </w:t>
      </w:r>
      <w:proofErr w:type="spellStart"/>
      <w:r w:rsidR="005D1656" w:rsidRPr="004C021B">
        <w:rPr>
          <w:rFonts w:cs="Times New Roman" w:hAnsi="Times New Roman" w:ascii="Times New Roman"/>
          <w:b/>
          <w:sz w:val="24"/>
          <w:szCs w:val="24"/>
        </w:rPr>
        <w:t>2014</w:t>
      </w:r>
      <w:proofErr w:type="spellEnd"/>
      <w:r w:rsidR="005D1656" w:rsidRPr="004C021B">
        <w:rPr>
          <w:rFonts w:cs="Times New Roman" w:hAnsi="Times New Roman" w:ascii="Times New Roman"/>
          <w:b/>
          <w:sz w:val="24"/>
          <w:szCs w:val="24"/>
        </w:rPr>
        <w:t xml:space="preserve"> godine s društvom Dobro rješenje d.o.o. iz Zagreba, Zavrtnica 3, </w:t>
      </w:r>
      <w:proofErr w:type="spellStart"/>
      <w:r w:rsidR="005D1656" w:rsidRPr="004C021B">
        <w:rPr>
          <w:rFonts w:cs="Times New Roman" w:hAnsi="Times New Roman" w:ascii="Times New Roman"/>
          <w:b/>
          <w:sz w:val="24"/>
          <w:szCs w:val="24"/>
        </w:rPr>
        <w:t>OIB</w:t>
      </w:r>
      <w:proofErr w:type="spellEnd"/>
      <w:r w:rsidR="005D1656" w:rsidRPr="004C021B">
        <w:rPr>
          <w:rFonts w:cs="Times New Roman" w:hAnsi="Times New Roman" w:ascii="Times New Roman"/>
          <w:b/>
          <w:sz w:val="24"/>
          <w:szCs w:val="24"/>
        </w:rPr>
        <w:t xml:space="preserve">: </w:t>
      </w:r>
      <w:proofErr w:type="spellStart"/>
      <w:r w:rsidR="005D1656" w:rsidRPr="004C021B">
        <w:rPr>
          <w:rFonts w:cs="Times New Roman" w:hAnsi="Times New Roman" w:ascii="Times New Roman"/>
          <w:b/>
          <w:sz w:val="24"/>
          <w:szCs w:val="24"/>
        </w:rPr>
        <w:t>33104804103</w:t>
      </w:r>
      <w:proofErr w:type="spellEnd"/>
      <w:r w:rsidR="004C021B" w:rsidRPr="004C021B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4C021B" w:rsidP="004C021B" w:rsidR="004C021B" w:rsidRPr="004C021B">
      <w:pPr>
        <w:pStyle w:val="Odlomakpopisa"/>
        <w:spacing w:lineRule="auto" w:line="36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C021B" w:rsidP="004C021B" w:rsidR="006B146B" w:rsidRPr="004C021B">
      <w:pPr>
        <w:pStyle w:val="Odlomakpopisa"/>
        <w:numPr>
          <w:ilvl w:val="0"/>
          <w:numId w:val="14"/>
        </w:num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 w:rsidRPr="004C021B">
        <w:rPr>
          <w:rFonts w:cs="Times New Roman" w:hAnsi="Times New Roman" w:ascii="Times New Roman"/>
          <w:b/>
          <w:sz w:val="24"/>
          <w:szCs w:val="24"/>
        </w:rPr>
        <w:t>Obustavlja se stečajni postupak zbog nedostatnosti stečajne mase</w:t>
      </w:r>
      <w:r w:rsidR="00572AD6">
        <w:rPr>
          <w:rFonts w:cs="Times New Roman" w:hAnsi="Times New Roman" w:ascii="Times New Roman"/>
          <w:b/>
          <w:sz w:val="24"/>
          <w:szCs w:val="24"/>
        </w:rPr>
        <w:t xml:space="preserve"> sukladno članku </w:t>
      </w:r>
      <w:proofErr w:type="spellStart"/>
      <w:r w:rsidR="00572AD6">
        <w:rPr>
          <w:rFonts w:cs="Times New Roman" w:hAnsi="Times New Roman" w:ascii="Times New Roman"/>
          <w:b/>
          <w:sz w:val="24"/>
          <w:szCs w:val="24"/>
        </w:rPr>
        <w:t>293</w:t>
      </w:r>
      <w:proofErr w:type="spellEnd"/>
      <w:r w:rsidR="00572AD6">
        <w:rPr>
          <w:rFonts w:cs="Times New Roman" w:hAnsi="Times New Roman" w:ascii="Times New Roman"/>
          <w:b/>
          <w:sz w:val="24"/>
          <w:szCs w:val="24"/>
        </w:rPr>
        <w:t>. Stečajnog zakona</w:t>
      </w:r>
      <w:r w:rsidRPr="004C021B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C5D96" w:rsidRPr="004C021B">
        <w:rPr>
          <w:rFonts w:cs="Times New Roman" w:hAnsi="Times New Roman" w:ascii="Times New Roman"/>
          <w:sz w:val="24"/>
          <w:szCs w:val="24"/>
        </w:rPr>
        <w:t>U sudskim sporovima navedenima pod točkom 1 i 2</w:t>
      </w:r>
      <w:r>
        <w:rPr>
          <w:rFonts w:cs="Times New Roman" w:hAnsi="Times New Roman" w:ascii="Times New Roman"/>
          <w:sz w:val="24"/>
          <w:szCs w:val="24"/>
        </w:rPr>
        <w:t>,</w:t>
      </w:r>
      <w:r w:rsidR="004C5D96" w:rsidRPr="004C021B">
        <w:rPr>
          <w:rFonts w:cs="Times New Roman" w:hAnsi="Times New Roman" w:ascii="Times New Roman"/>
          <w:sz w:val="24"/>
          <w:szCs w:val="24"/>
        </w:rPr>
        <w:t xml:space="preserve"> do sada su nastali odvjetnički troškovi koji nisu fakturirani, ali je nastala obveza obzirom da su obavljene radnje. Prema procjenama odvjetnika, ukupni trošak zastupanja u tim sporovima </w:t>
      </w:r>
      <w:r w:rsidRPr="004C021B">
        <w:rPr>
          <w:rFonts w:cs="Times New Roman" w:hAnsi="Times New Roman" w:ascii="Times New Roman"/>
          <w:sz w:val="24"/>
          <w:szCs w:val="24"/>
        </w:rPr>
        <w:t>iznosi 1.200.000,</w:t>
      </w:r>
      <w:proofErr w:type="spellStart"/>
      <w:r w:rsidRPr="004C021B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Pr="004C021B">
        <w:rPr>
          <w:rFonts w:cs="Times New Roman" w:hAnsi="Times New Roman" w:ascii="Times New Roman"/>
          <w:sz w:val="24"/>
          <w:szCs w:val="24"/>
        </w:rPr>
        <w:t xml:space="preserve"> kn.</w:t>
      </w:r>
      <w:r w:rsidR="004C5D96" w:rsidRPr="004C021B">
        <w:rPr>
          <w:rFonts w:cs="Times New Roman" w:hAnsi="Times New Roman" w:ascii="Times New Roman"/>
          <w:sz w:val="24"/>
          <w:szCs w:val="24"/>
        </w:rPr>
        <w:t xml:space="preserve"> </w:t>
      </w:r>
      <w:r w:rsidR="006B146B" w:rsidRPr="004C021B">
        <w:rPr>
          <w:rFonts w:cs="Times New Roman" w:hAnsi="Times New Roman" w:ascii="Times New Roman"/>
          <w:sz w:val="24"/>
          <w:szCs w:val="24"/>
        </w:rPr>
        <w:t xml:space="preserve">Obzirom na stanje stečajne mase i nedostatak financijskih sredstava kojim bi se podmirili odvjetnički troškovi u sudskim sporovima predlaže se obustava postupka zbog nedostatnosti mase za namirenje troškova stečajnoga postupka. </w:t>
      </w:r>
      <w:r w:rsidRPr="004C021B">
        <w:rPr>
          <w:rFonts w:cs="Times New Roman" w:hAnsi="Times New Roman" w:ascii="Times New Roman"/>
          <w:sz w:val="24"/>
          <w:szCs w:val="24"/>
        </w:rPr>
        <w:t>Ukoliko se vjerovnici protive obustavi postupka, pr</w:t>
      </w:r>
      <w:r>
        <w:rPr>
          <w:rFonts w:cs="Times New Roman" w:hAnsi="Times New Roman" w:ascii="Times New Roman"/>
          <w:sz w:val="24"/>
          <w:szCs w:val="24"/>
        </w:rPr>
        <w:t>edlaže se Sudu da</w:t>
      </w:r>
      <w:r w:rsidRPr="004C021B">
        <w:rPr>
          <w:rFonts w:cs="Times New Roman" w:hAnsi="Times New Roman" w:ascii="Times New Roman"/>
          <w:sz w:val="24"/>
          <w:szCs w:val="24"/>
        </w:rPr>
        <w:t xml:space="preserve"> pozove</w:t>
      </w:r>
      <w:r>
        <w:rPr>
          <w:rFonts w:cs="Times New Roman" w:hAnsi="Times New Roman" w:ascii="Times New Roman"/>
          <w:sz w:val="24"/>
          <w:szCs w:val="24"/>
        </w:rPr>
        <w:t xml:space="preserve"> vjerovnike</w:t>
      </w:r>
      <w:r w:rsidRPr="004C021B">
        <w:rPr>
          <w:rFonts w:cs="Times New Roman" w:hAnsi="Times New Roman" w:ascii="Times New Roman"/>
          <w:sz w:val="24"/>
          <w:szCs w:val="24"/>
        </w:rPr>
        <w:t xml:space="preserve"> da solidarno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C021B">
        <w:rPr>
          <w:rFonts w:cs="Times New Roman" w:hAnsi="Times New Roman" w:ascii="Times New Roman"/>
          <w:sz w:val="24"/>
          <w:szCs w:val="24"/>
        </w:rPr>
        <w:t>predujme iznos od 1.200.000,</w:t>
      </w:r>
      <w:proofErr w:type="spellStart"/>
      <w:r w:rsidRPr="004C021B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Pr="004C021B">
        <w:rPr>
          <w:rFonts w:cs="Times New Roman" w:hAnsi="Times New Roman" w:ascii="Times New Roman"/>
          <w:sz w:val="24"/>
          <w:szCs w:val="24"/>
        </w:rPr>
        <w:t xml:space="preserve"> kn za namirenje troškova sudskih postupka. </w:t>
      </w:r>
    </w:p>
    <w:p w:rsidRDefault="006827B5" w:rsidP="006827B5" w:rsidR="006827B5" w:rsidRPr="006827B5">
      <w:pPr>
        <w:spacing w:lineRule="auto" w:line="360"/>
        <w:jc w:val="both"/>
      </w:pPr>
    </w:p>
    <w:p w:rsidRDefault="0082320F" w:rsidP="00DD4ABB" w:rsidR="0082320F" w:rsidRPr="00A34C29">
      <w:pPr>
        <w:spacing w:lineRule="auto" w:line="360"/>
        <w:jc w:val="both"/>
        <w:rPr>
          <w:rFonts w:eastAsia="Times New Roman"/>
          <w:lang w:eastAsia="hr-HR" w:val="hr-HR"/>
        </w:rPr>
      </w:pPr>
    </w:p>
    <w:p w:rsidRDefault="006C1993" w:rsidP="00DD4ABB" w:rsidR="0043240E" w:rsidRPr="00A34C29">
      <w:pPr>
        <w:spacing w:lineRule="auto" w:line="360"/>
        <w:jc w:val="both"/>
        <w:rPr>
          <w:rFonts w:eastAsia="Times New Roman"/>
          <w:lang w:eastAsia="hr-HR" w:val="hr-HR"/>
        </w:rPr>
      </w:pPr>
      <w:r w:rsidRPr="00A34C29">
        <w:rPr>
          <w:rFonts w:eastAsia="Times New Roman"/>
          <w:lang w:eastAsia="hr-HR" w:val="hr-HR"/>
        </w:rPr>
        <w:t xml:space="preserve">U Varaždinu </w:t>
      </w:r>
      <w:proofErr w:type="spellStart"/>
      <w:r w:rsidR="00BB1872">
        <w:rPr>
          <w:rFonts w:eastAsia="Times New Roman"/>
          <w:lang w:eastAsia="hr-HR" w:val="hr-HR"/>
        </w:rPr>
        <w:t>07</w:t>
      </w:r>
      <w:proofErr w:type="spellEnd"/>
      <w:r w:rsidRPr="00A34C29">
        <w:rPr>
          <w:rFonts w:eastAsia="Times New Roman"/>
          <w:lang w:eastAsia="hr-HR" w:val="hr-HR"/>
        </w:rPr>
        <w:t xml:space="preserve">. </w:t>
      </w:r>
      <w:r w:rsidR="000F24DA">
        <w:rPr>
          <w:rFonts w:eastAsia="Times New Roman"/>
          <w:lang w:eastAsia="hr-HR" w:val="hr-HR"/>
        </w:rPr>
        <w:t>ožujak</w:t>
      </w:r>
      <w:r w:rsidR="00CD5097" w:rsidRPr="00A34C29">
        <w:rPr>
          <w:rFonts w:eastAsia="Times New Roman"/>
          <w:lang w:eastAsia="hr-HR" w:val="hr-HR"/>
        </w:rPr>
        <w:t xml:space="preserve">  </w:t>
      </w:r>
      <w:proofErr w:type="spellStart"/>
      <w:r w:rsidR="00CD5097" w:rsidRPr="00A34C29">
        <w:rPr>
          <w:rFonts w:eastAsia="Times New Roman"/>
          <w:lang w:eastAsia="hr-HR" w:val="hr-HR"/>
        </w:rPr>
        <w:t>2017</w:t>
      </w:r>
      <w:proofErr w:type="spellEnd"/>
      <w:r w:rsidRPr="00A34C29">
        <w:rPr>
          <w:rFonts w:eastAsia="Times New Roman"/>
          <w:lang w:eastAsia="hr-HR" w:val="hr-HR"/>
        </w:rPr>
        <w:t xml:space="preserve"> godine               </w:t>
      </w:r>
      <w:r w:rsidRPr="00A34C29">
        <w:rPr>
          <w:rFonts w:eastAsia="Times New Roman"/>
          <w:lang w:eastAsia="hr-HR" w:val="hr-HR"/>
        </w:rPr>
        <w:tab/>
      </w:r>
      <w:r w:rsidRPr="00A34C29">
        <w:rPr>
          <w:rFonts w:eastAsia="Times New Roman"/>
          <w:lang w:eastAsia="hr-HR" w:val="hr-HR"/>
        </w:rPr>
        <w:tab/>
      </w:r>
    </w:p>
    <w:p w:rsidRDefault="006C1993" w:rsidP="00DD4ABB" w:rsidR="006C1993" w:rsidRPr="00A34C29">
      <w:pPr>
        <w:spacing w:lineRule="auto" w:line="360"/>
        <w:ind w:left="4956"/>
        <w:jc w:val="both"/>
        <w:rPr>
          <w:rFonts w:eastAsia="Times New Roman"/>
          <w:lang w:eastAsia="hr-HR" w:val="hr-HR"/>
        </w:rPr>
      </w:pPr>
      <w:r w:rsidRPr="00A34C29">
        <w:rPr>
          <w:rFonts w:eastAsia="Times New Roman"/>
          <w:lang w:eastAsia="hr-HR" w:val="hr-HR"/>
        </w:rPr>
        <w:t>stečajni upravitelj</w:t>
      </w:r>
    </w:p>
    <w:p w:rsidRDefault="006C1993" w:rsidP="00DD4ABB" w:rsidR="006C1993" w:rsidRPr="00A34C29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  <w:r w:rsidRPr="00A34C29">
        <w:rPr>
          <w:rFonts w:eastAsia="Times New Roman"/>
          <w:lang w:eastAsia="hr-HR" w:val="hr-HR"/>
        </w:rPr>
        <w:t xml:space="preserve"> </w:t>
      </w:r>
      <w:r w:rsidRPr="00A34C29">
        <w:rPr>
          <w:rFonts w:eastAsia="Times New Roman"/>
          <w:lang w:eastAsia="hr-HR" w:val="hr-HR"/>
        </w:rPr>
        <w:tab/>
        <w:t>Tomislav Đuričin</w:t>
      </w:r>
    </w:p>
    <w:p w:rsidRDefault="008030AB" w:rsidP="00DD4ABB" w:rsidR="008030AB" w:rsidRPr="00A34C29">
      <w:pPr>
        <w:spacing w:lineRule="auto" w:line="360"/>
        <w:jc w:val="both"/>
        <w:rPr>
          <w:lang w:val="hr-HR"/>
        </w:rPr>
      </w:pPr>
    </w:p>
    <w:sectPr w:rsidR="008030AB" w:rsidRPr="00A34C2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47A8E"/>
    <w:multiLevelType w:val="hybridMultilevel"/>
    <w:tmpl w:val="30FA6CBA"/>
    <w:lvl w:tplc="0306634E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8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5A0E71"/>
    <w:multiLevelType w:val="hybridMultilevel"/>
    <w:tmpl w:val="B39C1BF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DE1CE2"/>
    <w:multiLevelType w:val="hybridMultilevel"/>
    <w:tmpl w:val="DDD25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F16E90"/>
    <w:multiLevelType w:val="hybridMultilevel"/>
    <w:tmpl w:val="A420D5AE"/>
    <w:lvl w:tplc="ABFA31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21914D5"/>
    <w:multiLevelType w:val="hybridMultilevel"/>
    <w:tmpl w:val="ACA0E8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FB0A39"/>
    <w:multiLevelType w:val="hybridMultilevel"/>
    <w:tmpl w:val="F1A292C6"/>
    <w:lvl w:tplc="45BE0BF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E82047"/>
    <w:multiLevelType w:val="hybridMultilevel"/>
    <w:tmpl w:val="447CD7AA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525706"/>
    <w:multiLevelType w:val="hybridMultilevel"/>
    <w:tmpl w:val="0ECE330C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2D0B6C"/>
    <w:multiLevelType w:val="hybridMultilevel"/>
    <w:tmpl w:val="619619F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AEE007B"/>
    <w:multiLevelType w:val="hybridMultilevel"/>
    <w:tmpl w:val="4552A998"/>
    <w:lvl w:tplc="A8CADE08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E27EF0"/>
    <w:multiLevelType w:val="hybridMultilevel"/>
    <w:tmpl w:val="C59204A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3F4BF3"/>
    <w:multiLevelType w:val="hybridMultilevel"/>
    <w:tmpl w:val="DDD25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C580D5D"/>
    <w:multiLevelType w:val="hybridMultilevel"/>
    <w:tmpl w:val="48CC3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CC322DF"/>
    <w:multiLevelType w:val="hybridMultilevel"/>
    <w:tmpl w:val="6EA06B28"/>
    <w:lvl w:tplc="B3707114" w:ilvl="0">
      <w:start w:val="1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9"/>
  </w:num>
  <w:num w:numId="9">
    <w:abstractNumId w:val="0"/>
  </w:num>
  <w:num w:numId="10">
    <w:abstractNumId w:val="13"/>
  </w:num>
  <w:num w:numId="11">
    <w:abstractNumId w:val="3"/>
  </w:num>
  <w:num w:numId="12">
    <w:abstractNumId w:val="1"/>
  </w:num>
  <w:num w:numId="13">
    <w:abstractNumId w:val="10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F"/>
    <w:rsid w:val="0001679A"/>
    <w:rsid w:val="00033322"/>
    <w:rsid w:val="00061C90"/>
    <w:rsid w:val="000C2DCD"/>
    <w:rsid w:val="000F24DA"/>
    <w:rsid w:val="00113F23"/>
    <w:rsid w:val="00123B9D"/>
    <w:rsid w:val="0013514C"/>
    <w:rsid w:val="0015744F"/>
    <w:rsid w:val="001E36AE"/>
    <w:rsid w:val="001E6569"/>
    <w:rsid w:val="001E6E0B"/>
    <w:rsid w:val="001F4E9A"/>
    <w:rsid w:val="00235237"/>
    <w:rsid w:val="002433CF"/>
    <w:rsid w:val="00277F5F"/>
    <w:rsid w:val="002D2447"/>
    <w:rsid w:val="002D4835"/>
    <w:rsid w:val="002E25A6"/>
    <w:rsid w:val="0031173C"/>
    <w:rsid w:val="003540FB"/>
    <w:rsid w:val="003B3882"/>
    <w:rsid w:val="003C0BD5"/>
    <w:rsid w:val="003C7D9B"/>
    <w:rsid w:val="003E0E12"/>
    <w:rsid w:val="00423AAE"/>
    <w:rsid w:val="0043240E"/>
    <w:rsid w:val="00483277"/>
    <w:rsid w:val="00486DB9"/>
    <w:rsid w:val="004874F2"/>
    <w:rsid w:val="004A79A6"/>
    <w:rsid w:val="004C021B"/>
    <w:rsid w:val="004C5D96"/>
    <w:rsid w:val="0051557F"/>
    <w:rsid w:val="0052393D"/>
    <w:rsid w:val="00567B97"/>
    <w:rsid w:val="00572AD6"/>
    <w:rsid w:val="005D1656"/>
    <w:rsid w:val="005D2741"/>
    <w:rsid w:val="00642096"/>
    <w:rsid w:val="006517CC"/>
    <w:rsid w:val="0065731F"/>
    <w:rsid w:val="00661716"/>
    <w:rsid w:val="006827B5"/>
    <w:rsid w:val="006A69D3"/>
    <w:rsid w:val="006B0172"/>
    <w:rsid w:val="006B146B"/>
    <w:rsid w:val="006C1993"/>
    <w:rsid w:val="00765F58"/>
    <w:rsid w:val="007B09C3"/>
    <w:rsid w:val="007F5881"/>
    <w:rsid w:val="008030AB"/>
    <w:rsid w:val="0082320F"/>
    <w:rsid w:val="008237E2"/>
    <w:rsid w:val="00826D63"/>
    <w:rsid w:val="00861058"/>
    <w:rsid w:val="008B3849"/>
    <w:rsid w:val="00904A10"/>
    <w:rsid w:val="00942BD6"/>
    <w:rsid w:val="009C47EB"/>
    <w:rsid w:val="00A34C29"/>
    <w:rsid w:val="00A93C49"/>
    <w:rsid w:val="00AD2C8C"/>
    <w:rsid w:val="00B15B47"/>
    <w:rsid w:val="00B527CC"/>
    <w:rsid w:val="00B57673"/>
    <w:rsid w:val="00BB1872"/>
    <w:rsid w:val="00BF042B"/>
    <w:rsid w:val="00C4642A"/>
    <w:rsid w:val="00C62630"/>
    <w:rsid w:val="00C977C7"/>
    <w:rsid w:val="00CA26D9"/>
    <w:rsid w:val="00CD5097"/>
    <w:rsid w:val="00CF197A"/>
    <w:rsid w:val="00D041E6"/>
    <w:rsid w:val="00D8455A"/>
    <w:rsid w:val="00D96126"/>
    <w:rsid w:val="00DC5F61"/>
    <w:rsid w:val="00DD4ABB"/>
    <w:rsid w:val="00E06512"/>
    <w:rsid w:val="00E276D8"/>
    <w:rsid w:val="00E8356F"/>
    <w:rsid w:val="00F0736C"/>
    <w:rsid w:val="00F664EE"/>
    <w:rsid w:val="00FA444B"/>
    <w:rsid w:val="00FA7427"/>
    <w:rsid w:val="00FF0E6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4835"/>
    <w:pPr>
      <w:spacing w:lineRule="auto" w:line="240" w:after="0"/>
    </w:pPr>
    <w:rPr>
      <w:rFonts w:cs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8356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8356F"/>
    <w:pPr>
      <w:spacing w:lineRule="auto" w:line="276" w:after="200"/>
      <w:ind w:left="720"/>
      <w:contextualSpacing/>
    </w:pPr>
    <w:rPr>
      <w:rFonts w:cstheme="minorBidi" w:hAnsiTheme="minorHAnsi" w:asciiTheme="minorHAnsi"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6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7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7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7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7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4835"/>
    <w:pPr>
      <w:spacing w:after="0" w:line="240" w:lineRule="auto"/>
    </w:pPr>
    <w:rPr>
      <w:rFonts w:ascii="Times New Roman" w:cs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8356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8356F"/>
    <w:pPr>
      <w:spacing w:after="200" w:line="276" w:lineRule="auto"/>
      <w:ind w:left="720"/>
      <w:contextualSpacing/>
    </w:pPr>
    <w:rPr>
      <w:rFonts w:asciiTheme="minorHAnsi" w:cstheme="minorBidi" w:hAnsiTheme="minorHAnsi"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6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7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7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7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7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44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09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1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091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451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288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88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588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6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787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99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483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761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8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77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44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98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45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22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11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348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05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zamolba za zakazivanje skupštine vjerovnika</izvorni_sadrzaj>
    <derivirana_varijabla naziv="DomainObject.Primjedba_1">zamolba za zakazivanje skupštine vjerovnika</derivirana_varijabla>
  </DomainObject.Primjedba>
  <DomainObject.Oznaka>
    <izvorni_sadrzaj>St-434/2015-74</izvorni_sadrzaj>
    <derivirana_varijabla naziv="DomainObject.Oznaka_1">St-434/2015-74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FRAGUM NEKRETNINE d.o.o.</izvorni_sadrzaj>
    <derivirana_varijabla naziv="DomainObject.Predmet.ProtustrankaFormated_1">  FRAGUM NEKRETNINE d.o.o.</derivirana_varijabla>
  </DomainObject.Predmet.ProtustrankaFormated>
  <DomainObject.Predmet.ProtustrankaFormatedOIB>
    <izvorni_sadrzaj>  FRAGUM NEKRETNINE d.o.o., OIB 66208885358</izvorni_sadrzaj>
    <derivirana_varijabla naziv="DomainObject.Predmet.ProtustrankaFormatedOIB_1">  FRAGUM NEKRETNINE d.o.o., OIB 66208885358</derivirana_varijabla>
  </DomainObject.Predmet.ProtustrankaFormatedOIB>
  <DomainObject.Predmet.ProtustrankaFormatedWithAdress>
    <izvorni_sadrzaj> FRAGUM NEKRETNINE d.o.o., Slavonska avenija 26/1, 10000 Zagreb</izvorni_sadrzaj>
    <derivirana_varijabla naziv="DomainObject.Predmet.ProtustrankaFormatedWithAdress_1"> FRAGUM NEKRETNINE d.o.o., Slavonska avenija 26/1, 10000 Zagreb</derivirana_varijabla>
  </DomainObject.Predmet.ProtustrankaFormatedWithAdress>
  <DomainObject.Predmet.ProtustrankaFormatedWithAdressOIB>
    <izvorni_sadrzaj> FRAGUM NEKRETNINE d.o.o., OIB 66208885358, Slavonska avenija 26/1, 10000 Zagreb</izvorni_sadrzaj>
    <derivirana_varijabla naziv="DomainObject.Predmet.ProtustrankaFormatedWithAdressOIB_1"> FRAGUM NEKRETNINE d.o.o., OIB 66208885358, Slavonska avenija 26/1, 10000 Zagreb</derivirana_varijabla>
  </DomainObject.Predmet.ProtustrankaFormatedWithAdressOIB>
  <DomainObject.Predmet.ProtustrankaWithAdress>
    <izvorni_sadrzaj>FRAGUM NEKRETNINE d.o.o. Slavonska avenija 26/1, 10000 Zagreb</izvorni_sadrzaj>
    <derivirana_varijabla naziv="DomainObject.Predmet.ProtustrankaWithAdress_1">FRAGUM NEKRETNINE d.o.o. Slavonska avenija 26/1, 10000 Zagreb</derivirana_varijabla>
  </DomainObject.Predmet.ProtustrankaWithAdress>
  <DomainObject.Predmet.ProtustrankaWithAdressOIB>
    <izvorni_sadrzaj>FRAGUM NEKRETNINE d.o.o., OIB 66208885358, Slavonska avenija 26/1, 10000 Zagreb</izvorni_sadrzaj>
    <derivirana_varijabla naziv="DomainObject.Predmet.ProtustrankaWithAdressOIB_1">FRAGUM NEKRETNINE d.o.o., OIB 66208885358, Slavonska avenija 26/1, 10000 Zagreb</derivirana_varijabla>
  </DomainObject.Predmet.ProtustrankaWithAdressOIB>
  <DomainObject.Predmet.ProtustrankaNazivFormated>
    <izvorni_sadrzaj>FRAGUM NEKRETNINE d.o.o.</izvorni_sadrzaj>
    <derivirana_varijabla naziv="DomainObject.Predmet.ProtustrankaNazivFormated_1">FRAGUM NEKRETNINE d.o.o.</derivirana_varijabla>
  </DomainObject.Predmet.ProtustrankaNazivFormated>
  <DomainObject.Predmet.ProtustrankaNazivFormatedOIB>
    <izvorni_sadrzaj>FRAGUM NEKRETNINE d.o.o., OIB 66208885358</izvorni_sadrzaj>
    <derivirana_varijabla naziv="DomainObject.Predmet.ProtustrankaNazivFormatedOIB_1">FRAGUM NEKRETNINE d.o.o., OIB 66208885358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PROleasing d.o.o. u likvidaciji zastupanog po punomoćniku OD MAMIĆPERIĆREBERSKI RIMAC</izvorni_sadrzaj>
    <derivirana_varijabla naziv="DomainObject.Predmet.StrankaFormated_1">  PROleasing d.o.o. u likvidaciji zastupanog po punomoćniku OD MAMIĆPERIĆREBERSKI RIMAC</derivirana_varijabla>
  </DomainObject.Predmet.StrankaFormated>
  <DomainObject.Predmet.StrankaFormatedOIB>
    <izvorni_sadrzaj>  PROleasing d.o.o. u likvidaciji, OIB 66219812327 zastupanog po punomoćniku OD MAMIĆPERIĆREBERSKI RIMAC</izvorni_sadrzaj>
    <derivirana_varijabla naziv="DomainObject.Predmet.StrankaFormatedOIB_1">  PROleasing d.o.o. u likvidaciji, OIB 66219812327 zastupanog po punomoćniku OD MAMIĆPERIĆREBERSKI RIMAC</derivirana_varijabla>
  </DomainObject.Predmet.StrankaFormatedOIB>
  <DomainObject.Predmet.StrankaFormatedWithAdress>
    <izvorni_sadrzaj> PROleasing d.o.o. u likvidaciji, Prolaz Marije Krucifikse Kozulić 2, 51000 Rijeka zastupanog po punomoćniku OD MAMIĆPERIĆREBERSKI RIMAC</izvorni_sadrzaj>
    <derivirana_varijabla naziv="DomainObject.Predmet.StrankaFormatedWithAdress_1"> PROleasing d.o.o. u likvidaciji, Prolaz Marije Krucifikse Kozulić 2, 51000 Rijeka zastupanog po punomoćniku OD MAMIĆPERIĆREBERSKI RIMAC</derivirana_varijabla>
  </DomainObject.Predmet.StrankaFormatedWithAdress>
  <DomainObject.Predmet.StrankaFormatedWithAdressOIB>
    <izvorni_sadrzaj> PROleasing d.o.o. u likvidaciji, OIB 66219812327, Prolaz Marije Krucifikse Kozulić 2, 51000 Rijeka zastupanog po punomoćniku OD MAMIĆPERIĆREBERSKI RIMAC</izvorni_sadrzaj>
    <derivirana_varijabla naziv="DomainObject.Predmet.StrankaFormatedWithAdressOIB_1"> PROleasing d.o.o. u likvidaciji, OIB 66219812327, Prolaz Marije Krucifikse Kozulić 2, 51000 Rijeka zastupanog po punomoćniku OD MAMIĆPERIĆREBERSKI RIMAC</derivirana_varijabla>
  </DomainObject.Predmet.StrankaFormatedWithAdressOIB>
  <DomainObject.Predmet.StrankaWithAdress>
    <izvorni_sadrzaj>PROleasing d.o.o. u likvidaciji Prolaz Marije Krucifikse Kozulić 2,51000 Rijeka</izvorni_sadrzaj>
    <derivirana_varijabla naziv="DomainObject.Predmet.StrankaWithAdress_1">PROleasing d.o.o. u likvidaciji Prolaz Marije Krucifikse Kozulić 2,51000 Rijeka</derivirana_varijabla>
  </DomainObject.Predmet.StrankaWithAdress>
  <DomainObject.Predmet.StrankaWithAdressOIB>
    <izvorni_sadrzaj>PROleasing d.o.o. u likvidaciji, OIB 66219812327, Prolaz Marije Krucifikse Kozulić 2,51000 Rijeka</izvorni_sadrzaj>
    <derivirana_varijabla naziv="DomainObject.Predmet.StrankaWithAdressOIB_1">PROleasing d.o.o. u likvidaciji, OIB 66219812327, Prolaz Marije Krucifikse Kozulić 2,51000 Rijeka</derivirana_varijabla>
  </DomainObject.Predmet.StrankaWithAdressOIB>
  <DomainObject.Predmet.StrankaNazivFormated>
    <izvorni_sadrzaj>PROleasing d.o.o. u likvidaciji</izvorni_sadrzaj>
    <derivirana_varijabla naziv="DomainObject.Predmet.StrankaNazivFormated_1">PROleasing d.o.o. u likvidaciji</derivirana_varijabla>
  </DomainObject.Predmet.StrankaNazivFormated>
  <DomainObject.Predmet.StrankaNazivFormatedOIB>
    <izvorni_sadrzaj>PROleasing d.o.o. u likvidaciji, OIB 66219812327</izvorni_sadrzaj>
    <derivirana_varijabla naziv="DomainObject.Predmet.StrankaNazivFormatedOIB_1">PROleasing d.o.o. u likvidaciji, OIB 66219812327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PROleasing d.o.o. u likvidaciji zastupanog po punomoćniku OD MAMIĆPERIĆREBERSKI RIMAC</item>
    </izvorni_sadrzaj>
    <derivirana_varijabla naziv="DomainObject.Predmet.StrankaListFormated_1">
      <item>PROleasing d.o.o. u likvidaciji zastupanog po punomoćniku OD MAMIĆPERIĆREBERSKI RIMAC</item>
    </derivirana_varijabla>
  </DomainObject.Predmet.StrankaListFormated>
  <DomainObject.Predmet.StrankaListFormatedOIB>
    <izvorni_sadrzaj>
      <item>PROleasing d.o.o. u likvidaciji, OIB 66219812327 zastupanog po punomoćniku OD MAMIĆPERIĆREBERSKI RIMAC</item>
    </izvorni_sadrzaj>
    <derivirana_varijabla naziv="DomainObject.Predmet.StrankaListFormatedOIB_1">
      <item>PROleasing d.o.o. u likvidaciji, OIB 66219812327 zastupanog po punomoćniku OD MAMIĆPERIĆREBERSKI RIMAC</item>
    </derivirana_varijabla>
  </DomainObject.Predmet.StrankaListFormatedOIB>
  <DomainObject.Predmet.StrankaListFormatedWithAdress>
    <izvorni_sadrzaj>
      <item>PROleasing d.o.o. u likvidaciji, Prolaz Marije Krucifikse Kozulić 2, 51000 Rijeka zastupanog po punomoćniku OD MAMIĆPERIĆREBERSKI RIMAC</item>
    </izvorni_sadrzaj>
    <derivirana_varijabla naziv="DomainObject.Predmet.StrankaListFormatedWithAdress_1">
      <item>PROleasing d.o.o. u likvidaciji, Prolaz Marije Krucifikse Kozulić 2, 51000 Rijeka zastupanog po punomoćniku OD MAMIĆPERIĆREBERSKI RIMAC</item>
    </derivirana_varijabla>
  </DomainObject.Predmet.StrankaListFormatedWithAdress>
  <DomainObject.Predmet.StrankaListFormatedWithAdressOIB>
    <izvorni_sadrzaj>
      <item>PROleasing d.o.o. u likvidaciji, OIB 66219812327, Prolaz Marije Krucifikse Kozulić 2, 51000 Rijeka zastupanog po punomoćniku OD MAMIĆPERIĆREBERSKI RIMAC</item>
    </izvorni_sadrzaj>
    <derivirana_varijabla naziv="DomainObject.Predmet.StrankaListFormatedWithAdressOIB_1">
      <item>PROleasing d.o.o. u likvidaciji, OIB 66219812327, Prolaz Marije Krucifikse Kozulić 2, 51000 Rijeka zastupanog po punomoćniku OD MAMIĆPERIĆREBERSKI RIMAC</item>
    </derivirana_varijabla>
  </DomainObject.Predmet.StrankaListFormatedWithAdressOIB>
  <DomainObject.Predmet.StrankaListNazivFormated>
    <izvorni_sadrzaj>
      <item>PROleasing d.o.o. u likvidaciji</item>
    </izvorni_sadrzaj>
    <derivirana_varijabla naziv="DomainObject.Predmet.StrankaListNazivFormated_1">
      <item>PROleasing d.o.o. u likvidaciji</item>
    </derivirana_varijabla>
  </DomainObject.Predmet.StrankaListNazivFormated>
  <DomainObject.Predmet.StrankaListNazivFormatedOIB>
    <izvorni_sadrzaj>
      <item>PROleasing d.o.o. u likvidaciji, OIB 66219812327</item>
    </izvorni_sadrzaj>
    <derivirana_varijabla naziv="DomainObject.Predmet.StrankaListNazivFormatedOIB_1">
      <item>PROleasing d.o.o. u likvidaciji, OIB 66219812327</item>
    </derivirana_varijabla>
  </DomainObject.Predmet.StrankaListNazivFormatedOIB>
  <DomainObject.Predmet.ProtuStrankaListFormated>
    <izvorni_sadrzaj>
      <item>FRAGUM NEKRETNINE d.o.o.</item>
    </izvorni_sadrzaj>
    <derivirana_varijabla naziv="DomainObject.Predmet.ProtuStrankaListFormated_1">
      <item>FRAGUM NEKRETNINE d.o.o.</item>
    </derivirana_varijabla>
  </DomainObject.Predmet.ProtuStrankaListFormated>
  <DomainObject.Predmet.ProtuStrankaListFormatedOIB>
    <izvorni_sadrzaj>
      <item>FRAGUM NEKRETNINE d.o.o., OIB 66208885358</item>
    </izvorni_sadrzaj>
    <derivirana_varijabla naziv="DomainObject.Predmet.ProtuStrankaListFormatedOIB_1">
      <item>FRAGUM NEKRETNINE d.o.o., OIB 66208885358</item>
    </derivirana_varijabla>
  </DomainObject.Predmet.ProtuStrankaListFormatedOIB>
  <DomainObject.Predmet.ProtuStrankaListFormatedWithAdress>
    <izvorni_sadrzaj>
      <item>FRAGUM NEKRETNINE d.o.o., Slavonska avenija 26/1, 10000 Zagreb</item>
    </izvorni_sadrzaj>
    <derivirana_varijabla naziv="DomainObject.Predmet.ProtuStrankaListFormatedWithAdress_1">
      <item>FRAGUM NEKRETNINE d.o.o., Slavonska avenija 26/1, 10000 Zagreb</item>
    </derivirana_varijabla>
  </DomainObject.Predmet.ProtuStrankaListFormatedWithAdress>
  <DomainObject.Predmet.ProtuStrankaListFormatedWithAdressOIB>
    <izvorni_sadrzaj>
      <item>FRAGUM NEKRETNINE d.o.o., OIB 66208885358, Slavonska avenija 26/1, 10000 Zagreb</item>
    </izvorni_sadrzaj>
    <derivirana_varijabla naziv="DomainObject.Predmet.ProtuStrankaListFormatedWithAdressOIB_1">
      <item>FRAGUM NEKRETNINE d.o.o., OIB 66208885358, Slavonska avenija 26/1, 10000 Zagreb</item>
    </derivirana_varijabla>
  </DomainObject.Predmet.ProtuStrankaListFormatedWithAdressOIB>
  <DomainObject.Predmet.ProtuStrankaListNazivFormated>
    <izvorni_sadrzaj>
      <item>FRAGUM NEKRETNINE d.o.o.</item>
    </izvorni_sadrzaj>
    <derivirana_varijabla naziv="DomainObject.Predmet.ProtuStrankaListNazivFormated_1">
      <item>FRAGUM NEKRETNINE d.o.o.</item>
    </derivirana_varijabla>
  </DomainObject.Predmet.ProtuStrankaListNazivFormated>
  <DomainObject.Predmet.ProtuStrankaListNazivFormatedOIB>
    <izvorni_sadrzaj>
      <item>FRAGUM NEKRETNINE d.o.o., OIB 66208885358</item>
    </izvorni_sadrzaj>
    <derivirana_varijabla naziv="DomainObject.Predmet.ProtuStrankaListNazivFormatedOIB_1">
      <item>FRAGUM NEKRETNINE d.o.o., OIB 66208885358</item>
    </derivirana_varijabla>
  </DomainObject.Predmet.ProtuStrankaListNazivFormatedOIB>
  <DomainObject.Predmet.OstaliListFormated>
    <izvorni_sadrzaj>
      <item>OD MAMIĆPERIĆREBERSKI RIMAC punomoćnik sudionika u postupku PROleasing d.o.o. u likvidaciji</item>
      <item>Ivan Olujić</item>
      <item>Anamaria Ivanković</item>
      <item>Ilić, Orehovec &amp; Partneri, odvjetničko društvo d.o.o.</item>
    </izvorni_sadrzaj>
    <derivirana_varijabla naziv="DomainObject.Predmet.OstaliListFormated_1">
      <item>OD MAMIĆPERIĆREBERSKI RIMAC punomoćnik sudionika u postupku PROleasing d.o.o. u likvidaciji</item>
      <item>Ivan Olujić</item>
      <item>Anamaria Ivanković</item>
      <item>Ilić, Orehovec &amp; Partneri, odvjetničko društvo d.o.o.</item>
    </derivirana_varijabla>
  </DomainObject.Predmet.OstaliListFormated>
  <DomainObject.Predmet.OstaliListFormatedOIB>
    <izvorni_sadrzaj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FormatedOIB_1"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derivirana_varijabla>
  </DomainObject.Predmet.OstaliListFormatedOIB>
  <DomainObject.Predmet.OstaliListFormatedWithAdress>
    <izvorni_sadrzaj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izvorni_sadrzaj>
    <derivirana_varijabla naziv="DomainObject.Predmet.OstaliListFormatedWithAdress_1"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izvorni_sadrzaj>
    <derivirana_varijabla naziv="DomainObject.Predmet.OstaliListFormatedWithAdressOIB_1"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OD MAMIĆPERIĆREBERSKI RIMAC</item>
      <item>Ivan Olujić</item>
      <item>Anamaria Ivanković</item>
      <item>Ilić, Orehovec &amp; Partneri, odvjetničko društvo d.o.o.</item>
    </izvorni_sadrzaj>
    <derivirana_varijabla naziv="DomainObject.Predmet.OstaliListNazivFormated_1">
      <item>OD MAMIĆPERIĆREBERSKI RIMAC</item>
      <item>Ivan Olujić</item>
      <item>Anamaria Ivanković</item>
      <item>Ilić, Orehovec &amp; Partneri, odvjetničko društvo d.o.o.</item>
    </derivirana_varijabla>
  </DomainObject.Predmet.OstaliListNazivFormated>
  <DomainObject.Predmet.OstaliListNazivFormatedOIB>
    <izvorni_sadrzaj>
      <item>OD MAMIĆPERIĆREBERSKI RIMAC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NazivFormatedOIB_1">
      <item>OD MAMIĆPERIĆREBERSKI RIMAC</item>
      <item>Ivan Olujić, OIB 89306429069</item>
      <item>Anamaria Ivanković, OIB 26902318451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PROleasing d.o.o. u likvidaciji</izvorni_sadrzaj>
    <derivirana_varijabla naziv="DomainObject.Predmet.StrankaIDrugi_1">PROleasing d.o.o. u likvidaciji</derivirana_varijabla>
  </DomainObject.Predmet.StrankaIDrugi>
  <DomainObject.Predmet.ProtustrankaIDrugi>
    <izvorni_sadrzaj>FRAGUM NEKRETNINE d.o.o.</izvorni_sadrzaj>
    <derivirana_varijabla naziv="DomainObject.Predmet.ProtustrankaIDrugi_1">FRAGUM NEKRETNINE d.o.o.</derivirana_varijabla>
  </DomainObject.Predmet.ProtustrankaIDrugi>
  <DomainObject.Predmet.StrankaIDrugiAdressOIB>
    <izvorni_sadrzaj>PROleasing d.o.o. u likvidaciji, OIB 66219812327, Prolaz Marije Krucifikse Kozulić 2, 51000 Rijeka</izvorni_sadrzaj>
    <derivirana_varijabla naziv="DomainObject.Predmet.StrankaIDrugiAdressOIB_1">PROleasing d.o.o. u likvidaciji, OIB 66219812327, Prolaz Marije Krucifikse Kozulić 2, 51000 Rijeka</derivirana_varijabla>
  </DomainObject.Predmet.StrankaIDrugiAdressOIB>
  <DomainObject.Predmet.ProtustrankaIDrugiAdressOIB>
    <izvorni_sadrzaj>FRAGUM NEKRETNINE d.o.o., OIB 66208885358, Slavonska avenija 26/1, 10000 Zagreb</izvorni_sadrzaj>
    <derivirana_varijabla naziv="DomainObject.Predmet.ProtustrankaIDrugiAdressOIB_1">FRAGUM NEKRETNINE d.o.o., OIB 66208885358, Slavonska avenija 26/1,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izvorni_sadrzaj>
    <derivirana_varijabla naziv="DomainObject.Predmet.SudioniciListNaziv_1"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derivirana_varijabla>
  </DomainObject.Predmet.SudioniciListNaziv>
  <DomainObject.Predmet.SudioniciListAdressOIB>
    <izvorni_sadrzaj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izvorni_sadrzaj>
    <derivirana_varijabla naziv="DomainObject.Predmet.SudioniciListAdressOIB_1"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66219812327</item>
      <item>, OIB null</item>
      <item>, OIB 66208885358</item>
      <item>, OIB 89306429069</item>
      <item>, OIB 26902318451</item>
      <item>, OIB 95898073413</item>
    </izvorni_sadrzaj>
    <derivirana_varijabla naziv="DomainObject.Predmet.SudioniciListNazivOIB_1">
      <item>, OIB 66219812327</item>
      <item>, OIB null</item>
      <item>, OIB 66208885358</item>
      <item>, OIB 89306429069</item>
      <item>, OIB 26902318451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Biovega d.o.o.</properties:Company>
  <properties:Pages>5</properties:Pages>
  <properties:Words>1468</properties:Words>
  <properties:Characters>8661</properties:Characters>
  <properties:Lines>151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2017-04-20T08:19:00Z</dcterms:created>
  <dc:creator>Tomislav Đuričin</dc:creator>
  <cp:lastModifiedBy>Valentina Delač</cp:lastModifiedBy>
  <dcterms:modified xmlns:xsi="http://www.w3.org/2001/XMLSchema-instance" xsi:type="dcterms:W3CDTF">2017-04-20T08:21:00Z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St-434/2015-74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