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526e0" w14:paraId="1d526e0"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 xml:space="preserve">Zagreb, </w:t>
            </w:r>
            <w:proofErr w:type="spellStart"/>
            <w:r w:rsidRPr="0046473B">
              <w:rPr>
                <w:sz w:val="24"/>
                <w:szCs w:val="24"/>
              </w:rPr>
              <w:t>Amruševa</w:t>
            </w:r>
            <w:proofErr w:type="spellEnd"/>
            <w:r w:rsidRPr="0046473B">
              <w:rPr>
                <w:sz w:val="24"/>
                <w:szCs w:val="24"/>
              </w:rPr>
              <w:t xml:space="preserve">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87E60" w:rsidRPr="0046473B">
        <w:rPr>
          <w:bCs/>
          <w:sz w:val="24"/>
          <w:szCs w:val="24"/>
        </w:rPr>
        <w:t>74</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011888">
        <w:rPr>
          <w:bCs/>
          <w:sz w:val="24"/>
          <w:szCs w:val="24"/>
        </w:rPr>
        <w:t>8530</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87E60" w:rsidRPr="0046473B">
        <w:rPr>
          <w:sz w:val="24"/>
          <w:szCs w:val="24"/>
        </w:rPr>
        <w:t>mr. sc. Maji Josipović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011888">
        <w:rPr>
          <w:sz w:val="24"/>
          <w:szCs w:val="24"/>
        </w:rPr>
        <w:t>INTERGRAD OPREMA</w:t>
      </w:r>
      <w:r w:rsidR="0046473B" w:rsidRPr="0046473B">
        <w:rPr>
          <w:sz w:val="24"/>
          <w:szCs w:val="24"/>
        </w:rPr>
        <w:t xml:space="preserve"> d.o.o., </w:t>
      </w:r>
      <w:r w:rsidR="00FF3B54">
        <w:rPr>
          <w:sz w:val="24"/>
          <w:szCs w:val="24"/>
        </w:rPr>
        <w:t xml:space="preserve">Zagreb, </w:t>
      </w:r>
      <w:r w:rsidR="00011888">
        <w:rPr>
          <w:sz w:val="24"/>
          <w:szCs w:val="24"/>
        </w:rPr>
        <w:t>VIII Ravnice 4a</w:t>
      </w:r>
      <w:r w:rsidR="0046473B" w:rsidRPr="0046473B">
        <w:rPr>
          <w:sz w:val="24"/>
          <w:szCs w:val="24"/>
        </w:rPr>
        <w:t xml:space="preserve">, OIB: </w:t>
      </w:r>
      <w:r w:rsidR="00011888">
        <w:rPr>
          <w:sz w:val="24"/>
          <w:szCs w:val="24"/>
        </w:rPr>
        <w:t>76468491058</w:t>
      </w:r>
      <w:r w:rsidR="00A3190F" w:rsidRPr="0046473B">
        <w:rPr>
          <w:sz w:val="24"/>
          <w:szCs w:val="24"/>
        </w:rPr>
        <w:t xml:space="preserve">, </w:t>
      </w:r>
      <w:r w:rsidR="00A93C48" w:rsidRPr="0046473B">
        <w:rPr>
          <w:sz w:val="24"/>
          <w:szCs w:val="24"/>
        </w:rPr>
        <w:t xml:space="preserve">dana </w:t>
      </w:r>
      <w:r w:rsidR="00011888">
        <w:rPr>
          <w:sz w:val="24"/>
          <w:szCs w:val="24"/>
        </w:rPr>
        <w:t xml:space="preserve">20. travnja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011888" w:rsidRPr="00011888">
        <w:rPr>
          <w:sz w:val="24"/>
          <w:szCs w:val="24"/>
        </w:rPr>
        <w:t>INTERGRAD OPREMA d.o.o., Zagreb, VIII Ravnice 4a, OIB: 76468491058</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rješenjem St-</w:t>
      </w:r>
      <w:r w:rsidR="00011888">
        <w:rPr>
          <w:sz w:val="24"/>
          <w:szCs w:val="24"/>
        </w:rPr>
        <w:t>8530</w:t>
      </w:r>
      <w:r w:rsidRPr="0046473B">
        <w:rPr>
          <w:sz w:val="24"/>
          <w:szCs w:val="24"/>
        </w:rPr>
        <w:t xml:space="preserve">/15 od </w:t>
      </w:r>
      <w:r w:rsidR="00011888">
        <w:rPr>
          <w:sz w:val="24"/>
          <w:szCs w:val="24"/>
        </w:rPr>
        <w:t>10</w:t>
      </w:r>
      <w:r w:rsidRPr="0046473B">
        <w:rPr>
          <w:sz w:val="24"/>
          <w:szCs w:val="24"/>
        </w:rPr>
        <w:t xml:space="preserve">. </w:t>
      </w:r>
      <w:r w:rsidR="00011888">
        <w:rPr>
          <w:sz w:val="24"/>
          <w:szCs w:val="24"/>
        </w:rPr>
        <w:t xml:space="preserve">veljače </w:t>
      </w:r>
      <w:r w:rsidRPr="0046473B">
        <w:rPr>
          <w:sz w:val="24"/>
          <w:szCs w:val="24"/>
        </w:rPr>
        <w:t>201</w:t>
      </w:r>
      <w:r w:rsidR="0046473B">
        <w:rPr>
          <w:sz w:val="24"/>
          <w:szCs w:val="24"/>
        </w:rPr>
        <w:t>6</w:t>
      </w:r>
      <w:r w:rsidRPr="0046473B">
        <w:rPr>
          <w:sz w:val="24"/>
          <w:szCs w:val="24"/>
        </w:rPr>
        <w:t>.,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011888">
        <w:rPr>
          <w:sz w:val="24"/>
          <w:szCs w:val="24"/>
        </w:rPr>
        <w:t>23</w:t>
      </w:r>
      <w:r w:rsidR="0089775D" w:rsidRPr="0046473B">
        <w:rPr>
          <w:sz w:val="24"/>
          <w:szCs w:val="24"/>
        </w:rPr>
        <w:t xml:space="preserve">. </w:t>
      </w:r>
      <w:r w:rsidR="00FF3B54">
        <w:rPr>
          <w:sz w:val="24"/>
          <w:szCs w:val="24"/>
        </w:rPr>
        <w:t xml:space="preserve">ožujka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011888">
        <w:rPr>
          <w:sz w:val="24"/>
          <w:szCs w:val="24"/>
        </w:rPr>
        <w:t>1.604,21</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vlasnik motornih vozila IVECO C-235907/DAILY 35 C 15 D 2008. godina čija trenutna tržišna vrijednost iznosi oko 85.000,00 kuna i CITROEN 1.1 I/C3 2006. godina čija trenutna tržišna vrijednost iznosi oko 23.000,00 kuna</w:t>
      </w:r>
      <w:r w:rsidR="00427065" w:rsidRPr="0046473B">
        <w:rPr>
          <w:sz w:val="24"/>
          <w:szCs w:val="24"/>
        </w:rPr>
        <w:t>.</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C8406F" w:rsidRPr="0046473B">
        <w:rPr>
          <w:sz w:val="24"/>
          <w:szCs w:val="24"/>
        </w:rPr>
        <w:t>2</w:t>
      </w:r>
      <w:r w:rsidR="00011888">
        <w:rPr>
          <w:sz w:val="24"/>
          <w:szCs w:val="24"/>
        </w:rPr>
        <w:t>0</w:t>
      </w:r>
      <w:r w:rsidR="00C8406F" w:rsidRPr="0046473B">
        <w:rPr>
          <w:sz w:val="24"/>
          <w:szCs w:val="24"/>
        </w:rPr>
        <w:t xml:space="preserve">. </w:t>
      </w:r>
      <w:r w:rsidR="00011888">
        <w:rPr>
          <w:sz w:val="24"/>
          <w:szCs w:val="24"/>
        </w:rPr>
        <w:t xml:space="preserve">travnja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87E60" w:rsidP="001A788B" w:rsidR="003A2C67" w:rsidRPr="0046473B">
      <w:pPr>
        <w:ind w:left="6372"/>
        <w:jc w:val="right"/>
        <w:rPr>
          <w:sz w:val="24"/>
          <w:szCs w:val="24"/>
        </w:rPr>
      </w:pPr>
      <w:r w:rsidRPr="0046473B">
        <w:rPr>
          <w:sz w:val="24"/>
          <w:szCs w:val="24"/>
        </w:rPr>
        <w:t>mr. sc. Maja Josipović</w:t>
      </w:r>
    </w:p>
    <w:p w:rsidRDefault="00F87E60" w:rsidP="001A788B" w:rsidR="00F87E60" w:rsidRPr="0046473B">
      <w:pPr>
        <w:ind w:left="6372"/>
        <w:jc w:val="right"/>
        <w:rPr>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B24849" w:rsidP="00B24849" w:rsidR="00B24849" w:rsidRPr="0046473B">
      <w:pPr>
        <w:jc w:val="both"/>
        <w:rPr>
          <w:sz w:val="24"/>
          <w:szCs w:val="24"/>
        </w:rPr>
      </w:pPr>
      <w:r w:rsidRPr="0046473B">
        <w:rPr>
          <w:sz w:val="24"/>
          <w:szCs w:val="24"/>
        </w:rPr>
        <w:t xml:space="preserve">Dna: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Podnositelju zahtjeva: FINA</w:t>
      </w:r>
      <w:r w:rsidR="00023BA5" w:rsidRPr="0046473B">
        <w:rPr>
          <w:sz w:val="24"/>
          <w:szCs w:val="24"/>
        </w:rPr>
        <w:t>– po sudskom dostavljaču</w:t>
      </w:r>
    </w:p>
    <w:p w:rsidRDefault="00B24849" w:rsidP="00B24849" w:rsidR="00C8406F" w:rsidRPr="0046473B">
      <w:pPr>
        <w:pStyle w:val="Odlomakpopisa"/>
        <w:numPr>
          <w:ilvl w:val="0"/>
          <w:numId w:val="13"/>
        </w:numPr>
        <w:overflowPunct/>
        <w:autoSpaceDE/>
        <w:autoSpaceDN/>
        <w:adjustRightInd/>
        <w:jc w:val="both"/>
        <w:textAlignment w:val="auto"/>
        <w:rPr>
          <w:sz w:val="24"/>
          <w:szCs w:val="24"/>
        </w:rPr>
      </w:pPr>
      <w:r w:rsidRPr="0046473B">
        <w:rPr>
          <w:sz w:val="24"/>
          <w:szCs w:val="24"/>
        </w:rPr>
        <w:t xml:space="preserve">dužniku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RH</w:t>
      </w:r>
      <w:r w:rsidR="00277B95" w:rsidRPr="0046473B">
        <w:rPr>
          <w:sz w:val="24"/>
          <w:szCs w:val="24"/>
        </w:rPr>
        <w:t xml:space="preserve"> </w:t>
      </w:r>
      <w:r w:rsidR="00C025C8" w:rsidRPr="0046473B">
        <w:rPr>
          <w:sz w:val="24"/>
          <w:szCs w:val="24"/>
        </w:rPr>
        <w:t>po ŽDO-u</w:t>
      </w:r>
      <w:r w:rsidR="00011888">
        <w:rPr>
          <w:sz w:val="24"/>
          <w:szCs w:val="24"/>
        </w:rPr>
        <w:t xml:space="preserve"> </w:t>
      </w:r>
      <w:proofErr w:type="spellStart"/>
      <w:r w:rsidR="00011888">
        <w:rPr>
          <w:sz w:val="24"/>
          <w:szCs w:val="24"/>
        </w:rPr>
        <w:t>Zg</w:t>
      </w:r>
      <w:proofErr w:type="spellEnd"/>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e-oglasna ploča – 15 dana</w:t>
      </w:r>
    </w:p>
    <w:p w:rsidRDefault="000D08A6" w:rsidP="00B24849" w:rsidR="000D08A6" w:rsidRPr="0046473B">
      <w:pPr>
        <w:pStyle w:val="Odlomakpopisa"/>
        <w:numPr>
          <w:ilvl w:val="0"/>
          <w:numId w:val="13"/>
        </w:numPr>
        <w:overflowPunct/>
        <w:autoSpaceDE/>
        <w:autoSpaceDN/>
        <w:adjustRightInd/>
        <w:jc w:val="both"/>
        <w:textAlignment w:val="auto"/>
        <w:rPr>
          <w:sz w:val="24"/>
          <w:szCs w:val="24"/>
        </w:rPr>
      </w:pPr>
      <w:r w:rsidRPr="0046473B">
        <w:rPr>
          <w:sz w:val="24"/>
          <w:szCs w:val="24"/>
        </w:rPr>
        <w:t>objaviti prijedlog za otvaranje stečajnog na e-oglasnoj ploči</w:t>
      </w: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76EC" w:rsidR="00D176EC">
      <w:r>
        <w:separator/>
      </w:r>
    </w:p>
  </w:endnote>
  <w:endnote w:id="0" w:type="continuationSeparator">
    <w:p w:rsidRDefault="00D176EC" w:rsidR="00D176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76EC" w:rsidR="00D176EC">
      <w:r>
        <w:separator/>
      </w:r>
    </w:p>
  </w:footnote>
  <w:footnote w:id="0" w:type="continuationSeparator">
    <w:p w:rsidRDefault="00D176EC" w:rsidR="00D176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1B1C2C">
          <w:rPr>
            <w:bCs/>
            <w:sz w:val="24"/>
            <w:szCs w:val="24"/>
          </w:rPr>
          <w:t>8530</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1B1C2C">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49CF"/>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1C2C"/>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1349CF"/>
    <w:rPr>
      <w:color w:val="808080"/>
      <w:bdr w:space="0" w:sz="0" w:color="auto" w:val="none"/>
      <w:shd w:fill="CCFFFF" w:color="auto" w:val="clear"/>
    </w:rPr>
  </w:style>
  <w:style w:customStyle="true" w:styleId="eSPISCCParagraphDefaultFont" w:type="character">
    <w:name w:val="eSPIS_CC_Paragraph Default Font"/>
    <w:basedOn w:val="Zadanifontodlomka"/>
    <w:rsid w:val="001349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49C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49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49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1349CF"/>
    <w:rPr>
      <w:color w:val="808080"/>
      <w:bdr w:color="auto" w:space="0" w:sz="0" w:val="none"/>
      <w:shd w:color="auto" w:fill="CCFFFF" w:val="clear"/>
    </w:rPr>
  </w:style>
  <w:style w:customStyle="1" w:styleId="eSPISCCParagraphDefaultFont" w:type="character">
    <w:name w:val="eSPIS_CC_Paragraph Default Font"/>
    <w:basedOn w:val="Zadanifontodlomka"/>
    <w:rsid w:val="001349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49C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49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49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St-8530/2015-10</izvorni_sadrzaj>
    <derivirana_varijabla naziv="DomainObject.Oznaka_1">St-8530/2015-10</derivirana_varijabla>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8530</izvorni_sadrzaj>
    <derivirana_varijabla naziv="DomainObject.Predmet.Broj_1">8530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St-8530/2015</izvorni_sadrzaj>
    <derivirana_varijabla naziv="DomainObject.Predmet.OznakaBroj_1">St-8530/2015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INTERGRAD OPREMA d.o.o. zastupanog po punomoćniku GORAN HELJIĆ</izvorni_sadrzaj>
    <derivirana_varijabla naziv="DomainObject.Predmet.ProtustrankaFormated_1">  INTERGRAD OPREMA d.o.o. zastupanog po punomoćniku GORAN HELJIĆ</derivirana_varijabla>
  </DomainObject.Predmet.ProtustrankaFormated>
  <DomainObject.Predmet.ProtustrankaFormatedOIB>
    <izvorni_sadrzaj>  INTERGRAD OPREMA d.o.o., OIB 76468491058 zastupanog po punomoćniku GORAN HELJIĆ</izvorni_sadrzaj>
    <derivirana_varijabla naziv="DomainObject.Predmet.ProtustrankaFormatedOIB_1">  INTERGRAD OPREMA d.o.o., OIB 76468491058 zastupanog po punomoćniku GORAN HELJIĆ</derivirana_varijabla>
  </DomainObject.Predmet.ProtustrankaFormatedOIB>
  <DomainObject.Predmet.ProtustrankaFormatedWithAdress>
    <izvorni_sadrzaj> INTERGRAD OPREMA d.o.o., VIII Ravnice 4/a, 10000 Zagreb zastupanog po punomoćniku GORAN HELJIĆ</izvorni_sadrzaj>
    <derivirana_varijabla naziv="DomainObject.Predmet.ProtustrankaFormatedWithAdress_1"> INTERGRAD OPREMA d.o.o., VIII Ravnice 4/a, 10000 Zagreb zastupanog po punomoćniku GORAN HELJIĆ</derivirana_varijabla>
  </DomainObject.Predmet.ProtustrankaFormatedWithAdress>
  <DomainObject.Predmet.ProtustrankaFormatedWithAdressOIB>
    <izvorni_sadrzaj> INTERGRAD OPREMA d.o.o., OIB 76468491058, VIII Ravnice 4/a, 10000 Zagreb zastupanog po punomoćniku GORAN HELJIĆ</izvorni_sadrzaj>
    <derivirana_varijabla naziv="DomainObject.Predmet.ProtustrankaFormatedWithAdressOIB_1"> INTERGRAD OPREMA d.o.o., OIB 76468491058, VIII Ravnice 4/a, 10000 Zagreb zastupanog po punomoćniku GORAN HELJIĆ</derivirana_varijabla>
  </DomainObject.Predmet.ProtustrankaFormatedWithAdressOIB>
  <DomainObject.Predmet.ProtustrankaWithAdress>
    <izvorni_sadrzaj>INTERGRAD OPREMA d.o.o. VIII Ravnice 4/a, 10000 Zagreb</izvorni_sadrzaj>
    <derivirana_varijabla naziv="DomainObject.Predmet.ProtustrankaWithAdress_1">INTERGRAD OPREMA d.o.o. VIII Ravnice 4/a, 10000 Zagreb</derivirana_varijabla>
  </DomainObject.Predmet.ProtustrankaWithAdress>
  <DomainObject.Predmet.ProtustrankaWithAdressOIB>
    <izvorni_sadrzaj>INTERGRAD OPREMA d.o.o., OIB 76468491058, VIII Ravnice 4/a, 10000 Zagreb</izvorni_sadrzaj>
    <derivirana_varijabla naziv="DomainObject.Predmet.ProtustrankaWithAdressOIB_1">INTERGRAD OPREMA d.o.o., OIB 76468491058, VIII Ravnice 4/a, 10000 Zagreb</derivirana_varijabla>
  </DomainObject.Predmet.ProtustrankaWithAdressOIB>
  <DomainObject.Predmet.ProtustrankaNazivFormated>
    <izvorni_sadrzaj>INTERGRAD OPREMA d.o.o.</izvorni_sadrzaj>
    <derivirana_varijabla naziv="DomainObject.Predmet.ProtustrankaNazivFormated_1">INTERGRAD OPREMA d.o.o.</derivirana_varijabla>
  </DomainObject.Predmet.ProtustrankaNazivFormated>
  <DomainObject.Predmet.ProtustrankaNazivFormatedOIB>
    <izvorni_sadrzaj>INTERGRAD OPREMA d.o.o., OIB 76468491058</izvorni_sadrzaj>
    <derivirana_varijabla naziv="DomainObject.Predmet.ProtustrankaNazivFormatedOIB_1">INTERGRAD OPREMA d.o.o., OIB 76468491058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INTERGRAD OPREMA d.o.o. zastupanog po punomoćniku GORAN HELJIĆ</item>
    </izvorni_sadrzaj>
    <derivirana_varijabla naziv="DomainObject.Predmet.ProtuStrankaListFormated_1">
      <item>INTERGRAD OPREMA d.o.o. zastupanog po punomoćniku GORAN HELJIĆ</item>
    </derivirana_varijabla>
  </DomainObject.Predmet.ProtuStrankaListFormated>
  <DomainObject.Predmet.ProtuStrankaListFormatedOIB>
    <izvorni_sadrzaj>
      <item>INTERGRAD OPREMA d.o.o., OIB 76468491058 zastupanog po punomoćniku GORAN HELJIĆ</item>
    </izvorni_sadrzaj>
    <derivirana_varijabla naziv="DomainObject.Predmet.ProtuStrankaListFormatedOIB_1">
      <item>INTERGRAD OPREMA d.o.o., OIB 76468491058 zastupanog po punomoćniku GORAN HELJIĆ</item>
    </derivirana_varijabla>
  </DomainObject.Predmet.ProtuStrankaListFormatedOIB>
  <DomainObject.Predmet.ProtuStrankaListFormatedWithAdress>
    <izvorni_sadrzaj>
      <item>INTERGRAD OPREMA d.o.o., VIII Ravnice 4/a, 10000 Zagreb zastupanog po punomoćniku GORAN HELJIĆ</item>
    </izvorni_sadrzaj>
    <derivirana_varijabla naziv="DomainObject.Predmet.ProtuStrankaListFormatedWithAdress_1">
      <item>INTERGRAD OPREMA d.o.o., VIII Ravnice 4/a, 10000 Zagreb zastupanog po punomoćniku GORAN HELJIĆ</item>
    </derivirana_varijabla>
  </DomainObject.Predmet.ProtuStrankaListFormatedWithAdress>
  <DomainObject.Predmet.ProtuStrankaListFormatedWithAdressOIB>
    <izvorni_sadrzaj>
      <item>INTERGRAD OPREMA d.o.o., OIB 76468491058, VIII Ravnice 4/a, 10000 Zagreb zastupanog po punomoćniku GORAN HELJIĆ</item>
    </izvorni_sadrzaj>
    <derivirana_varijabla naziv="DomainObject.Predmet.ProtuStrankaListFormatedWithAdressOIB_1">
      <item>INTERGRAD OPREMA d.o.o., OIB 76468491058, VIII Ravnice 4/a, 10000 Zagreb zastupanog po punomoćniku GORAN HELJIĆ</item>
    </derivirana_varijabla>
  </DomainObject.Predmet.ProtuStrankaListFormatedWithAdressOIB>
  <DomainObject.Predmet.ProtuStrankaListNazivFormated>
    <izvorni_sadrzaj>
      <item>INTERGRAD OPREMA d.o.o.</item>
    </izvorni_sadrzaj>
    <derivirana_varijabla naziv="DomainObject.Predmet.ProtuStrankaListNazivFormated_1">
      <item>INTERGRAD OPREMA d.o.o.</item>
    </derivirana_varijabla>
  </DomainObject.Predmet.ProtuStrankaListNazivFormated>
  <DomainObject.Predmet.ProtuStrankaListNazivFormatedOIB>
    <izvorni_sadrzaj>
      <item>INTERGRAD OPREMA d.o.o., OIB 76468491058</item>
    </izvorni_sadrzaj>
    <derivirana_varijabla naziv="DomainObject.Predmet.ProtuStrankaListNazivFormatedOIB_1">
      <item>INTERGRAD OPREMA d.o.o., OIB 76468491058</item>
    </derivirana_varijabla>
  </DomainObject.Predmet.ProtuStrankaListNazivFormatedOIB>
  <DomainObject.Predmet.OstaliListFormated>
    <izvorni_sadrzaj>
      <item>GORAN HELJIĆ punomoćnik sudionika u postupku INTERGRAD OPREMA d.o.o.</item>
    </izvorni_sadrzaj>
    <derivirana_varijabla naziv="DomainObject.Predmet.OstaliListFormated_1">
      <item>GORAN HELJIĆ punomoćnik sudionika u postupku INTERGRAD OPREMA d.o.o.</item>
    </derivirana_varijabla>
  </DomainObject.Predmet.OstaliListFormated>
  <DomainObject.Predmet.OstaliListFormatedOIB>
    <izvorni_sadrzaj>
      <item>GORAN HELJIĆ punomoćnik sudionika u postupku INTERGRAD OPREMA d.o.o.</item>
    </izvorni_sadrzaj>
    <derivirana_varijabla naziv="DomainObject.Predmet.OstaliListFormatedOIB_1">
      <item>GORAN HELJIĆ punomoćnik sudionika u postupku INTERGRAD OPREMA d.o.o.</item>
    </derivirana_varijabla>
  </DomainObject.Predmet.OstaliListFormatedOIB>
  <DomainObject.Predmet.OstaliListFormatedWithAdress>
    <izvorni_sadrzaj>
      <item>GORAN HELJIĆ, Sabljićeva 2, 10000 Zagreb punomoćnik sudionika u postupku INTERGRAD OPREMA d.o.o.</item>
    </izvorni_sadrzaj>
    <derivirana_varijabla naziv="DomainObject.Predmet.OstaliListFormatedWithAdress_1">
      <item>GORAN HELJIĆ, Sabljićeva 2, 10000 Zagreb punomoćnik sudionika u postupku INTERGRAD OPREMA d.o.o.</item>
    </derivirana_varijabla>
  </DomainObject.Predmet.OstaliListFormatedWithAdress>
  <DomainObject.Predmet.OstaliListFormatedWithAdressOIB>
    <izvorni_sadrzaj>
      <item>GORAN HELJIĆ, Sabljićeva 2, 10000 Zagreb punomoćnik sudionika u postupku INTERGRAD OPREMA d.o.o.</item>
    </izvorni_sadrzaj>
    <derivirana_varijabla naziv="DomainObject.Predmet.OstaliListFormatedWithAdressOIB_1">
      <item>GORAN HELJIĆ, Sabljićeva 2, 10000 Zagreb punomoćnik sudionika u postupku INTERGRAD OPREMA d.o.o.</item>
    </derivirana_varijabla>
  </DomainObject.Predmet.OstaliListFormatedWithAdressOIB>
  <DomainObject.Predmet.OstaliListNazivFormated>
    <izvorni_sadrzaj>
      <item>GORAN HELJIĆ</item>
    </izvorni_sadrzaj>
    <derivirana_varijabla naziv="DomainObject.Predmet.OstaliListNazivFormated_1">
      <item>GORAN HELJIĆ</item>
    </derivirana_varijabla>
  </DomainObject.Predmet.OstaliListNazivFormated>
  <DomainObject.Predmet.OstaliListNazivFormatedOIB>
    <izvorni_sadrzaj>
      <item>GORAN HELJIĆ</item>
    </izvorni_sadrzaj>
    <derivirana_varijabla naziv="DomainObject.Predmet.OstaliListNazivFormatedOIB_1">
      <item>GORAN HELJIĆ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St-8530/2015-10</izvorni_sadrzaj>
    <derivirana_varijabla naziv="DomainObject.PoslovniBrojDokumenta_1">St-8530/2015-10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INTERGRAD OPREMA d.o.o.</izvorni_sadrzaj>
    <derivirana_varijabla naziv="DomainObject.Predmet.ProtustrankaIDrugi_1">INTERGRAD OPREMA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INTERGRAD OPREMA d.o.o., OIB 76468491058, VIII Ravnice 4/a, 10000 Zagreb</izvorni_sadrzaj>
    <derivirana_varijabla naziv="DomainObject.Predmet.ProtustrankaIDrugiAdressOIB_1">INTERGRAD OPREMA d.o.o., OIB 76468491058, VIII Ravnice 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INTERGRAD OPREMA d.o.o.</item>
      <item>GORAN HELJIĆ</item>
    </izvorni_sadrzaj>
    <derivirana_varijabla naziv="DomainObject.Predmet.SudioniciListNaziv_1">
      <item>FINA Regionalni centar Zagreb</item>
      <item>INTERGRAD OPREMA d.o.o.</item>
      <item>GORAN HELJIĆ</item>
    </derivirana_varijabla>
  </DomainObject.Predmet.SudioniciListNaziv>
  <DomainObject.Predmet.SudioniciListAdressOIB>
    <izvorni_sadrzaj>
      <item>FINA Regionalni centar Zagreb, OIB 85821130368, Trg svibanjskih žrtava 1995. br. 1,10000 Zagreb</item>
      <item>INTERGRAD OPREMA d.o.o., OIB 76468491058, VIII Ravnice 4/a,10000 Zagreb</item>
      <item>GORAN HELJIĆ, Sabljićeva 2,10000 Zagreb</item>
    </izvorni_sadrzaj>
    <derivirana_varijabla naziv="DomainObject.Predmet.SudioniciListAdressOIB_1">
      <item>FINA Regionalni centar Zagreb, OIB 85821130368, Trg svibanjskih žrtava 1995. br. 1,10000 Zagreb</item>
      <item>INTERGRAD OPREMA d.o.o., OIB 76468491058, VIII Ravnice 4/a,10000 Zagreb</item>
      <item>GORAN HELJIĆ, Sabljićeva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76468491058</item>
      <item>, OIB null</item>
    </izvorni_sadrzaj>
    <derivirana_varijabla naziv="DomainObject.Predmet.SudioniciListNazivOIB_1">
      <item>, OIB 85821130368</item>
      <item>, OIB 76468491058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3388</properties:Characters>
  <properties:Lines>78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2016-04-20T08:17:00Z</dcterms:created>
  <dc:creator>Korisnik</dc:creator>
  <cp:lastModifiedBy>Nevenka Furić</cp:lastModifiedBy>
  <cp:lastPrinted>2016-04-20T08:17:00Z</cp:lastPrinted>
  <dcterms:modified xmlns:xsi="http://www.w3.org/2001/XMLSchema-instance" xsi:type="dcterms:W3CDTF">2016-04-20T08:33:00Z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St-8530/2015-10 / Odluka - Rješenje - obustava postupka</vt:lpwstr>
  </prop:property>
  <prop:property name="CC_coloring" pid="4" fmtid="{D5CDD505-2E9C-101B-9397-08002B2CF9AE}">
    <vt:bool>true</vt:bool>
  </prop:property>
  <prop:property name="BrojStranica" pid="5" fmtid="{D5CDD505-2E9C-101B-9397-08002B2CF9AE}">
    <vt:i4>2</vt:i4>
  </prop:property>
</prop:Properties>
</file>