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d095" w14:paraId="76ed095" w:rsidRDefault="00BC7254" w:rsidP="00F6347A" w:rsidR="00F6347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28. St-3743/16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</w:t>
      </w:r>
      <w:r w:rsidR="00BC7254">
        <w:rPr>
          <w:rFonts w:hAnsi="Times New Roman" w:ascii="Times New Roman"/>
        </w:rPr>
        <w:t>čki sud u Zagrebu</w:t>
      </w:r>
      <w:r>
        <w:rPr>
          <w:rFonts w:hAnsi="Times New Roman" w:ascii="Times New Roman"/>
        </w:rPr>
        <w:t>, po stečajn</w:t>
      </w:r>
      <w:r w:rsidR="00BC7254">
        <w:rPr>
          <w:rFonts w:hAnsi="Times New Roman" w:ascii="Times New Roman"/>
        </w:rPr>
        <w:t>om sucu Ivanu Vladiću</w:t>
      </w:r>
      <w:r>
        <w:rPr>
          <w:rFonts w:hAnsi="Times New Roman" w:ascii="Times New Roman"/>
        </w:rPr>
        <w:t xml:space="preserve">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nad dužnikom </w:t>
      </w:r>
      <w:r w:rsidR="00BC7254">
        <w:rPr>
          <w:rFonts w:hAnsi="Times New Roman" w:ascii="Times New Roman"/>
        </w:rPr>
        <w:t>360kut d.o.o. Zagreb, I. Šibla 17, OIB 59780044600</w:t>
      </w:r>
      <w:r w:rsidR="00EC0460">
        <w:rPr>
          <w:rFonts w:hAnsi="Times New Roman" w:ascii="Times New Roman"/>
        </w:rPr>
        <w:t xml:space="preserve">, </w:t>
      </w:r>
      <w:r w:rsidR="00BC7254">
        <w:rPr>
          <w:rFonts w:hAnsi="Times New Roman" w:ascii="Times New Roman"/>
        </w:rPr>
        <w:t>dana 20. lipnja</w:t>
      </w:r>
      <w:r>
        <w:rPr>
          <w:rFonts w:hAnsi="Times New Roman" w:ascii="Times New Roman"/>
        </w:rPr>
        <w:t xml:space="preserve"> 201</w:t>
      </w:r>
      <w:r w:rsidR="00ED109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7367FF" w:rsidP="00F6347A" w:rsidR="007367FF">
      <w:pPr>
        <w:jc w:val="both"/>
        <w:rPr>
          <w:rFonts w:hAnsi="Times New Roman" w:ascii="Times New Roman"/>
        </w:rPr>
      </w:pP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9C76AC" w:rsidP="007342BD" w:rsidR="009C76AC">
      <w:pPr>
        <w:jc w:val="both"/>
        <w:rPr>
          <w:rFonts w:hAnsi="Times New Roman" w:ascii="Times New Roman"/>
        </w:rPr>
      </w:pPr>
    </w:p>
    <w:p w:rsidRDefault="007367FF" w:rsidP="009C76AC" w:rsidR="007367FF">
      <w:pPr>
        <w:ind w:firstLine="708"/>
        <w:jc w:val="both"/>
        <w:rPr>
          <w:rFonts w:hAnsi="Times New Roman" w:ascii="Times New Roman"/>
        </w:rPr>
      </w:pPr>
    </w:p>
    <w:p w:rsidRDefault="007342BD" w:rsidP="007367FF" w:rsidR="00F6347A" w:rsidRPr="007367F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7367FF">
        <w:rPr>
          <w:rFonts w:hAnsi="Times New Roman" w:ascii="Times New Roman"/>
        </w:rPr>
        <w:t>Za privremenog stečajnog upravitelja im</w:t>
      </w:r>
      <w:r w:rsidR="00BC7254" w:rsidRPr="007367FF">
        <w:rPr>
          <w:rFonts w:hAnsi="Times New Roman" w:ascii="Times New Roman"/>
        </w:rPr>
        <w:t>enuje se DRAGUTIN JEŽIĆ iz Zagreba, Česmičkoga 10, OIB 50868688359.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9C76AC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7367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9C76AC" w:rsidR="007342BD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</w:t>
      </w:r>
      <w:r w:rsidR="007367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Privremeni stečajni upravitelj dužan je podnijeti izvješće o traženju u točci II. izreke rješenja u roku od 30 dana.  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67FF" w:rsidP="00F6347A" w:rsidR="007367FF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67FF" w:rsidP="00F6347A" w:rsidR="007367FF">
      <w:pPr>
        <w:rPr>
          <w:rFonts w:hAnsi="Times New Roman" w:ascii="Times New Roman"/>
        </w:rPr>
      </w:pPr>
    </w:p>
    <w:p w:rsidRDefault="007342BD" w:rsidP="00BC7254" w:rsidR="00BC7254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</w:t>
      </w:r>
      <w:r w:rsidR="00BC7254">
        <w:rPr>
          <w:rFonts w:hAnsi="Times New Roman" w:ascii="Times New Roman"/>
        </w:rPr>
        <w:t>jela je ovom sudu 26. siječnja 2016</w:t>
      </w:r>
      <w:r>
        <w:rPr>
          <w:rFonts w:hAnsi="Times New Roman" w:ascii="Times New Roman"/>
        </w:rPr>
        <w:t xml:space="preserve">. prijedlog za otvaranje stečajnog postupka nad dužnikom </w:t>
      </w:r>
      <w:r w:rsidR="00BC7254">
        <w:rPr>
          <w:rFonts w:hAnsi="Times New Roman" w:ascii="Times New Roman"/>
        </w:rPr>
        <w:t>360kut d.o.o. Zagreb, I. Šibla 17, OIB 59780044600.</w:t>
      </w:r>
    </w:p>
    <w:p w:rsidRDefault="007342BD" w:rsidP="00BC7254" w:rsidR="007367F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</w:t>
      </w:r>
      <w:r w:rsidR="00BC7254">
        <w:rPr>
          <w:rFonts w:hAnsi="Times New Roman" w:ascii="Times New Roman"/>
        </w:rPr>
        <w:t>em ovog suda poslovni bro</w:t>
      </w:r>
      <w:r w:rsidR="00A94185">
        <w:rPr>
          <w:rFonts w:hAnsi="Times New Roman" w:ascii="Times New Roman"/>
        </w:rPr>
        <w:t>j St-3743/16 od 06. svibnja</w:t>
      </w:r>
      <w:r w:rsidR="00BC7254">
        <w:rPr>
          <w:rFonts w:hAnsi="Times New Roman" w:ascii="Times New Roman"/>
        </w:rPr>
        <w:t xml:space="preserve"> 2016</w:t>
      </w:r>
      <w:r>
        <w:rPr>
          <w:rFonts w:hAnsi="Times New Roman" w:ascii="Times New Roman"/>
        </w:rPr>
        <w:t xml:space="preserve">. pokrenut je prethodni postupak radi utvrđivanja uvjeta za otvaranje stečajnog postupka nad dužnikom </w:t>
      </w:r>
      <w:r w:rsidR="00BC7254">
        <w:rPr>
          <w:rFonts w:hAnsi="Times New Roman" w:ascii="Times New Roman"/>
        </w:rPr>
        <w:t>360kut d.o.o. Zagreb, I. Šibla 17, OIB 59780044600,</w:t>
      </w:r>
      <w:r>
        <w:rPr>
          <w:rFonts w:hAnsi="Times New Roman" w:ascii="Times New Roman"/>
        </w:rPr>
        <w:t xml:space="preserve"> a temeljem čl. 115. st. 1. SZ-a</w:t>
      </w:r>
      <w:r w:rsidR="007367FF">
        <w:rPr>
          <w:rFonts w:hAnsi="Times New Roman" w:ascii="Times New Roman"/>
        </w:rPr>
        <w:t xml:space="preserve">, a zakonski zastupnik dužnika nije dostavio prokazni popis imovine i nije pristupio na ročište radi utvrđivanja pretpostavki za otvaranje stečajnog postupka određeno za dan 16. lipnja 2016. </w:t>
      </w:r>
      <w:r>
        <w:rPr>
          <w:rFonts w:hAnsi="Times New Roman" w:ascii="Times New Roman"/>
        </w:rPr>
        <w:t xml:space="preserve"> </w:t>
      </w:r>
    </w:p>
    <w:p w:rsidRDefault="007342BD" w:rsidP="00BC725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Iz navoda predlagatelja proizlazi da dužnik u Očevidniku redoslijeda osnova z</w:t>
      </w:r>
      <w:r w:rsidR="00BC7254">
        <w:rPr>
          <w:rFonts w:hAnsi="Times New Roman" w:ascii="Times New Roman"/>
        </w:rPr>
        <w:t>a plaćanje na dan 22.01.2016</w:t>
      </w:r>
      <w:r>
        <w:rPr>
          <w:rFonts w:hAnsi="Times New Roman" w:ascii="Times New Roman"/>
        </w:rPr>
        <w:t xml:space="preserve">. ima evidentirane neizvršene osnove za plaćanje u neprekinutom razdoblju od 120 dana </w:t>
      </w:r>
      <w:r w:rsidR="00CF1A6A">
        <w:rPr>
          <w:rFonts w:hAnsi="Times New Roman" w:ascii="Times New Roman"/>
        </w:rPr>
        <w:t xml:space="preserve">u ukupnom iznosu od </w:t>
      </w:r>
      <w:r w:rsidR="00BC7254">
        <w:rPr>
          <w:rFonts w:hAnsi="Times New Roman" w:ascii="Times New Roman"/>
        </w:rPr>
        <w:t>321.114,69</w:t>
      </w:r>
      <w:r w:rsidR="00CF1A6A">
        <w:rPr>
          <w:rFonts w:hAnsi="Times New Roman" w:ascii="Times New Roman"/>
        </w:rPr>
        <w:t xml:space="preserve"> kn te da ima </w:t>
      </w:r>
      <w:r w:rsidR="00BC7254">
        <w:rPr>
          <w:rFonts w:hAnsi="Times New Roman" w:ascii="Times New Roman"/>
        </w:rPr>
        <w:t xml:space="preserve">jednog </w:t>
      </w:r>
      <w:r w:rsidR="00CF1A6A">
        <w:rPr>
          <w:rFonts w:hAnsi="Times New Roman" w:ascii="Times New Roman"/>
        </w:rPr>
        <w:t>zaposleni</w:t>
      </w:r>
      <w:r w:rsidR="00F83C67">
        <w:rPr>
          <w:rFonts w:hAnsi="Times New Roman" w:ascii="Times New Roman"/>
        </w:rPr>
        <w:t>ka.</w:t>
      </w:r>
    </w:p>
    <w:p w:rsidRDefault="00CF1A6A" w:rsidP="006E1EF8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367FF" w:rsidP="007342BD" w:rsidR="00CF1A6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Izbor stečajno upravitelja obavljen je metodom slučajnog odabira s liste A stečajnog upravitelj temeljem čl. 84. st. 1. Stečajnog zakona.</w:t>
      </w:r>
    </w:p>
    <w:p w:rsidRDefault="00CF1A6A" w:rsidP="00BC725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7342BD" w:rsidP="009B0AD6" w:rsidR="007342BD">
      <w:pPr>
        <w:rPr>
          <w:rFonts w:hAnsi="Times New Roman" w:ascii="Times New Roman"/>
        </w:rPr>
      </w:pPr>
    </w:p>
    <w:p w:rsidRDefault="00BC7254" w:rsidP="009B0AD6" w:rsidR="00BC7254">
      <w:pPr>
        <w:rPr>
          <w:rFonts w:hAnsi="Times New Roman" w:ascii="Times New Roman"/>
        </w:rPr>
      </w:pPr>
    </w:p>
    <w:p w:rsidRDefault="00BC7254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20. lipnja</w:t>
      </w:r>
      <w:r w:rsidR="00B22578">
        <w:rPr>
          <w:rFonts w:hAnsi="Times New Roman" w:ascii="Times New Roman"/>
        </w:rPr>
        <w:t xml:space="preserve"> 2016.</w:t>
      </w: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BC7254" w:rsidP="00296430" w:rsidR="002964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 Vladić</w:t>
      </w:r>
      <w:r w:rsidR="005E6909">
        <w:rPr>
          <w:rFonts w:hAnsi="Times New Roman" w:ascii="Times New Roman"/>
        </w:rPr>
        <w:t>, v.r.</w:t>
      </w:r>
    </w:p>
    <w:p w:rsidRDefault="00296430" w:rsidP="00B22578" w:rsidR="00296430">
      <w:pPr>
        <w:jc w:val="right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5E6909" w:rsidP="00E82D09" w:rsidR="005E690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</w:t>
      </w:r>
    </w:p>
    <w:p w:rsidRDefault="005E6909" w:rsidP="00E82D09" w:rsidR="005E6909" w:rsidRPr="00745AE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Monika Topolovec</w:t>
      </w:r>
    </w:p>
    <w:p w:rsidRDefault="00B22578" w:rsidP="005E6909" w:rsidR="00B22578" w:rsidRPr="005E6909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296430" w:rsidR="0086652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B3F" w:rsidP="00291CA0" w:rsidR="00552B3F">
      <w:r>
        <w:separator/>
      </w:r>
    </w:p>
  </w:endnote>
  <w:endnote w:id="0" w:type="continuationSeparator">
    <w:p w:rsidRDefault="00552B3F" w:rsidP="00291CA0" w:rsidR="00552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B3F" w:rsidP="00291CA0" w:rsidR="00552B3F">
      <w:r>
        <w:separator/>
      </w:r>
    </w:p>
  </w:footnote>
  <w:footnote w:id="0" w:type="continuationSeparator">
    <w:p w:rsidRDefault="00552B3F" w:rsidP="00291CA0" w:rsidR="00552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857829"/>
      <w:docPartObj>
        <w:docPartGallery w:val="Page Numbers (Top of Page)"/>
        <w:docPartUnique/>
      </w:docPartObj>
    </w:sdtPr>
    <w:sdtEndPr/>
    <w:sdtContent>
      <w:p w:rsidRDefault="006A733D" w:rsidR="006A7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B75">
          <w:rPr>
            <w:noProof/>
          </w:rPr>
          <w:t>2</w:t>
        </w:r>
        <w:r>
          <w:fldChar w:fldCharType="end"/>
        </w:r>
      </w:p>
    </w:sdtContent>
  </w:sdt>
  <w:p w:rsidRDefault="007367FF" w:rsidP="00A21A7A" w:rsidR="00291CA0">
    <w:pPr>
      <w:pStyle w:val="Zaglavlje"/>
      <w:jc w:val="right"/>
    </w:pPr>
    <w:r>
      <w:t>3 St-3743/16</w:t>
    </w:r>
  </w:p>
  <w:p w:rsidRDefault="003301C5" w:rsidP="00A21A7A" w:rsidR="003301C5">
    <w:pPr>
      <w:pStyle w:val="Zaglavlje"/>
      <w:jc w:val="right"/>
    </w:pPr>
  </w:p>
  <w:p w:rsidRDefault="003301C5" w:rsidP="00A21A7A" w:rsidR="003301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491E28"/>
    <w:multiLevelType w:val="hybridMultilevel"/>
    <w:tmpl w:val="7892ED32"/>
    <w:lvl w:tplc="2DAEBE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30D0B"/>
    <w:rsid w:val="000A62B5"/>
    <w:rsid w:val="00291CA0"/>
    <w:rsid w:val="00296430"/>
    <w:rsid w:val="003150EC"/>
    <w:rsid w:val="003301C5"/>
    <w:rsid w:val="003C6B75"/>
    <w:rsid w:val="00440E83"/>
    <w:rsid w:val="004B72A7"/>
    <w:rsid w:val="004F2939"/>
    <w:rsid w:val="00552B3F"/>
    <w:rsid w:val="005E6909"/>
    <w:rsid w:val="006848E4"/>
    <w:rsid w:val="006A733D"/>
    <w:rsid w:val="006E1EF8"/>
    <w:rsid w:val="007342BD"/>
    <w:rsid w:val="00734E19"/>
    <w:rsid w:val="007367FF"/>
    <w:rsid w:val="0086652E"/>
    <w:rsid w:val="008E705B"/>
    <w:rsid w:val="009B0AD6"/>
    <w:rsid w:val="009C76AC"/>
    <w:rsid w:val="00A21A7A"/>
    <w:rsid w:val="00A45AF6"/>
    <w:rsid w:val="00A94185"/>
    <w:rsid w:val="00B22578"/>
    <w:rsid w:val="00BC7254"/>
    <w:rsid w:val="00BF417E"/>
    <w:rsid w:val="00CF1A6A"/>
    <w:rsid w:val="00DF3CA9"/>
    <w:rsid w:val="00EC0460"/>
    <w:rsid w:val="00ED1090"/>
    <w:rsid w:val="00F6347A"/>
    <w:rsid w:val="00F83C67"/>
    <w:rsid w:val="00FF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2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2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3743</izvorni_sadrzaj>
    <derivirana_varijabla naziv="DomainObject.Predmet.Broj_1">3743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St-3743/2016</izvorni_sadrzaj>
    <derivirana_varijabla naziv="DomainObject.Predmet.OznakaBroj_1">St-3743/2016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360kut d.o.o. zastupanog po punomoćniku ZORAN STANIĆ</izvorni_sadrzaj>
    <derivirana_varijabla naziv="DomainObject.Predmet.ProtustrankaFormated_1">  360kut d.o.o. zastupanog po punomoćniku ZORAN STANIĆ</derivirana_varijabla>
  </DomainObject.Predmet.ProtustrankaFormated>
  <DomainObject.Predmet.ProtustrankaFormatedOIB>
    <izvorni_sadrzaj>  360kut d.o.o., OIB 59780044600 zastupanog po punomoćniku ZORAN STANIĆ</izvorni_sadrzaj>
    <derivirana_varijabla naziv="DomainObject.Predmet.ProtustrankaFormatedOIB_1">  360kut d.o.o., OIB 59780044600 zastupanog po punomoćniku ZORAN STANIĆ</derivirana_varijabla>
  </DomainObject.Predmet.ProtustrankaFormatedOIB>
  <DomainObject.Predmet.ProtustrankaFormatedWithAdress>
    <izvorni_sadrzaj> 360kut d.o.o., Ivana Šibla 17, 10000 Zagreb zastupanog po punomoćniku ZORAN STANIĆ</izvorni_sadrzaj>
    <derivirana_varijabla naziv="DomainObject.Predmet.ProtustrankaFormatedWithAdress_1"> 360kut d.o.o., Ivana Šibla 17, 10000 Zagreb zastupanog po punomoćniku ZORAN STANIĆ</derivirana_varijabla>
  </DomainObject.Predmet.ProtustrankaFormatedWithAdress>
  <DomainObject.Predmet.ProtustrankaFormatedWithAdressOIB>
    <izvorni_sadrzaj> 360kut d.o.o., OIB 59780044600, Ivana Šibla 17, 10000 Zagreb zastupanog po punomoćniku ZORAN STANIĆ</izvorni_sadrzaj>
    <derivirana_varijabla naziv="DomainObject.Predmet.ProtustrankaFormatedWithAdressOIB_1"> 360kut d.o.o., OIB 59780044600, Ivana Šibla 17, 10000 Zagreb zastupanog po punomoćniku ZORAN STANIĆ</derivirana_varijabla>
  </DomainObject.Predmet.ProtustrankaFormatedWithAdressOIB>
  <DomainObject.Predmet.ProtustrankaWithAdress>
    <izvorni_sadrzaj>360kut d.o.o. Ivana Šibla 17, 10000 Zagreb</izvorni_sadrzaj>
    <derivirana_varijabla naziv="DomainObject.Predmet.ProtustrankaWithAdress_1">360kut d.o.o. Ivana Šibla 17, 10000 Zagreb</derivirana_varijabla>
  </DomainObject.Predmet.ProtustrankaWithAdress>
  <DomainObject.Predmet.ProtustrankaWithAdressOIB>
    <izvorni_sadrzaj>360kut d.o.o., OIB 59780044600, Ivana Šibla 17, 10000 Zagreb</izvorni_sadrzaj>
    <derivirana_varijabla naziv="DomainObject.Predmet.ProtustrankaWithAdressOIB_1">360kut d.o.o., OIB 59780044600, Ivana Šibla 17, 10000 Zagreb</derivirana_varijabla>
  </DomainObject.Predmet.ProtustrankaWithAdressOIB>
  <DomainObject.Predmet.ProtustrankaNazivFormated>
    <izvorni_sadrzaj>360kut d.o.o.</izvorni_sadrzaj>
    <derivirana_varijabla naziv="DomainObject.Predmet.ProtustrankaNazivFormated_1">360kut d.o.o.</derivirana_varijabla>
  </DomainObject.Predmet.ProtustrankaNazivFormated>
  <DomainObject.Predmet.ProtustrankaNazivFormatedOIB>
    <izvorni_sadrzaj>360kut d.o.o., OIB 59780044600</izvorni_sadrzaj>
    <derivirana_varijabla naziv="DomainObject.Predmet.ProtustrankaNazivFormatedOIB_1">360kut d.o.o., OIB 59780044600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360kut d.o.o. zastupanog po punomoćniku ZORAN STANIĆ</item>
    </izvorni_sadrzaj>
    <derivirana_varijabla naziv="DomainObject.Predmet.ProtuStrankaListFormated_1">
      <item>360kut d.o.o. zastupanog po punomoćniku ZORAN STANIĆ</item>
    </derivirana_varijabla>
  </DomainObject.Predmet.ProtuStrankaListFormated>
  <DomainObject.Predmet.ProtuStrankaListFormatedOIB>
    <izvorni_sadrzaj>
      <item>360kut d.o.o., OIB 59780044600 zastupanog po punomoćniku ZORAN STANIĆ</item>
    </izvorni_sadrzaj>
    <derivirana_varijabla naziv="DomainObject.Predmet.ProtuStrankaListFormatedOIB_1">
      <item>360kut d.o.o., OIB 59780044600 zastupanog po punomoćniku ZORAN STANIĆ</item>
    </derivirana_varijabla>
  </DomainObject.Predmet.ProtuStrankaListFormatedOIB>
  <DomainObject.Predmet.ProtuStrankaListFormatedWithAdress>
    <izvorni_sadrzaj>
      <item>360kut d.o.o., Ivana Šibla 17, 10000 Zagreb zastupanog po punomoćniku ZORAN STANIĆ</item>
    </izvorni_sadrzaj>
    <derivirana_varijabla naziv="DomainObject.Predmet.ProtuStrankaListFormatedWithAdress_1">
      <item>360kut d.o.o., Ivana Šibla 17, 10000 Zagreb zastupanog po punomoćniku ZORAN STANIĆ</item>
    </derivirana_varijabla>
  </DomainObject.Predmet.ProtuStrankaListFormatedWithAdress>
  <DomainObject.Predmet.ProtuStrankaListFormatedWithAdressOIB>
    <izvorni_sadrzaj>
      <item>360kut d.o.o., OIB 59780044600, Ivana Šibla 17, 10000 Zagreb zastupanog po punomoćniku ZORAN STANIĆ</item>
    </izvorni_sadrzaj>
    <derivirana_varijabla naziv="DomainObject.Predmet.ProtuStrankaListFormatedWithAdressOIB_1">
      <item>360kut d.o.o., OIB 59780044600, Ivana Šibla 17, 10000 Zagreb zastupanog po punomoćniku ZORAN STANIĆ</item>
    </derivirana_varijabla>
  </DomainObject.Predmet.ProtuStrankaListFormatedWithAdressOIB>
  <DomainObject.Predmet.ProtuStrankaListNazivFormated>
    <izvorni_sadrzaj>
      <item>360kut d.o.o.</item>
    </izvorni_sadrzaj>
    <derivirana_varijabla naziv="DomainObject.Predmet.ProtuStrankaListNazivFormated_1">
      <item>360kut d.o.o.</item>
    </derivirana_varijabla>
  </DomainObject.Predmet.ProtuStrankaListNazivFormated>
  <DomainObject.Predmet.ProtuStrankaListNazivFormatedOIB>
    <izvorni_sadrzaj>
      <item>360kut d.o.o., OIB 59780044600</item>
    </izvorni_sadrzaj>
    <derivirana_varijabla naziv="DomainObject.Predmet.ProtuStrankaListNazivFormatedOIB_1">
      <item>360kut d.o.o., OIB 59780044600</item>
    </derivirana_varijabla>
  </DomainObject.Predmet.ProtuStrankaListNazivFormatedOIB>
  <DomainObject.Predmet.OstaliListFormated>
    <izvorni_sadrzaj>
      <item>ZORAN STANIĆ punomoćnik sudionika u postupku 360kut d.o.o.</item>
    </izvorni_sadrzaj>
    <derivirana_varijabla naziv="DomainObject.Predmet.OstaliListFormated_1">
      <item>ZORAN STANIĆ punomoćnik sudionika u postupku 360kut d.o.o.</item>
    </derivirana_varijabla>
  </DomainObject.Predmet.OstaliListFormated>
  <DomainObject.Predmet.OstaliListFormatedOIB>
    <izvorni_sadrzaj>
      <item>ZORAN STANIĆ, OIB 27118954585 punomoćnik sudionika u postupku 360kut d.o.o.</item>
    </izvorni_sadrzaj>
    <derivirana_varijabla naziv="DomainObject.Predmet.OstaliListFormatedOIB_1">
      <item>ZORAN STANIĆ, OIB 27118954585 punomoćnik sudionika u postupku 360kut d.o.o.</item>
    </derivirana_varijabla>
  </DomainObject.Predmet.OstaliListFormatedOIB>
  <DomainObject.Predmet.OstaliListFormatedWithAdress>
    <izvorni_sadrzaj>
      <item>ZORAN STANIĆ, B. Bušića 14, 10000 Zagreb punomoćnik sudionika u postupku 360kut d.o.o.</item>
    </izvorni_sadrzaj>
    <derivirana_varijabla naziv="DomainObject.Predmet.OstaliListFormatedWithAdress_1">
      <item>ZORAN STANIĆ, B. Bušića 14, 10000 Zagreb punomoćnik sudionika u postupku 360kut d.o.o.</item>
    </derivirana_varijabla>
  </DomainObject.Predmet.OstaliListFormatedWithAdress>
  <DomainObject.Predmet.OstaliListFormatedWithAdressOIB>
    <izvorni_sadrzaj>
      <item>ZORAN STANIĆ, OIB 27118954585, B. Bušića 14, 10000 Zagreb punomoćnik sudionika u postupku 360kut d.o.o.</item>
    </izvorni_sadrzaj>
    <derivirana_varijabla naziv="DomainObject.Predmet.OstaliListFormatedWithAdressOIB_1">
      <item>ZORAN STANIĆ, OIB 27118954585, B. Bušića 14, 10000 Zagreb punomoćnik sudionika u postupku 360kut d.o.o.</item>
    </derivirana_varijabla>
  </DomainObject.Predmet.OstaliListFormatedWithAdressOIB>
  <DomainObject.Predmet.OstaliListNazivFormated>
    <izvorni_sadrzaj>
      <item>ZORAN STANIĆ</item>
    </izvorni_sadrzaj>
    <derivirana_varijabla naziv="DomainObject.Predmet.OstaliListNazivFormated_1">
      <item>ZORAN STANIĆ</item>
    </derivirana_varijabla>
  </DomainObject.Predmet.OstaliListNazivFormated>
  <DomainObject.Predmet.OstaliListNazivFormatedOIB>
    <izvorni_sadrzaj>
      <item>ZORAN STANIĆ, OIB 27118954585</item>
    </izvorni_sadrzaj>
    <derivirana_varijabla naziv="DomainObject.Predmet.OstaliListNazivFormatedOIB_1">
      <item>ZORAN STANIĆ, OIB 27118954585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360kut d.o.o.</izvorni_sadrzaj>
    <derivirana_varijabla naziv="DomainObject.Predmet.ProtustrankaIDrugi_1">360kut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360kut d.o.o., OIB 59780044600, Ivana Šibla 17, 10000 Zagreb</izvorni_sadrzaj>
    <derivirana_varijabla naziv="DomainObject.Predmet.ProtustrankaIDrugiAdressOIB_1">360kut d.o.o., OIB 59780044600,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360kut d.o.o.</item>
      <item>ZORAN STANIĆ</item>
    </izvorni_sadrzaj>
    <derivirana_varijabla naziv="DomainObject.Predmet.SudioniciListNaziv_1">
      <item>FINA Regionalni centar Zagreb</item>
      <item>360kut d.o.o.</item>
      <item>ZORAN STANIĆ</item>
    </derivirana_varijabla>
  </DomainObject.Predmet.SudioniciListNaziv>
  <DomainObject.Predmet.SudioniciListAdressOIB>
    <izvorni_sadrzaj>
      <item>360kut d.o.o., OIB 59780044600, Ivana Šibla 17,10000 Zagreb</item>
      <item>FINA Regionalni centar Zagreb, OIB 85821130368, Trg svibanjskih žrtava 1995. br. 1,10000 Zagreb</item>
      <item>ZORAN STANIĆ, OIB 27118954585, B. Bušića 14,10000 Zagreb</item>
    </izvorni_sadrzaj>
    <derivirana_varijabla naziv="DomainObject.Predmet.SudioniciListAdressOIB_1">
      <item>360kut d.o.o., OIB 59780044600, Ivana Šibla 17,10000 Zagreb</item>
      <item>FINA Regionalni centar Zagreb, OIB 85821130368, Trg svibanjskih žrtava 1995. br. 1,10000 Zagreb</item>
      <item>ZORAN STANIĆ, OIB 27118954585, B. Bušića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59780044600</item>
      <item>, OIB 27118954585</item>
    </izvorni_sadrzaj>
    <derivirana_varijabla naziv="DomainObject.Predmet.SudioniciListNazivOIB_1">
      <item>, OIB 85821130368</item>
      <item>, OIB 59780044600</item>
      <item>, OIB 27118954585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233D0-17F4-4993-94E5-F877A110C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2217</properties:Characters>
  <properties:Lines>77</properties:Lines>
  <properties:Paragraphs>24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2016-06-20T09:35:00Z</dcterms:created>
  <dc:creator>Žana Livaja</dc:creator>
  <cp:lastModifiedBy>Monika Topolovec</cp:lastModifiedBy>
  <cp:lastPrinted>2016-06-20T12:36:00Z</cp:lastPrinted>
  <dcterms:modified xmlns:xsi="http://www.w3.org/2001/XMLSchema-instance" xsi:type="dcterms:W3CDTF">2016-06-20T12:37:00Z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