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8d301" w14:paraId="a48d301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A1F5B" w:rsidP="007A1F5B" w:rsidR="007A1F5B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St-352/2016-12.</w:t>
      </w:r>
    </w:p>
    <w:p w:rsidRDefault="007A1F5B" w:rsidP="007A1F5B" w:rsidR="007A1F5B">
      <w:pPr>
        <w:jc w:val="right"/>
        <w:rPr>
          <w:rFonts w:hAnsi="Arial" w:ascii="Arial"/>
          <w:b/>
        </w:rPr>
      </w:pPr>
    </w:p>
    <w:p w:rsidRDefault="007A1F5B" w:rsidP="007A1F5B" w:rsidR="007A1F5B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7A1F5B" w:rsidP="007A1F5B" w:rsidR="007A1F5B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 xml:space="preserve"> R J E Š E N J E</w:t>
      </w:r>
    </w:p>
    <w:p w:rsidRDefault="007A1F5B" w:rsidP="007A1F5B" w:rsidR="007A1F5B">
      <w:pPr>
        <w:jc w:val="both"/>
        <w:rPr>
          <w:rFonts w:hAnsi="Arial" w:ascii="Arial"/>
        </w:rPr>
      </w:pPr>
    </w:p>
    <w:p w:rsidRDefault="007A1F5B" w:rsidP="007A1F5B" w:rsidR="007A1F5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u prethodnom postupku radi utvrđenja uvjeta za otvaranje stečajnog postupka nad dužnikom LISAK d.o.o. za promet i usluge iz </w:t>
      </w:r>
      <w:proofErr w:type="spellStart"/>
      <w:r>
        <w:rPr>
          <w:rFonts w:hAnsi="Arial" w:ascii="Arial"/>
        </w:rPr>
        <w:t>Marčna</w:t>
      </w:r>
      <w:proofErr w:type="spellEnd"/>
      <w:r>
        <w:rPr>
          <w:rFonts w:hAnsi="Arial" w:ascii="Arial"/>
        </w:rPr>
        <w:t xml:space="preserve"> 79, MBS 010080590, OIB 96703708770, dana 30. ožujka 2017. godine</w:t>
      </w:r>
    </w:p>
    <w:p w:rsidRDefault="007A1F5B" w:rsidP="007A1F5B" w:rsidR="007A1F5B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7A1F5B" w:rsidP="007A1F5B" w:rsidR="007A1F5B">
      <w:pPr>
        <w:jc w:val="both"/>
        <w:rPr>
          <w:rFonts w:hAnsi="Arial" w:ascii="Arial"/>
        </w:rPr>
      </w:pPr>
      <w:r>
        <w:rPr>
          <w:rFonts w:hAnsi="Arial" w:ascii="Arial"/>
          <w:b/>
        </w:rPr>
        <w:tab/>
      </w:r>
      <w:r>
        <w:rPr>
          <w:rFonts w:hAnsi="Arial" w:ascii="Arial"/>
        </w:rPr>
        <w:t xml:space="preserve">Određuje se nagrada privremenom stečajnom upravitelju Branku </w:t>
      </w:r>
      <w:proofErr w:type="spellStart"/>
      <w:r>
        <w:rPr>
          <w:rFonts w:hAnsi="Arial" w:ascii="Arial"/>
        </w:rPr>
        <w:t>Smrtiću</w:t>
      </w:r>
      <w:proofErr w:type="spellEnd"/>
      <w:r>
        <w:rPr>
          <w:rFonts w:hAnsi="Arial" w:ascii="Arial"/>
        </w:rPr>
        <w:t xml:space="preserve"> iz </w:t>
      </w:r>
      <w:proofErr w:type="spellStart"/>
      <w:r>
        <w:rPr>
          <w:rFonts w:hAnsi="Arial" w:ascii="Arial"/>
        </w:rPr>
        <w:t>Miholjanca</w:t>
      </w:r>
      <w:proofErr w:type="spellEnd"/>
      <w:r>
        <w:rPr>
          <w:rFonts w:hAnsi="Arial" w:ascii="Arial"/>
        </w:rPr>
        <w:t xml:space="preserve">, </w:t>
      </w:r>
      <w:proofErr w:type="spellStart"/>
      <w:r>
        <w:rPr>
          <w:rFonts w:hAnsi="Arial" w:ascii="Arial"/>
        </w:rPr>
        <w:t>A.Mihanovića</w:t>
      </w:r>
      <w:proofErr w:type="spellEnd"/>
      <w:r>
        <w:rPr>
          <w:rFonts w:hAnsi="Arial" w:ascii="Arial"/>
        </w:rPr>
        <w:t xml:space="preserve"> 116, OIB 26761829990 u bruto iznosu od 3.000,00 kuna.</w:t>
      </w:r>
    </w:p>
    <w:p w:rsidRDefault="007A1F5B" w:rsidP="007A1F5B" w:rsidR="007A1F5B">
      <w:pPr>
        <w:jc w:val="center"/>
        <w:rPr>
          <w:rFonts w:hAnsi="Arial" w:ascii="Arial"/>
          <w:b/>
        </w:rPr>
      </w:pPr>
    </w:p>
    <w:p w:rsidRDefault="007A1F5B" w:rsidP="007A1F5B" w:rsidR="007A1F5B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Obrazloženje</w:t>
      </w:r>
    </w:p>
    <w:p w:rsidRDefault="007A1F5B" w:rsidP="007A1F5B" w:rsidR="007A1F5B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Privremeni stečajni upravitelj Branko </w:t>
      </w:r>
      <w:proofErr w:type="spellStart"/>
      <w:r>
        <w:rPr>
          <w:rFonts w:hAnsi="Arial" w:ascii="Arial"/>
        </w:rPr>
        <w:t>Smrtić</w:t>
      </w:r>
      <w:proofErr w:type="spellEnd"/>
      <w:r>
        <w:rPr>
          <w:rFonts w:hAnsi="Arial" w:ascii="Arial"/>
        </w:rPr>
        <w:t xml:space="preserve"> podnio je ovom sudu dana 17. veljače 2017. godine izvješće o poslovanju dužnika s mišljenjem mogu li se imovinom dužnika pokriti troškovi postupka.</w:t>
      </w:r>
    </w:p>
    <w:p w:rsidRDefault="007A1F5B" w:rsidP="007A1F5B" w:rsidR="007A1F5B">
      <w:pPr>
        <w:jc w:val="both"/>
        <w:rPr>
          <w:rFonts w:hAnsi="Arial" w:ascii="Arial"/>
        </w:rPr>
      </w:pPr>
    </w:p>
    <w:p w:rsidRDefault="007A1F5B" w:rsidP="007A1F5B" w:rsidR="007A1F5B">
      <w:pPr>
        <w:jc w:val="both"/>
        <w:rPr>
          <w:rFonts w:hAnsi="Arial" w:ascii="Arial"/>
        </w:rPr>
      </w:pPr>
      <w:r>
        <w:rPr>
          <w:rFonts w:hAnsi="Arial" w:ascii="Arial"/>
        </w:rPr>
        <w:tab/>
        <w:t>Dana 17. veljače 2017. godine privremeni stečajni upravitelj pisanim podneskom zatražio je da mu se odobri i isplati nagrada za obavljanje dužnosti u prethodnom postupku.</w:t>
      </w:r>
    </w:p>
    <w:p w:rsidRDefault="007A1F5B" w:rsidP="007A1F5B" w:rsidR="007A1F5B">
      <w:pPr>
        <w:jc w:val="both"/>
        <w:rPr>
          <w:rFonts w:hAnsi="Arial" w:ascii="Arial"/>
        </w:rPr>
      </w:pPr>
    </w:p>
    <w:p w:rsidRDefault="007A1F5B" w:rsidP="007A1F5B" w:rsidR="007A1F5B">
      <w:pPr>
        <w:jc w:val="both"/>
        <w:rPr>
          <w:rFonts w:hAnsi="Arial" w:ascii="Arial"/>
        </w:rPr>
      </w:pPr>
      <w:r>
        <w:rPr>
          <w:rFonts w:hAnsi="Arial" w:ascii="Arial"/>
        </w:rPr>
        <w:tab/>
        <w:t>Stečajni sudac razmotrio je zahtjev stečajnog upravitelja i ocijenio ga osnovanim u visini od 3.000,00 kuna bruto, temeljem čl.94. i čl.119.st.6.Stečajnog zakona (Narodne novine  broj 71/15, dalje SZ-a).</w:t>
      </w:r>
    </w:p>
    <w:p w:rsidRDefault="007A1F5B" w:rsidP="007A1F5B" w:rsidR="007A1F5B">
      <w:pPr>
        <w:jc w:val="both"/>
        <w:rPr>
          <w:rFonts w:hAnsi="Arial" w:ascii="Arial"/>
        </w:rPr>
      </w:pPr>
    </w:p>
    <w:p w:rsidRDefault="007A1F5B" w:rsidP="007A1F5B" w:rsidR="007A1F5B">
      <w:pPr>
        <w:jc w:val="both"/>
        <w:rPr>
          <w:rFonts w:hAnsi="Arial" w:ascii="Arial"/>
        </w:rPr>
      </w:pPr>
      <w:r>
        <w:rPr>
          <w:rFonts w:hAnsi="Arial" w:ascii="Arial"/>
        </w:rPr>
        <w:tab/>
        <w:t>Visinu nagrade sud je odredio sukladno odredbi čl.4.Uredbe o kriterijima i načinu obračuna i plaćanja nagrade stečajnim upraviteljima (Narodne novine broj 105/15), vodeći računa o složenosti poslova koje privremeni stečajni upravitelj obavio.</w:t>
      </w:r>
    </w:p>
    <w:p w:rsidRDefault="007A1F5B" w:rsidP="007A1F5B" w:rsidR="007A1F5B">
      <w:pPr>
        <w:jc w:val="both"/>
        <w:rPr>
          <w:rFonts w:hAnsi="Arial" w:ascii="Arial"/>
        </w:rPr>
      </w:pPr>
    </w:p>
    <w:p w:rsidRDefault="007A1F5B" w:rsidP="007A1F5B" w:rsidR="007A1F5B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Isplata nagrade i naknade troškova privremenog stečajnog upravitelja izvršiti će se iz sredstava Fonda za namirenje troškova stečajnog postupka, sukladno čl.111.st.3.SZ-a, jer se ti troškovi ne mogu namiriti iz imovine dužnika i osiguranja predujma za namirenje troškova stečajnog postupka. </w:t>
      </w:r>
    </w:p>
    <w:p w:rsidRDefault="007A1F5B" w:rsidP="007A1F5B" w:rsidR="007A1F5B">
      <w:pPr>
        <w:ind w:firstLine="720"/>
        <w:jc w:val="center"/>
        <w:rPr>
          <w:rFonts w:hAnsi="Arial" w:ascii="Arial"/>
        </w:rPr>
      </w:pPr>
      <w:r>
        <w:rPr>
          <w:rFonts w:hAnsi="Arial" w:ascii="Arial"/>
        </w:rPr>
        <w:t>U Bjelovaru, 30. ožujka 2017. godine</w:t>
      </w:r>
    </w:p>
    <w:p w:rsidRDefault="007A1F5B" w:rsidP="007A1F5B" w:rsidR="007A1F5B">
      <w:pPr>
        <w:ind w:firstLine="720"/>
        <w:jc w:val="center"/>
        <w:rPr>
          <w:rFonts w:hAnsi="Arial" w:ascii="Arial"/>
        </w:rPr>
      </w:pPr>
    </w:p>
    <w:p w:rsidRDefault="007A1F5B" w:rsidP="007A1F5B" w:rsidR="007A1F5B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  SUDAC </w:t>
      </w:r>
    </w:p>
    <w:p w:rsidRDefault="007A1F5B" w:rsidP="007A1F5B" w:rsidR="007A1F5B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TOMISLAV MRAZOVIĆ</w:t>
      </w:r>
    </w:p>
    <w:p w:rsidRDefault="007A1F5B" w:rsidP="007A1F5B" w:rsidR="007A1F5B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7A1F5B" w:rsidP="007A1F5B" w:rsidR="007A1F5B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dopuštena je žalba u roku od 8 dana, od dostave rješenja a žalba se podnosi Visokom trgovačkom sudu Republike Hrvatske u Zagrebu putem ovog suda (čl.19.st.1. i 2.SZ-a). Dostava ovog rješenja smatra se obavljenom istekom 8 dana od dana objave ovog rješenja na e-oglasnoj ploči ovog suda (čl.12.st.1.SZ-a).  Žalba se podnosi u 3 primjerka.</w:t>
      </w:r>
    </w:p>
    <w:p w:rsidRDefault="007A1F5B" w:rsidP="007A1F5B" w:rsidR="007A1F5B">
      <w:pPr>
        <w:jc w:val="both"/>
        <w:rPr>
          <w:rFonts w:hAnsi="Arial" w:ascii="Arial"/>
        </w:rPr>
      </w:pPr>
    </w:p>
    <w:p w:rsidRDefault="007A1F5B" w:rsidP="007A1F5B" w:rsidR="007A1F5B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bookmarkStart w:name="_GoBack" w:id="0"/>
      <w:bookmarkEnd w:id="0"/>
    </w:p>
    <w:p w:rsidRDefault="007A1F5B" w:rsidP="007A1F5B" w:rsidR="007A1F5B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</w:p>
    <w:p w:rsidRDefault="007A1F5B" w:rsidP="007A1F5B" w:rsidR="007A1F5B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7A1F5B" w:rsidP="007A1F5B" w:rsidR="007A1F5B">
      <w:pPr>
        <w:jc w:val="both"/>
        <w:rPr>
          <w:rFonts w:hAnsi="Arial" w:ascii="Arial"/>
        </w:rPr>
      </w:pPr>
      <w:r>
        <w:rPr>
          <w:rFonts w:hAnsi="Arial" w:ascii="Arial"/>
        </w:rPr>
        <w:t>Dna:dužniku putem e-oglasne ploče</w:t>
      </w:r>
    </w:p>
    <w:p w:rsidRDefault="007A1F5B" w:rsidP="007A1F5B" w:rsidR="007A1F5B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privremenom stečajnom upravitelju putem e-oglasne ploče i pošte</w:t>
      </w:r>
    </w:p>
    <w:p w:rsidRDefault="007A1F5B" w:rsidP="007A1F5B" w:rsidR="007A1F5B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</w:p>
    <w:p w:rsidRDefault="007A1F5B" w:rsidP="007A1F5B" w:rsidR="007A1F5B">
      <w:pPr>
        <w:jc w:val="both"/>
        <w:rPr>
          <w:rFonts w:hAnsi="Arial" w:ascii="Arial"/>
        </w:rPr>
      </w:pPr>
      <w:r>
        <w:rPr>
          <w:rFonts w:hAnsi="Arial" w:ascii="Arial"/>
        </w:rPr>
        <w:t>Bj.30.03.2017.g.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F5B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593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St-352/2016-12</izvorni_sadrzaj>
    <derivirana_varijabla naziv="DomainObject.Oznaka_1">St-352/2016-12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St-352/2016</izvorni_sadrzaj>
    <derivirana_varijabla naziv="DomainObject.Predmet.OznakaBroj_1">St-352/2016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LISAK d.o.o. za promet i usluge zastupanog po punomoćniku Mario Lisak</izvorni_sadrzaj>
    <derivirana_varijabla naziv="DomainObject.Predmet.ProtustrankaFormated_1">  LISAK d.o.o. za promet i usluge zastupanog po punomoćniku Mario Lisak</derivirana_varijabla>
  </DomainObject.Predmet.ProtustrankaFormated>
  <DomainObject.Predmet.ProtustrankaFormatedOIB>
    <izvorni_sadrzaj>  LISAK d.o.o. za promet i usluge, OIB 96703708770 zastupanog po punomoćniku Mario Lisak</izvorni_sadrzaj>
    <derivirana_varijabla naziv="DomainObject.Predmet.ProtustrankaFormatedOIB_1">  LISAK d.o.o. za promet i usluge, OIB 96703708770 zastupanog po punomoćniku Mario Lisak</derivirana_varijabla>
  </DomainObject.Predmet.ProtustrankaFormatedOIB>
  <DomainObject.Predmet.ProtustrankaFormatedWithAdress>
    <izvorni_sadrzaj> LISAK d.o.o. za promet i usluge, Marčani 79, 43240 Marčani zastupanog po punomoćniku Mario Lisak</izvorni_sadrzaj>
    <derivirana_varijabla naziv="DomainObject.Predmet.ProtustrankaFormatedWithAdress_1"> LISAK d.o.o. za promet i usluge, Marčani 79, 43240 Marčani zastupanog po punomoćniku Mario Lisak</derivirana_varijabla>
  </DomainObject.Predmet.ProtustrankaFormatedWithAdress>
  <DomainObject.Predmet.ProtustrankaFormatedWithAdressOIB>
    <izvorni_sadrzaj> LISAK d.o.o. za promet i usluge, OIB 96703708770, Marčani 79, 43240 Marčani zastupanog po punomoćniku Mario Lisak</izvorni_sadrzaj>
    <derivirana_varijabla naziv="DomainObject.Predmet.ProtustrankaFormatedWithAdressOIB_1"> LISAK d.o.o. za promet i usluge, OIB 96703708770, Marčani 79, 43240 Marčani zastupanog po punomoćniku Mario Lisak</derivirana_varijabla>
  </DomainObject.Predmet.ProtustrankaFormatedWithAdressOIB>
  <DomainObject.Predmet.ProtustrankaWithAdress>
    <izvorni_sadrzaj>LISAK d.o.o. za promet i usluge Marčani 79, 43240 Marčani</izvorni_sadrzaj>
    <derivirana_varijabla naziv="DomainObject.Predmet.ProtustrankaWithAdress_1">LISAK d.o.o. za promet i usluge Marčani 79, 43240 Marčani</derivirana_varijabla>
  </DomainObject.Predmet.ProtustrankaWithAdress>
  <DomainObject.Predmet.ProtustrankaWithAdressOIB>
    <izvorni_sadrzaj>LISAK d.o.o. za promet i usluge, OIB 96703708770, Marčani 79, 43240 Marčani</izvorni_sadrzaj>
    <derivirana_varijabla naziv="DomainObject.Predmet.ProtustrankaWithAdressOIB_1">LISAK d.o.o. za promet i usluge, OIB 96703708770, Marčani 79, 43240 Marčani</derivirana_varijabla>
  </DomainObject.Predmet.ProtustrankaWithAdressOIB>
  <DomainObject.Predmet.ProtustrankaNazivFormated>
    <izvorni_sadrzaj>LISAK d.o.o. za promet i usluge</izvorni_sadrzaj>
    <derivirana_varijabla naziv="DomainObject.Predmet.ProtustrankaNazivFormated_1">LISAK d.o.o. za promet i usluge</derivirana_varijabla>
  </DomainObject.Predmet.ProtustrankaNazivFormated>
  <DomainObject.Predmet.ProtustrankaNazivFormatedOIB>
    <izvorni_sadrzaj>LISAK d.o.o. za promet i usluge, OIB 96703708770</izvorni_sadrzaj>
    <derivirana_varijabla naziv="DomainObject.Predmet.ProtustrankaNazivFormatedOIB_1">LISAK d.o.o. za promet i usluge, OIB 96703708770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LISAK d.o.o. za promet i usluge zastupanog po punomoćniku Mario Lisak</item>
    </izvorni_sadrzaj>
    <derivirana_varijabla naziv="DomainObject.Predmet.ProtuStrankaListFormated_1">
      <item>LISAK d.o.o. za promet i usluge zastupanog po punomoćniku Mario Lisak</item>
    </derivirana_varijabla>
  </DomainObject.Predmet.ProtuStrankaListFormated>
  <DomainObject.Predmet.ProtuStrankaListFormatedOIB>
    <izvorni_sadrzaj>
      <item>LISAK d.o.o. za promet i usluge, OIB 96703708770 zastupanog po punomoćniku Mario Lisak</item>
    </izvorni_sadrzaj>
    <derivirana_varijabla naziv="DomainObject.Predmet.ProtuStrankaListFormatedOIB_1">
      <item>LISAK d.o.o. za promet i usluge, OIB 96703708770 zastupanog po punomoćniku Mario Lisak</item>
    </derivirana_varijabla>
  </DomainObject.Predmet.ProtuStrankaListFormatedOIB>
  <DomainObject.Predmet.ProtuStrankaListFormatedWithAdress>
    <izvorni_sadrzaj>
      <item>LISAK d.o.o. za promet i usluge, Marčani 79, 43240 Marčani zastupanog po punomoćniku Mario Lisak</item>
    </izvorni_sadrzaj>
    <derivirana_varijabla naziv="DomainObject.Predmet.ProtuStrankaListFormatedWithAdress_1">
      <item>LISAK d.o.o. za promet i usluge, Marčani 79, 43240 Marčani zastupanog po punomoćniku Mario Lisak</item>
    </derivirana_varijabla>
  </DomainObject.Predmet.ProtuStrankaListFormatedWithAdress>
  <DomainObject.Predmet.ProtuStrankaListFormatedWithAdressOIB>
    <izvorni_sadrzaj>
      <item>LISAK d.o.o. za promet i usluge, OIB 96703708770, Marčani 79, 43240 Marčani zastupanog po punomoćniku Mario Lisak</item>
    </izvorni_sadrzaj>
    <derivirana_varijabla naziv="DomainObject.Predmet.ProtuStrankaListFormatedWithAdressOIB_1">
      <item>LISAK d.o.o. za promet i usluge, OIB 96703708770, Marčani 79, 43240 Marčani zastupanog po punomoćniku Mario Lisak</item>
    </derivirana_varijabla>
  </DomainObject.Predmet.ProtuStrankaListFormatedWithAdressOIB>
  <DomainObject.Predmet.ProtuStrankaListNazivFormated>
    <izvorni_sadrzaj>
      <item>LISAK d.o.o. za promet i usluge</item>
    </izvorni_sadrzaj>
    <derivirana_varijabla naziv="DomainObject.Predmet.ProtuStrankaListNazivFormated_1">
      <item>LISAK d.o.o. za promet i usluge</item>
    </derivirana_varijabla>
  </DomainObject.Predmet.ProtuStrankaListNazivFormated>
  <DomainObject.Predmet.ProtuStrankaListNazivFormatedOIB>
    <izvorni_sadrzaj>
      <item>LISAK d.o.o. za promet i usluge, OIB 96703708770</item>
    </izvorni_sadrzaj>
    <derivirana_varijabla naziv="DomainObject.Predmet.ProtuStrankaListNazivFormatedOIB_1">
      <item>LISAK d.o.o. za promet i usluge, OIB 96703708770</item>
    </derivirana_varijabla>
  </DomainObject.Predmet.ProtuStrankaListNazivFormatedOIB>
  <DomainObject.Predmet.OstaliListFormated>
    <izvorni_sadrzaj>
      <item>Mario Lisak punomoćnik sudionika u postupku LISAK d.o.o. za promet i usluge</item>
    </izvorni_sadrzaj>
    <derivirana_varijabla naziv="DomainObject.Predmet.OstaliListFormated_1">
      <item>Mario Lisak punomoćnik sudionika u postupku LISAK d.o.o. za promet i usluge</item>
    </derivirana_varijabla>
  </DomainObject.Predmet.OstaliListFormated>
  <DomainObject.Predmet.OstaliListFormatedOIB>
    <izvorni_sadrzaj>
      <item>Mario Lisak, OIB 47716237870 punomoćnik sudionika u postupku LISAK d.o.o. za promet i usluge</item>
    </izvorni_sadrzaj>
    <derivirana_varijabla naziv="DomainObject.Predmet.OstaliListFormatedOIB_1">
      <item>Mario Lisak, OIB 47716237870 punomoćnik sudionika u postupku LISAK d.o.o. za promet i usluge</item>
    </derivirana_varijabla>
  </DomainObject.Predmet.OstaliListFormatedOIB>
  <DomainObject.Predmet.OstaliListFormatedWithAdress>
    <izvorni_sadrzaj>
      <item>Mario Lisak, Marčani 79., 43240 Marčani punomoćnik sudionika u postupku LISAK d.o.o. za promet i usluge</item>
    </izvorni_sadrzaj>
    <derivirana_varijabla naziv="DomainObject.Predmet.OstaliListFormatedWithAdress_1">
      <item>Mario Lisak, Marčani 79., 43240 Marčani punomoćnik sudionika u postupku LISAK d.o.o. za promet i usluge</item>
    </derivirana_varijabla>
  </DomainObject.Predmet.OstaliListFormatedWithAdress>
  <DomainObject.Predmet.OstaliListFormatedWithAdressOIB>
    <izvorni_sadrzaj>
      <item>Mario Lisak, OIB 47716237870, Marčani 79., 43240 Marčani punomoćnik sudionika u postupku LISAK d.o.o. za promet i usluge</item>
    </izvorni_sadrzaj>
    <derivirana_varijabla naziv="DomainObject.Predmet.OstaliListFormatedWithAdressOIB_1">
      <item>Mario Lisak, OIB 47716237870, Marčani 79., 43240 Marčani punomoćnik sudionika u postupku LISAK d.o.o. za promet i usluge</item>
    </derivirana_varijabla>
  </DomainObject.Predmet.OstaliListFormatedWithAdressOIB>
  <DomainObject.Predmet.OstaliListNazivFormated>
    <izvorni_sadrzaj>
      <item>Mario Lisak</item>
    </izvorni_sadrzaj>
    <derivirana_varijabla naziv="DomainObject.Predmet.OstaliListNazivFormated_1">
      <item>Mario Lisak</item>
    </derivirana_varijabla>
  </DomainObject.Predmet.OstaliListNazivFormated>
  <DomainObject.Predmet.OstaliListNazivFormatedOIB>
    <izvorni_sadrzaj>
      <item>Mario Lisak, OIB 47716237870</item>
    </izvorni_sadrzaj>
    <derivirana_varijabla naziv="DomainObject.Predmet.OstaliListNazivFormatedOIB_1">
      <item>Mario Lisak, OIB 47716237870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>St-352/2016-12</izvorni_sadrzaj>
    <derivirana_varijabla naziv="DomainObject.PoslovniBrojDokumenta_1">St-352/2016-12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LISAK d.o.o. za promet i usluge</izvorni_sadrzaj>
    <derivirana_varijabla naziv="DomainObject.Predmet.ProtustrankaIDrugi_1">LISAK d.o.o. za promet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LISAK d.o.o. za promet i usluge, OIB 96703708770, Marčani 79, 43240 Marčani</izvorni_sadrzaj>
    <derivirana_varijabla naziv="DomainObject.Predmet.ProtustrankaIDrugiAdressOIB_1">LISAK d.o.o. za promet i usluge, OIB 96703708770, Marčani 79, 43240 Marčani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LISAK d.o.o. za promet i usluge</item>
      <item>Mario Lisak</item>
    </izvorni_sadrzaj>
    <derivirana_varijabla naziv="DomainObject.Predmet.SudioniciListNaziv_1">
      <item>FINA, RC ZAGREB, Podružnica Bjelovar</item>
      <item>LISAK d.o.o. za promet i usluge</item>
      <item>Mario Lisak</item>
    </derivirana_varijabla>
  </DomainObject.Predmet.SudioniciListNaziv>
  <DomainObject.Predmet.SudioniciListAdressOIB>
    <izvorni_sadrzaj>
      <item>FINA, RC ZAGREB, Podružnica Bjelovar, OIB 85821130368, F. Supila 4,43000 Bjelovar</item>
      <item>LISAK d.o.o. za promet i usluge, OIB 96703708770, Marčani 79,43240 Marčani</item>
      <item>Mario Lisak, OIB 47716237870, Marčani 79.,43240 Marčani</item>
    </izvorni_sadrzaj>
    <derivirana_varijabla naziv="DomainObject.Predmet.SudioniciListAdressOIB_1">
      <item>FINA, RC ZAGREB, Podružnica Bjelovar, OIB 85821130368, F. Supila 4,43000 Bjelovar</item>
      <item>LISAK d.o.o. za promet i usluge, OIB 96703708770, Marčani 79,43240 Marčani</item>
      <item>Mario Lisak, OIB 47716237870, Marčani 79.,43240 Marčani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257D29-32C0-4C48-AFDA-A9AF607640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330</properties:Words>
  <properties:Characters>1841</properties:Characters>
  <properties:Lines>55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2017-03-30T10:20:00Z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St-352/2016-12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