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331b" w14:paraId="07f331b" w:rsidRDefault="0046620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620D" w:rsidP="0046620D" w:rsidR="0046620D">
      <w:r>
        <w:t xml:space="preserve">     Republika Hrvatska</w:t>
      </w:r>
    </w:p>
    <w:p w:rsidRDefault="0046620D" w:rsidP="0046620D" w:rsidR="0046620D">
      <w:r>
        <w:t>Trgovački sud u Bjelovaru</w:t>
      </w:r>
    </w:p>
    <w:p w:rsidRDefault="0046620D" w:rsidP="0046620D" w:rsidR="0046620D"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6620D" w:rsidP="0046620D" w:rsidR="0046620D"/>
    <w:p w:rsidRDefault="0046620D" w:rsidP="0046620D" w:rsidR="0046620D"/>
    <w:p w:rsidRDefault="0046620D" w:rsidP="0046620D" w:rsidR="0046620D">
      <w:pPr>
        <w:ind w:firstLine="708" w:left="3540"/>
      </w:pPr>
      <w:r>
        <w:t>Poslovni broj: 1 St-698/2018-3</w:t>
      </w:r>
    </w:p>
    <w:p w:rsidRDefault="0046620D" w:rsidP="0046620D" w:rsidR="0046620D"/>
    <w:p w:rsidRDefault="0046620D" w:rsidP="0046620D" w:rsidR="0046620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620D" w:rsidP="0046620D" w:rsidR="0046620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6620D" w:rsidP="0046620D" w:rsidR="0046620D"/>
    <w:p w:rsidRDefault="0046620D" w:rsidP="0046620D" w:rsidR="0046620D">
      <w:pPr>
        <w:jc w:val="center"/>
        <w:rPr>
          <w:b/>
        </w:rPr>
      </w:pPr>
      <w:r>
        <w:rPr>
          <w:b/>
        </w:rPr>
        <w:t>P O Z I V</w:t>
      </w:r>
    </w:p>
    <w:p w:rsidRDefault="0046620D" w:rsidP="0046620D" w:rsidR="0046620D">
      <w:pPr>
        <w:jc w:val="center"/>
      </w:pPr>
    </w:p>
    <w:p w:rsidRDefault="0046620D" w:rsidP="0046620D" w:rsidR="0046620D">
      <w:pPr>
        <w:jc w:val="center"/>
      </w:pPr>
    </w:p>
    <w:p w:rsidRDefault="0046620D" w:rsidP="0046620D" w:rsidR="0046620D">
      <w:pPr>
        <w:ind w:firstLine="708"/>
      </w:pPr>
      <w:r>
        <w:t xml:space="preserve">U stečajnom predmetu nad Stečajnom masom iza dužnika </w:t>
      </w:r>
      <w:proofErr w:type="spellStart"/>
      <w:r>
        <w:t>GeoKOM</w:t>
      </w:r>
      <w:proofErr w:type="spellEnd"/>
      <w:r>
        <w:t xml:space="preserve"> d.o.o. za geodetsko-katastarske usluge i inženjersku geodeziju Sesvete, Kašinka 7,  određuje se ročište za dan</w:t>
      </w:r>
    </w:p>
    <w:p w:rsidRDefault="0046620D" w:rsidP="0046620D" w:rsidR="0046620D">
      <w:pPr>
        <w:ind w:firstLine="708"/>
      </w:pPr>
    </w:p>
    <w:p w:rsidRDefault="0046620D" w:rsidP="0046620D" w:rsidR="0046620D">
      <w:pPr>
        <w:ind w:firstLine="708"/>
        <w:jc w:val="center"/>
      </w:pPr>
      <w:r>
        <w:t>2. listopada 2018. godine u 9,00 sati</w:t>
      </w:r>
    </w:p>
    <w:p w:rsidRDefault="0046620D" w:rsidP="0046620D" w:rsidR="0046620D">
      <w:pPr>
        <w:ind w:firstLine="708"/>
        <w:jc w:val="center"/>
      </w:pPr>
    </w:p>
    <w:p w:rsidRDefault="0046620D" w:rsidP="0046620D" w:rsidR="0046620D">
      <w:pPr>
        <w:ind w:firstLine="708"/>
        <w:jc w:val="center"/>
      </w:pPr>
      <w:r>
        <w:t xml:space="preserve">u sobi br.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46620D" w:rsidP="0046620D" w:rsidR="0046620D"/>
    <w:p w:rsidRDefault="0046620D" w:rsidP="0046620D" w:rsidR="0046620D"/>
    <w:p w:rsidRDefault="0046620D" w:rsidP="0046620D" w:rsidR="0046620D"/>
    <w:p w:rsidRDefault="0046620D" w:rsidP="0046620D" w:rsidR="0046620D">
      <w:pPr>
        <w:ind w:firstLine="708"/>
      </w:pPr>
      <w:r>
        <w:t>U Bjelovaru 30. kolovoza  2018.</w:t>
      </w:r>
    </w:p>
    <w:p w:rsidRDefault="0046620D" w:rsidP="0046620D" w:rsidR="0046620D"/>
    <w:p w:rsidRDefault="0046620D" w:rsidP="0046620D" w:rsidR="0046620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46620D" w:rsidP="0046620D" w:rsidR="0046620D"/>
    <w:p w:rsidRDefault="0046620D" w:rsidP="0046620D" w:rsidR="0046620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Branka Pleskalt   </w:t>
      </w:r>
      <w:r>
        <w:t>v.r.</w:t>
      </w:r>
      <w:bookmarkStart w:name="_GoBack" w:id="0"/>
      <w:bookmarkEnd w:id="0"/>
    </w:p>
    <w:p w:rsidRDefault="0046620D" w:rsidP="0046620D" w:rsidR="0046620D"/>
    <w:p w:rsidRDefault="0046620D" w:rsidP="0046620D" w:rsidR="0046620D"/>
    <w:p w:rsidRDefault="0046620D" w:rsidP="0046620D" w:rsidR="0046620D"/>
    <w:p w:rsidRDefault="0046620D" w:rsidP="0046620D" w:rsidR="0046620D">
      <w:proofErr w:type="spellStart"/>
      <w:r>
        <w:t>Rj</w:t>
      </w:r>
      <w:proofErr w:type="spellEnd"/>
      <w:r>
        <w:t>.</w:t>
      </w:r>
    </w:p>
    <w:p w:rsidRDefault="0046620D" w:rsidP="0046620D" w:rsidR="0046620D">
      <w:r>
        <w:t>Dna: stečajnom upravitelju-putem e – oglasne ploče</w:t>
      </w:r>
    </w:p>
    <w:p w:rsidRDefault="0046620D" w:rsidP="0046620D" w:rsidR="0046620D">
      <w:r>
        <w:t xml:space="preserve">        ROČ.  2. 10. 2018. u 9,00 sati</w:t>
      </w:r>
    </w:p>
    <w:p w:rsidRDefault="0046620D" w:rsidP="0046620D" w:rsidR="0046620D">
      <w:r>
        <w:t>Bjelovar,  30. 8.  2018.</w:t>
      </w:r>
    </w:p>
    <w:p w:rsidRDefault="00AE649C" w:rsidP="0046620D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20D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662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662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88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St-698/2018-3</izvorni_sadrzaj>
    <derivirana_varijabla naziv="DomainObject.Oznaka_1">St-698/2018-3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St-698/2018</izvorni_sadrzaj>
    <derivirana_varijabla naziv="DomainObject.Predmet.OznakaBroj_1">St-698/2018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GeoKOM d.o.o. za geodetsko-katastarske usluge i inženjersku geodeziju u stečaju</izvorni_sadrzaj>
    <derivirana_varijabla naziv="DomainObject.Predmet.ProtustrankaFormated_1">  Stečajna masa iza GeoKOM d.o.o. za geodetsko-katastarske usluge i inženjersku geodeziju u stečaju</derivirana_varijabla>
  </DomainObject.Predmet.ProtustrankaFormated>
  <DomainObject.Predmet.ProtustrankaFormatedOIB>
    <izvorni_sadrzaj>  Stečajna masa iza GeoKOM d.o.o. za geodetsko-katastarske usluge i inženjersku geodeziju u stečaju, OIB 21774528857</izvorni_sadrzaj>
    <derivirana_varijabla naziv="DomainObject.Predmet.ProtustrankaFormatedOIB_1">  Stečajna masa iza GeoKOM d.o.o. za geodetsko-katastarske usluge i inženjersku geodeziju u stečaju, OIB 21774528857</derivirana_varijabla>
  </DomainObject.Predmet.ProtustrankaFormatedOIB>
  <DomainObject.Predmet.ProtustrankaFormatedWithAdress>
    <izvorni_sadrzaj> Stečajna masa iza GeoKOM d.o.o. za geodetsko-katastarske usluge i inženjersku geodeziju u stečaju, Kašinska 7, 10360 Sesvete</izvorni_sadrzaj>
    <derivirana_varijabla naziv="DomainObject.Predmet.ProtustrankaFormatedWithAdress_1"> Stečajna masa iza GeoKOM d.o.o. za geodetsko-katastarske usluge i inženjersku geodeziju u stečaju, Kašinska 7, 10360 Sesvete</derivirana_varijabla>
  </DomainObject.Predmet.ProtustrankaFormatedWithAdress>
  <DomainObject.Predmet.ProtustrankaFormatedWithAdressOIB>
    <izvorni_sadrzaj> Stečajna masa iza GeoKOM d.o.o. za geodetsko-katastarske usluge i inženjersku geodeziju u stečaju, OIB 21774528857, Kašinska 7, 10360 Sesvete</izvorni_sadrzaj>
    <derivirana_varijabla naziv="DomainObject.Predmet.ProtustrankaFormatedWithAdressOIB_1"> Stečajna masa iza GeoKOM d.o.o. za geodetsko-katastarske usluge i inženjersku geodeziju u stečaju, OIB 21774528857, Kašinska 7, 10360 Sesvete</derivirana_varijabla>
  </DomainObject.Predmet.ProtustrankaFormatedWithAdressOIB>
  <DomainObject.Predmet.ProtustrankaWithAdress>
    <izvorni_sadrzaj>Stečajna masa iza GeoKOM d.o.o. za geodetsko-katastarske usluge i inženjersku geodeziju u stečaju Kašinska 7, 10360 Sesvete</izvorni_sadrzaj>
    <derivirana_varijabla naziv="DomainObject.Predmet.ProtustrankaWithAdress_1">Stečajna masa iza GeoKOM d.o.o. za geodetsko-katastarske usluge i inženjersku geodeziju u stečaju Kašinska 7, 10360 Sesvete</derivirana_varijabla>
  </DomainObject.Predmet.ProtustrankaWithAdress>
  <DomainObject.Predmet.ProtustrankaWithAdressOIB>
    <izvorni_sadrzaj>Stečajna masa iza GeoKOM d.o.o. za geodetsko-katastarske usluge i inženjersku geodeziju u stečaju, OIB 21774528857, Kašinska 7, 10360 Sesvete</izvorni_sadrzaj>
    <derivirana_varijabla naziv="DomainObject.Predmet.ProtustrankaWithAdressOIB_1">Stečajna masa iza GeoKOM d.o.o. za geodetsko-katastarske usluge i inženjersku geodeziju u stečaju, OIB 21774528857, Kašinska 7, 10360 Sesvete</derivirana_varijabla>
  </DomainObject.Predmet.ProtustrankaWithAdressOIB>
  <DomainObject.Predmet.ProtustrankaNazivFormated>
    <izvorni_sadrzaj>Stečajna masa iza GeoKOM d.o.o. za geodetsko-katastarske usluge i inženjersku geodeziju u stečaju</izvorni_sadrzaj>
    <derivirana_varijabla naziv="DomainObject.Predmet.ProtustrankaNazivFormated_1">Stečajna masa iza GeoKOM d.o.o. za geodetsko-katastarske usluge i inženjersku geodeziju u stečaju</derivirana_varijabla>
  </DomainObject.Predmet.ProtustrankaNazivFormated>
  <DomainObject.Predmet.ProtustrankaNazivFormatedOIB>
    <izvorni_sadrzaj>Stečajna masa iza GeoKOM d.o.o. za geodetsko-katastarske usluge i inženjersku geodeziju u stečaju, OIB 21774528857</izvorni_sadrzaj>
    <derivirana_varijabla naziv="DomainObject.Predmet.ProtustrankaNazivFormatedOIB_1">Stečajna masa iza GeoKOM d.o.o. za geodetsko-katastarske usluge i inženjersku geodeziju u stečaju, OIB 21774528857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Brkanac</izvorni_sadrzaj>
    <derivirana_varijabla naziv="DomainObject.Predmet.StrankaFormated_1">  Gordana Brkanac</derivirana_varijabla>
  </DomainObject.Predmet.StrankaFormated>
  <DomainObject.Predmet.StrankaFormatedOIB>
    <izvorni_sadrzaj>  Gordana Brkanac, OIB 81091901627</izvorni_sadrzaj>
    <derivirana_varijabla naziv="DomainObject.Predmet.StrankaFormatedOIB_1">  Gordana Brkanac, OIB 81091901627</derivirana_varijabla>
  </DomainObject.Predmet.StrankaFormatedOIB>
  <DomainObject.Predmet.StrankaFormatedWithAdress>
    <izvorni_sadrzaj> Gordana Brkanac, Ulica Ljudevita Gaja 2, 10310 Ivanić-Grad</izvorni_sadrzaj>
    <derivirana_varijabla naziv="DomainObject.Predmet.StrankaFormatedWithAdress_1"> Gordana Brkanac, Ulica Ljudevita Gaja 2, 10310 Ivanić-Grad</derivirana_varijabla>
  </DomainObject.Predmet.StrankaFormatedWithAdress>
  <DomainObject.Predmet.StrankaFormatedWithAdressOIB>
    <izvorni_sadrzaj> Gordana Brkanac, OIB 81091901627, Ulica Ljudevita Gaja 2, 10310 Ivanić-Grad</izvorni_sadrzaj>
    <derivirana_varijabla naziv="DomainObject.Predmet.StrankaFormatedWithAdressOIB_1"> Gordana Brkanac, OIB 81091901627, Ulica Ljudevita Gaja 2, 10310 Ivanić-Grad</derivirana_varijabla>
  </DomainObject.Predmet.StrankaFormatedWithAdressOIB>
  <DomainObject.Predmet.StrankaWithAdress>
    <izvorni_sadrzaj>Gordana Brkanac Ulica Ljudevita Gaja 2,10310 Ivanić-Grad</izvorni_sadrzaj>
    <derivirana_varijabla naziv="DomainObject.Predmet.StrankaWithAdress_1">Gordana Brkanac Ulica Ljudevita Gaja 2,10310 Ivanić-Grad</derivirana_varijabla>
  </DomainObject.Predmet.StrankaWithAdress>
  <DomainObject.Predmet.StrankaWithAdressOIB>
    <izvorni_sadrzaj>Gordana Brkanac, OIB 81091901627, Ulica Ljudevita Gaja 2,10310 Ivanić-Grad</izvorni_sadrzaj>
    <derivirana_varijabla naziv="DomainObject.Predmet.StrankaWithAdressOIB_1">Gordana Brkanac, OIB 81091901627, Ulica Ljudevita Gaja 2,10310 Ivanić-Grad</derivirana_varijabla>
  </DomainObject.Predmet.StrankaWithAdressOIB>
  <DomainObject.Predmet.StrankaNazivFormated>
    <izvorni_sadrzaj>Gordana Brkanac</izvorni_sadrzaj>
    <derivirana_varijabla naziv="DomainObject.Predmet.StrankaNazivFormated_1">Gordana Brkanac</derivirana_varijabla>
  </DomainObject.Predmet.StrankaNazivFormated>
  <DomainObject.Predmet.StrankaNazivFormatedOIB>
    <izvorni_sadrzaj>Gordana Brkanac, OIB 81091901627</izvorni_sadrzaj>
    <derivirana_varijabla naziv="DomainObject.Predmet.StrankaNazivFormatedOIB_1">Gordana Brkanac, OIB 81091901627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Gordana Brkanac</item>
    </izvorni_sadrzaj>
    <derivirana_varijabla naziv="DomainObject.Predmet.StrankaListFormated_1">
      <item>Gordana Brkanac</item>
    </derivirana_varijabla>
  </DomainObject.Predmet.StrankaListFormated>
  <DomainObject.Predmet.StrankaListFormatedOIB>
    <izvorni_sadrzaj>
      <item>Gordana Brkanac, OIB 81091901627</item>
    </izvorni_sadrzaj>
    <derivirana_varijabla naziv="DomainObject.Predmet.StrankaListFormatedOIB_1">
      <item>Gordana Brkanac, OIB 81091901627</item>
    </derivirana_varijabla>
  </DomainObject.Predmet.StrankaListFormatedOIB>
  <DomainObject.Predmet.StrankaListFormatedWithAdress>
    <izvorni_sadrzaj>
      <item>Gordana Brkanac, Ulica Ljudevita Gaja 2, 10310 Ivanić-Grad</item>
    </izvorni_sadrzaj>
    <derivirana_varijabla naziv="DomainObject.Predmet.StrankaListFormatedWithAdress_1">
      <item>Gordana Brkanac, Ulica Ljudevita Gaja 2, 10310 Ivanić-Grad</item>
    </derivirana_varijabla>
  </DomainObject.Predmet.StrankaListFormatedWithAdress>
  <DomainObject.Predmet.StrankaListFormatedWithAdressOIB>
    <izvorni_sadrzaj>
      <item>Gordana Brkanac, OIB 81091901627, Ulica Ljudevita Gaja 2, 10310 Ivanić-Grad</item>
    </izvorni_sadrzaj>
    <derivirana_varijabla naziv="DomainObject.Predmet.StrankaListFormatedWithAdressOIB_1">
      <item>Gordana Brkanac, OIB 81091901627, Ulica Ljudevita Gaja 2, 10310 Ivanić-Grad</item>
    </derivirana_varijabla>
  </DomainObject.Predmet.StrankaListFormatedWithAdressOIB>
  <DomainObject.Predmet.StrankaListNazivFormated>
    <izvorni_sadrzaj>
      <item>Gordana Brkanac</item>
    </izvorni_sadrzaj>
    <derivirana_varijabla naziv="DomainObject.Predmet.StrankaListNazivFormated_1">
      <item>Gordana Brkanac</item>
    </derivirana_varijabla>
  </DomainObject.Predmet.StrankaListNazivFormated>
  <DomainObject.Predmet.StrankaListNazivFormatedOIB>
    <izvorni_sadrzaj>
      <item>Gordana Brkanac, OIB 81091901627</item>
    </izvorni_sadrzaj>
    <derivirana_varijabla naziv="DomainObject.Predmet.StrankaListNazivFormatedOIB_1">
      <item>Gordana Brkanac, OIB 81091901627</item>
    </derivirana_varijabla>
  </DomainObject.Predmet.StrankaListNazivFormatedOIB>
  <DomainObject.Predmet.ProtuStrankaListFormated>
    <izvorni_sadrzaj>
      <item>Stečajna masa iza GeoKOM d.o.o. za geodetsko-katastarske usluge i inženjersku geodeziju u stečaju</item>
    </izvorni_sadrzaj>
    <derivirana_varijabla naziv="DomainObject.Predmet.ProtuStrankaListFormated_1">
      <item>Stečajna masa iza GeoKOM d.o.o. za geodetsko-katastarske usluge i inženjersku geodeziju u stečaju</item>
    </derivirana_varijabla>
  </DomainObject.Predmet.ProtuStrankaListFormated>
  <DomainObject.Predmet.ProtuStrankaListFormatedOIB>
    <izvorni_sadrzaj>
      <item>Stečajna masa iza GeoKOM d.o.o. za geodetsko-katastarske usluge i inženjersku geodeziju u stečaju, OIB 21774528857</item>
    </izvorni_sadrzaj>
    <derivirana_varijabla naziv="DomainObject.Predmet.ProtuStrankaListFormatedOIB_1">
      <item>Stečajna masa iza GeoKOM d.o.o. za geodetsko-katastarske usluge i inženjersku geodeziju u stečaju, OIB 21774528857</item>
    </derivirana_varijabla>
  </DomainObject.Predmet.ProtuStrankaListFormatedOIB>
  <DomainObject.Predmet.ProtuStrankaListFormatedWithAdress>
    <izvorni_sadrzaj>
      <item>Stečajna masa iza GeoKOM d.o.o. za geodetsko-katastarske usluge i inženjersku geodeziju u stečaju, Kašinska 7, 10360 Sesvete</item>
    </izvorni_sadrzaj>
    <derivirana_varijabla naziv="DomainObject.Predmet.ProtuStrankaListFormatedWithAdress_1">
      <item>Stečajna masa iza GeoKOM d.o.o. za geodetsko-katastarske usluge i inženjersku geodeziju u stečaju, Kašinska 7, 10360 Sesvete</item>
    </derivirana_varijabla>
  </DomainObject.Predmet.ProtuStrankaListFormatedWithAdress>
  <DomainObject.Predmet.ProtuStrankaListFormatedWithAdressOIB>
    <izvorni_sadrzaj>
      <item>Stečajna masa iza GeoKOM d.o.o. za geodetsko-katastarske usluge i inženjersku geodeziju u stečaju, OIB 21774528857, Kašinska 7, 10360 Sesvete</item>
    </izvorni_sadrzaj>
    <derivirana_varijabla naziv="DomainObject.Predmet.ProtuStrankaListFormatedWithAdressOIB_1">
      <item>Stečajna masa iza GeoKOM d.o.o. za geodetsko-katastarske usluge i inženjersku geodeziju u stečaju, OIB 21774528857, Kašinska 7, 10360 Sesvete</item>
    </derivirana_varijabla>
  </DomainObject.Predmet.ProtuStrankaListFormatedWithAdressOIB>
  <DomainObject.Predmet.ProtuStrankaListNazivFormated>
    <izvorni_sadrzaj>
      <item>Stečajna masa iza GeoKOM d.o.o. za geodetsko-katastarske usluge i inženjersku geodeziju u stečaju</item>
    </izvorni_sadrzaj>
    <derivirana_varijabla naziv="DomainObject.Predmet.ProtuStrankaListNazivFormated_1">
      <item>Stečajna masa iza GeoKOM d.o.o. za geodetsko-katastarske usluge i inženjersku geodeziju u stečaju</item>
    </derivirana_varijabla>
  </DomainObject.Predmet.ProtuStrankaListNazivFormated>
  <DomainObject.Predmet.ProtuStrankaListNazivFormatedOIB>
    <izvorni_sadrzaj>
      <item>Stečajna masa iza GeoKOM d.o.o. za geodetsko-katastarske usluge i inženjersku geodeziju u stečaju, OIB 21774528857</item>
    </izvorni_sadrzaj>
    <derivirana_varijabla naziv="DomainObject.Predmet.ProtuStrankaListNazivFormatedOIB_1">
      <item>Stečajna masa iza GeoKOM d.o.o. za geodetsko-katastarske usluge i inženjersku geodeziju u stečaju, OIB 21774528857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St-698/2018-3</izvorni_sadrzaj>
    <derivirana_varijabla naziv="DomainObject.PoslovniBrojDokumenta_1">St-698/2018-3</derivirana_varijabla>
  </DomainObject.PoslovniBrojDokumenta>
  <DomainObject.Predmet.StrankaIDrugi>
    <izvorni_sadrzaj>Gordana Brkanac</izvorni_sadrzaj>
    <derivirana_varijabla naziv="DomainObject.Predmet.StrankaIDrugi_1">Gordana Brkanac</derivirana_varijabla>
  </DomainObject.Predmet.StrankaIDrugi>
  <DomainObject.Predmet.ProtustrankaIDrugi>
    <izvorni_sadrzaj>Stečajna masa iza GeoKOM d.o.o. za geodetsko-katastarske usluge i inženjersku geodeziju u stečaju</izvorni_sadrzaj>
    <derivirana_varijabla naziv="DomainObject.Predmet.ProtustrankaIDrugi_1">Stečajna masa iza GeoKOM d.o.o. za geodetsko-katastarske usluge i inženjersku geodeziju u stečaju</derivirana_varijabla>
  </DomainObject.Predmet.ProtustrankaIDrugi>
  <DomainObject.Predmet.StrankaIDrugiAdressOIB>
    <izvorni_sadrzaj>Gordana Brkanac, OIB 81091901627, Ulica Ljudevita Gaja 2, 10310 Ivanić-Grad</izvorni_sadrzaj>
    <derivirana_varijabla naziv="DomainObject.Predmet.StrankaIDrugiAdressOIB_1">Gordana Brkanac, OIB 81091901627, Ulica Ljudevita Gaja 2, 10310 Ivanić-Grad</derivirana_varijabla>
  </DomainObject.Predmet.StrankaIDrugiAdressOIB>
  <DomainObject.Predmet.ProtustrankaIDrugiAdressOIB>
    <izvorni_sadrzaj>Stečajna masa iza GeoKOM d.o.o. za geodetsko-katastarske usluge i inženjersku geodeziju u stečaju, OIB 21774528857, Kašinska 7, 10360 Sesvete</izvorni_sadrzaj>
    <derivirana_varijabla naziv="DomainObject.Predmet.ProtustrankaIDrugiAdressOIB_1">Stečajna masa iza GeoKOM d.o.o. za geodetsko-katastarske usluge i inženjersku geodeziju u stečaju, OIB 21774528857, Kašinska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Brkanac</item>
      <item>Stečajna masa iza GeoKOM d.o.o. za geodetsko-katastarske usluge i inženjersku geodeziju u stečaju</item>
    </izvorni_sadrzaj>
    <derivirana_varijabla naziv="DomainObject.Predmet.SudioniciListNaziv_1">
      <item>Gordana Brkanac</item>
      <item>Stečajna masa iza GeoKOM d.o.o. za geodetsko-katastarske usluge i inženjersku geodeziju u stečaju</item>
    </derivirana_varijabla>
  </DomainObject.Predmet.SudioniciListNaziv>
  <DomainObject.Predmet.SudioniciListAdressOIB>
    <izvorni_sadrzaj>
      <item>Gordana Brkanac, OIB 81091901627, Ulica Ljudevita Gaja 2,10310 Ivanić-Grad</item>
      <item>Stečajna masa iza GeoKOM d.o.o. za geodetsko-katastarske usluge i inženjersku geodeziju u stečaju, OIB 21774528857, Kašinska 7,10360 Sesvete</item>
    </izvorni_sadrzaj>
    <derivirana_varijabla naziv="DomainObject.Predmet.SudioniciListAdressOIB_1">
      <item>Gordana Brkanac, OIB 81091901627, Ulica Ljudevita Gaja 2,10310 Ivanić-Grad</item>
      <item>Stečajna masa iza GeoKOM d.o.o. za geodetsko-katastarske usluge i inženjersku geodeziju u stečaju, OIB 21774528857,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BD838-B46D-49B5-B2CD-8BBF0B876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462</properties:Characters>
  <properties:Lines>37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2018-08-30T09:06:00Z</cp:lastPrinted>
  <dcterms:modified xmlns:xsi="http://www.w3.org/2001/XMLSchema-instance" xsi:type="dcterms:W3CDTF">2018-08-30T09:06:00Z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St-698/2018-3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