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ca68" w14:paraId="f71ca68" w:rsidRDefault="00620CD4" w:rsidP="00620CD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3F0F36">
        <w:rPr>
          <w:rFonts w:hAnsi="Times New Roman" w:ascii="Times New Roman"/>
          <w:sz w:val="24"/>
          <w:szCs w:val="24"/>
        </w:rPr>
        <w:t>1 St-</w:t>
      </w:r>
      <w:r w:rsidR="00A535EB">
        <w:rPr>
          <w:rFonts w:hAnsi="Times New Roman" w:ascii="Times New Roman"/>
          <w:sz w:val="24"/>
          <w:szCs w:val="24"/>
        </w:rPr>
        <w:t>114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A73902">
        <w:rPr>
          <w:rFonts w:hAnsi="Times New Roman" w:ascii="Times New Roman"/>
          <w:sz w:val="24"/>
          <w:szCs w:val="24"/>
        </w:rPr>
        <w:t>2018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5D01DE">
        <w:rPr>
          <w:rFonts w:hAnsi="Times New Roman" w:ascii="Times New Roman"/>
          <w:sz w:val="24"/>
          <w:szCs w:val="24"/>
        </w:rPr>
        <w:t>62</w:t>
      </w: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620CD4">
      <w:pPr>
        <w:keepNext/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620CD4" w:rsidP="00620CD4" w:rsidR="00620CD4" w:rsidRPr="00620CD4">
      <w:pPr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 xml:space="preserve">stečajnom postupku nad </w:t>
      </w:r>
      <w:r w:rsidR="00620CD4">
        <w:rPr>
          <w:rFonts w:hAnsi="Times New Roman" w:ascii="Times New Roman"/>
          <w:sz w:val="24"/>
          <w:szCs w:val="24"/>
        </w:rPr>
        <w:t xml:space="preserve">stečajnim dužnikom </w:t>
      </w:r>
      <w:r w:rsidR="00A535EB" w:rsidRPr="00A535EB">
        <w:rPr>
          <w:rFonts w:hAnsi="Times New Roman" w:ascii="Times New Roman"/>
          <w:sz w:val="24"/>
          <w:szCs w:val="24"/>
        </w:rPr>
        <w:t>VIGENS d.o.o. u stečaju, Kožino, Put Sv. Bartula 37, OIB: 11059217210</w:t>
      </w:r>
      <w:r w:rsidR="00A05E6A">
        <w:rPr>
          <w:rFonts w:hAnsi="Times New Roman" w:ascii="Times New Roman"/>
          <w:sz w:val="24"/>
          <w:szCs w:val="24"/>
        </w:rPr>
        <w:t>, zastupanom po stečajnoj upraviteljici</w:t>
      </w:r>
      <w:r w:rsidR="00405646" w:rsidRPr="00405646">
        <w:rPr>
          <w:rFonts w:hAnsi="Times New Roman" w:ascii="Times New Roman"/>
          <w:sz w:val="24"/>
          <w:szCs w:val="24"/>
        </w:rPr>
        <w:t xml:space="preserve"> </w:t>
      </w:r>
      <w:r w:rsidR="00A535EB">
        <w:rPr>
          <w:rFonts w:hAnsi="Times New Roman" w:ascii="Times New Roman"/>
          <w:sz w:val="24"/>
          <w:szCs w:val="24"/>
        </w:rPr>
        <w:t>Radojki Danek</w:t>
      </w:r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A535EB">
        <w:rPr>
          <w:rFonts w:hAnsi="Times New Roman" w:ascii="Times New Roman"/>
          <w:sz w:val="24"/>
          <w:szCs w:val="24"/>
        </w:rPr>
        <w:t>17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A535EB">
        <w:rPr>
          <w:rFonts w:hAnsi="Times New Roman" w:ascii="Times New Roman"/>
          <w:sz w:val="24"/>
          <w:szCs w:val="24"/>
        </w:rPr>
        <w:t>siječnja 2019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A535EB">
        <w:rPr>
          <w:rFonts w:hAnsi="Times New Roman" w:ascii="Times New Roman"/>
          <w:sz w:val="24"/>
          <w:szCs w:val="24"/>
        </w:rPr>
        <w:t>prvog</w:t>
      </w:r>
      <w:r w:rsidRPr="003F0F3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5"/>
        <w:tblW w:type="auto" w:w="0"/>
        <w:tblLook w:val="04A0" w:noVBand="1" w:noHBand="0" w:lastColumn="0" w:firstColumn="1" w:lastRow="0" w:firstRow="1"/>
      </w:tblPr>
      <w:tblGrid>
        <w:gridCol w:w="1336"/>
        <w:gridCol w:w="2003"/>
        <w:gridCol w:w="1536"/>
        <w:gridCol w:w="1376"/>
        <w:gridCol w:w="1296"/>
      </w:tblGrid>
      <w:tr w:rsidTr="00B05F99" w:rsidR="00A535EB" w:rsidRPr="00A67038">
        <w:trPr>
          <w:trHeight w:val="190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b/>
                <w:bCs/>
                <w:sz w:val="24"/>
                <w:szCs w:val="24"/>
                <w:lang w:eastAsia="hr-HR"/>
              </w:rPr>
            </w:pPr>
            <w:r w:rsidRPr="00A67038">
              <w:rPr>
                <w:b/>
                <w:bCs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type="dxa" w:w="1408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b/>
                <w:bCs/>
                <w:sz w:val="24"/>
                <w:szCs w:val="24"/>
                <w:lang w:eastAsia="hr-HR"/>
              </w:rPr>
            </w:pPr>
            <w:r w:rsidRPr="00A67038">
              <w:rPr>
                <w:b/>
                <w:bCs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b/>
                <w:bCs/>
                <w:sz w:val="24"/>
                <w:szCs w:val="24"/>
                <w:lang w:eastAsia="hr-HR"/>
              </w:rPr>
            </w:pPr>
            <w:r w:rsidRPr="00A67038">
              <w:rPr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990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b/>
                <w:bCs/>
                <w:sz w:val="24"/>
                <w:szCs w:val="24"/>
                <w:lang w:eastAsia="hr-HR"/>
              </w:rPr>
            </w:pPr>
            <w:r w:rsidRPr="00A67038">
              <w:rPr>
                <w:b/>
                <w:bCs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dxa" w:w="9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b/>
                <w:bCs/>
                <w:sz w:val="24"/>
                <w:szCs w:val="24"/>
                <w:lang w:eastAsia="hr-HR"/>
              </w:rPr>
            </w:pPr>
            <w:r w:rsidRPr="00A67038">
              <w:rPr>
                <w:b/>
                <w:bCs/>
                <w:sz w:val="24"/>
                <w:szCs w:val="24"/>
                <w:lang w:eastAsia="hr-HR"/>
              </w:rPr>
              <w:t>Iznos utvrđene tražbine u kn</w:t>
            </w:r>
          </w:p>
        </w:tc>
      </w:tr>
      <w:tr w:rsidTr="00B05F99" w:rsidR="00A535EB" w:rsidRPr="00A67038">
        <w:trPr>
          <w:trHeight w:val="63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1408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Ljudmila Bajuk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85893992762</w:t>
            </w:r>
          </w:p>
        </w:tc>
        <w:tc>
          <w:tcPr>
            <w:tcW w:type="dxa" w:w="990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Sv.Vinka Paulskog 10A, 23000 Zadar</w:t>
            </w:r>
          </w:p>
        </w:tc>
        <w:tc>
          <w:tcPr>
            <w:tcW w:type="dxa" w:w="9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42.775,64</w:t>
            </w:r>
          </w:p>
        </w:tc>
      </w:tr>
      <w:tr w:rsidTr="00B05F99" w:rsidR="00A535EB" w:rsidRPr="00A67038">
        <w:trPr>
          <w:trHeight w:val="100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1408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Omer Grubić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35302376193</w:t>
            </w:r>
          </w:p>
        </w:tc>
        <w:tc>
          <w:tcPr>
            <w:tcW w:type="dxa" w:w="990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Briševo, Ulica samostalne satnije Briševo 36, 23241 Poličnik</w:t>
            </w:r>
          </w:p>
        </w:tc>
        <w:tc>
          <w:tcPr>
            <w:tcW w:type="dxa" w:w="9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31.161,71</w:t>
            </w:r>
          </w:p>
        </w:tc>
      </w:tr>
      <w:tr w:rsidTr="00B05F99" w:rsidR="00A535EB" w:rsidRPr="00A67038">
        <w:trPr>
          <w:trHeight w:val="63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1408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Danijela Kovačević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43264925580</w:t>
            </w:r>
          </w:p>
        </w:tc>
        <w:tc>
          <w:tcPr>
            <w:tcW w:type="dxa" w:w="990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Vukovarska ulica 10 G, 23000 Zadar</w:t>
            </w:r>
          </w:p>
        </w:tc>
        <w:tc>
          <w:tcPr>
            <w:tcW w:type="dxa" w:w="9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78.370,90</w:t>
            </w:r>
          </w:p>
        </w:tc>
      </w:tr>
      <w:tr w:rsidTr="00B05F99" w:rsidR="00A535EB" w:rsidRPr="00A67038">
        <w:trPr>
          <w:trHeight w:val="63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1408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Željko Kovačević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81637120605</w:t>
            </w:r>
          </w:p>
        </w:tc>
        <w:tc>
          <w:tcPr>
            <w:tcW w:type="dxa" w:w="990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 xml:space="preserve">Vukovarska ulica 10 G, 23000 </w:t>
            </w:r>
            <w:r w:rsidRPr="00A67038">
              <w:rPr>
                <w:sz w:val="24"/>
                <w:szCs w:val="24"/>
                <w:lang w:eastAsia="hr-HR"/>
              </w:rPr>
              <w:lastRenderedPageBreak/>
              <w:t>Zadar</w:t>
            </w:r>
          </w:p>
        </w:tc>
        <w:tc>
          <w:tcPr>
            <w:tcW w:type="dxa" w:w="9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lastRenderedPageBreak/>
              <w:t>109.834,30</w:t>
            </w:r>
          </w:p>
        </w:tc>
      </w:tr>
      <w:tr w:rsidTr="00B05F99" w:rsidR="00A535EB" w:rsidRPr="00A67038">
        <w:trPr>
          <w:trHeight w:val="63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lastRenderedPageBreak/>
              <w:t>5.</w:t>
            </w:r>
          </w:p>
        </w:tc>
        <w:tc>
          <w:tcPr>
            <w:tcW w:type="dxa" w:w="1408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Damir Matešić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6000857936</w:t>
            </w:r>
          </w:p>
        </w:tc>
        <w:tc>
          <w:tcPr>
            <w:tcW w:type="dxa" w:w="990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Ninski Stanovi, Ulica IV 12,23232 Nin</w:t>
            </w:r>
          </w:p>
        </w:tc>
        <w:tc>
          <w:tcPr>
            <w:tcW w:type="dxa" w:w="9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33.063,77</w:t>
            </w:r>
          </w:p>
        </w:tc>
      </w:tr>
      <w:tr w:rsidTr="00B05F99" w:rsidR="00A535EB" w:rsidRPr="00A67038">
        <w:trPr>
          <w:trHeight w:val="63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1408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Venci Medić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47050621802</w:t>
            </w:r>
          </w:p>
        </w:tc>
        <w:tc>
          <w:tcPr>
            <w:tcW w:type="dxa" w:w="990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Put Sv.Bartula 19, 23231 Kožino</w:t>
            </w:r>
          </w:p>
        </w:tc>
        <w:tc>
          <w:tcPr>
            <w:tcW w:type="dxa" w:w="9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250.642,79</w:t>
            </w:r>
          </w:p>
        </w:tc>
      </w:tr>
      <w:tr w:rsidTr="00B05F99" w:rsidR="00A535EB" w:rsidRPr="00A67038">
        <w:trPr>
          <w:trHeight w:val="63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1408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Neda Proroković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48326962588</w:t>
            </w:r>
          </w:p>
        </w:tc>
        <w:tc>
          <w:tcPr>
            <w:tcW w:type="dxa" w:w="990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Ninski Stanovi, Ulica III 8 ,23232 Nin</w:t>
            </w:r>
          </w:p>
        </w:tc>
        <w:tc>
          <w:tcPr>
            <w:tcW w:type="dxa" w:w="9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36.741,78</w:t>
            </w:r>
          </w:p>
        </w:tc>
      </w:tr>
      <w:tr w:rsidTr="00B05F99" w:rsidR="00A535EB" w:rsidRPr="00A67038">
        <w:trPr>
          <w:trHeight w:val="63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1408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Milan Kožul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05584352911</w:t>
            </w:r>
          </w:p>
        </w:tc>
        <w:tc>
          <w:tcPr>
            <w:tcW w:type="dxa" w:w="990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Briševo, Put Trače 21, 23241 Poličnik</w:t>
            </w:r>
          </w:p>
        </w:tc>
        <w:tc>
          <w:tcPr>
            <w:tcW w:type="dxa" w:w="9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50.789,62</w:t>
            </w:r>
          </w:p>
        </w:tc>
      </w:tr>
      <w:tr w:rsidTr="00B05F99" w:rsidR="00A535EB" w:rsidRPr="00A67038">
        <w:trPr>
          <w:trHeight w:val="63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1408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Elvira Sterle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2578011698</w:t>
            </w:r>
          </w:p>
        </w:tc>
        <w:tc>
          <w:tcPr>
            <w:tcW w:type="dxa" w:w="990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Put Sv.Bartula 37, 23231 Kožino</w:t>
            </w:r>
          </w:p>
        </w:tc>
        <w:tc>
          <w:tcPr>
            <w:tcW w:type="dxa" w:w="9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303.845,96</w:t>
            </w:r>
          </w:p>
        </w:tc>
      </w:tr>
      <w:tr w:rsidTr="00B05F99" w:rsidR="00A535EB" w:rsidRPr="00A67038">
        <w:trPr>
          <w:trHeight w:val="63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1408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Andrea Sterle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70698032018</w:t>
            </w:r>
          </w:p>
        </w:tc>
        <w:tc>
          <w:tcPr>
            <w:tcW w:type="dxa" w:w="990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Put Sv.Bartula 37, 23231 Kožino</w:t>
            </w:r>
          </w:p>
        </w:tc>
        <w:tc>
          <w:tcPr>
            <w:tcW w:type="dxa" w:w="9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96.599,09</w:t>
            </w:r>
          </w:p>
        </w:tc>
      </w:tr>
      <w:tr w:rsidTr="00B05F99" w:rsidR="00A535EB" w:rsidRPr="00A67038">
        <w:trPr>
          <w:trHeight w:val="63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dxa" w:w="1408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Vanja Štrmelj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48072933790</w:t>
            </w:r>
          </w:p>
        </w:tc>
        <w:tc>
          <w:tcPr>
            <w:tcW w:type="dxa" w:w="990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Put Murata 5 C,    23000 Zadar</w:t>
            </w:r>
          </w:p>
        </w:tc>
        <w:tc>
          <w:tcPr>
            <w:tcW w:type="dxa" w:w="9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78.202,85</w:t>
            </w:r>
          </w:p>
        </w:tc>
      </w:tr>
      <w:tr w:rsidTr="00B05F99" w:rsidR="00A535EB" w:rsidRPr="00A67038">
        <w:trPr>
          <w:trHeight w:val="63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12.</w:t>
            </w:r>
          </w:p>
        </w:tc>
        <w:tc>
          <w:tcPr>
            <w:tcW w:type="dxa" w:w="1408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Zdravko Škulić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17099479346</w:t>
            </w:r>
          </w:p>
        </w:tc>
        <w:tc>
          <w:tcPr>
            <w:tcW w:type="dxa" w:w="990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Škulići 36, 23248 Ražanac</w:t>
            </w:r>
          </w:p>
        </w:tc>
        <w:tc>
          <w:tcPr>
            <w:tcW w:type="dxa" w:w="9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33.135,56</w:t>
            </w:r>
          </w:p>
        </w:tc>
      </w:tr>
      <w:tr w:rsidTr="00B05F99" w:rsidR="00A535EB" w:rsidRPr="00A67038">
        <w:trPr>
          <w:trHeight w:val="63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13.</w:t>
            </w:r>
          </w:p>
        </w:tc>
        <w:tc>
          <w:tcPr>
            <w:tcW w:type="dxa" w:w="1408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Dragutin Meštrović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52276336022</w:t>
            </w:r>
          </w:p>
        </w:tc>
        <w:tc>
          <w:tcPr>
            <w:tcW w:type="dxa" w:w="990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Ninski Stanovi 16 A, 23232 Nin</w:t>
            </w:r>
          </w:p>
        </w:tc>
        <w:tc>
          <w:tcPr>
            <w:tcW w:type="dxa" w:w="9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29.525,62</w:t>
            </w:r>
          </w:p>
        </w:tc>
      </w:tr>
      <w:tr w:rsidTr="00B05F99" w:rsidR="00A535EB" w:rsidRPr="00A67038">
        <w:trPr>
          <w:trHeight w:val="94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14.</w:t>
            </w:r>
          </w:p>
        </w:tc>
        <w:tc>
          <w:tcPr>
            <w:tcW w:type="dxa" w:w="1408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Marijana Proroković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45219761614</w:t>
            </w:r>
          </w:p>
        </w:tc>
        <w:tc>
          <w:tcPr>
            <w:tcW w:type="dxa" w:w="990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Ninski Stanovi,           Put podanka 2,      23232 Nin</w:t>
            </w:r>
          </w:p>
        </w:tc>
        <w:tc>
          <w:tcPr>
            <w:tcW w:type="dxa" w:w="9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16.434,43</w:t>
            </w:r>
          </w:p>
        </w:tc>
      </w:tr>
      <w:tr w:rsidTr="00B05F99" w:rsidR="00A535EB" w:rsidRPr="00A67038">
        <w:trPr>
          <w:trHeight w:val="159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15.</w:t>
            </w:r>
          </w:p>
        </w:tc>
        <w:tc>
          <w:tcPr>
            <w:tcW w:type="dxa" w:w="1408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RH MINISTARSTVO FINANCIJA PU-Područni odjel Zadar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52634238587</w:t>
            </w:r>
          </w:p>
        </w:tc>
        <w:tc>
          <w:tcPr>
            <w:tcW w:type="dxa" w:w="990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Pl. Borelli 9/2   ZADAR</w:t>
            </w:r>
          </w:p>
        </w:tc>
        <w:tc>
          <w:tcPr>
            <w:tcW w:type="dxa" w:w="9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255.846,06</w:t>
            </w:r>
          </w:p>
        </w:tc>
      </w:tr>
    </w:tbl>
    <w:p w:rsidRDefault="00972A9B" w:rsidP="00972A9B" w:rsidR="00972A9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</w:p>
    <w:p w:rsidRDefault="00A535EB" w:rsidP="00972A9B" w:rsidR="00A535E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II. </w:t>
      </w:r>
      <w:r w:rsidRPr="003F0F36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>
        <w:rPr>
          <w:rFonts w:hAnsi="Times New Roman" w:ascii="Times New Roman"/>
          <w:sz w:val="24"/>
          <w:szCs w:val="24"/>
        </w:rPr>
        <w:t>drugog</w:t>
      </w:r>
      <w:r w:rsidRPr="003F0F36">
        <w:rPr>
          <w:rFonts w:hAnsi="Times New Roman" w:ascii="Times New Roman"/>
          <w:sz w:val="24"/>
          <w:szCs w:val="24"/>
        </w:rPr>
        <w:t xml:space="preserve"> višeg isplatnog reda</w:t>
      </w:r>
    </w:p>
    <w:p w:rsidRDefault="00A535EB" w:rsidP="00972A9B" w:rsidR="00A535E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</w:p>
    <w:tbl>
      <w:tblPr>
        <w:tblStyle w:val="Reetkatablice6"/>
        <w:tblW w:type="auto" w:w="0"/>
        <w:tblLook w:val="04A0" w:noVBand="1" w:noHBand="0" w:lastColumn="0" w:firstColumn="1" w:lastRow="0" w:firstRow="1"/>
      </w:tblPr>
      <w:tblGrid>
        <w:gridCol w:w="1336"/>
        <w:gridCol w:w="2110"/>
        <w:gridCol w:w="1536"/>
        <w:gridCol w:w="2044"/>
        <w:gridCol w:w="1596"/>
      </w:tblGrid>
      <w:tr w:rsidTr="00B05F99" w:rsidR="00A535EB" w:rsidRPr="00A67038">
        <w:trPr>
          <w:trHeight w:val="190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b/>
                <w:bCs/>
                <w:sz w:val="24"/>
                <w:szCs w:val="24"/>
                <w:lang w:eastAsia="hr-HR"/>
              </w:rPr>
            </w:pPr>
            <w:r w:rsidRPr="00A67038">
              <w:rPr>
                <w:b/>
                <w:bCs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b/>
                <w:bCs/>
                <w:sz w:val="24"/>
                <w:szCs w:val="24"/>
                <w:lang w:eastAsia="hr-HR"/>
              </w:rPr>
            </w:pPr>
            <w:r w:rsidRPr="00A67038">
              <w:rPr>
                <w:b/>
                <w:bCs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b/>
                <w:bCs/>
                <w:sz w:val="24"/>
                <w:szCs w:val="24"/>
                <w:lang w:eastAsia="hr-HR"/>
              </w:rPr>
            </w:pPr>
            <w:r w:rsidRPr="00A67038">
              <w:rPr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b/>
                <w:bCs/>
                <w:sz w:val="24"/>
                <w:szCs w:val="24"/>
                <w:lang w:eastAsia="hr-HR"/>
              </w:rPr>
            </w:pPr>
            <w:r w:rsidRPr="00A67038">
              <w:rPr>
                <w:b/>
                <w:bCs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b/>
                <w:bCs/>
                <w:sz w:val="24"/>
                <w:szCs w:val="24"/>
                <w:lang w:eastAsia="hr-HR"/>
              </w:rPr>
            </w:pPr>
            <w:r w:rsidRPr="00A67038">
              <w:rPr>
                <w:b/>
                <w:bCs/>
                <w:sz w:val="24"/>
                <w:szCs w:val="24"/>
                <w:lang w:eastAsia="hr-HR"/>
              </w:rPr>
              <w:t>Iznos utvrđene tražbine u kn</w:t>
            </w:r>
          </w:p>
        </w:tc>
      </w:tr>
      <w:tr w:rsidTr="00B05F99" w:rsidR="00A535EB" w:rsidRPr="00A67038">
        <w:trPr>
          <w:trHeight w:val="169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Tvornica stočne hrane d.d.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47782362413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Dr. Ivana Novaka 11,  ČAKOVEC</w:t>
            </w:r>
          </w:p>
        </w:tc>
        <w:tc>
          <w:tcPr>
            <w:tcW w:type="dxa" w:w="1136"/>
            <w:noWrap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72.240,09</w:t>
            </w:r>
          </w:p>
        </w:tc>
      </w:tr>
      <w:tr w:rsidTr="00B05F99" w:rsidR="00A535EB" w:rsidRPr="00A67038">
        <w:trPr>
          <w:trHeight w:val="111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 xml:space="preserve">HRVATSKA RADIOTELE         VIZIJA 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68419124305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Prisavlje 3           ZAGREB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3.019,64</w:t>
            </w:r>
          </w:p>
        </w:tc>
      </w:tr>
      <w:tr w:rsidTr="00B05F99" w:rsidR="00A535EB" w:rsidRPr="00A67038">
        <w:trPr>
          <w:trHeight w:val="102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VODOVOD 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89406825003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Špire Brusine 17    ZADAR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238.489,32</w:t>
            </w:r>
          </w:p>
        </w:tc>
      </w:tr>
      <w:tr w:rsidTr="00B05F99" w:rsidR="00A535EB" w:rsidRPr="00A67038">
        <w:trPr>
          <w:trHeight w:val="94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AGRIMATCO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24373689835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Jelengradska 12   PETRIJEVCI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19.784,15</w:t>
            </w:r>
          </w:p>
        </w:tc>
      </w:tr>
      <w:tr w:rsidTr="00B05F99" w:rsidR="00A535EB" w:rsidRPr="00A67038">
        <w:trPr>
          <w:trHeight w:val="82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ČISTOĆA d.o.o. Zadar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84923155727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Stjepana Radića 33  ZADAR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30.922,54</w:t>
            </w:r>
          </w:p>
        </w:tc>
      </w:tr>
      <w:tr w:rsidTr="00B05F99" w:rsidR="00A535EB" w:rsidRPr="00A67038">
        <w:trPr>
          <w:trHeight w:val="169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Petar Volarević, vlasnik obrta proizvodnje sadnica, RASADNIK PRUD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48229134662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Put Narone 124    METKOVIĆ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215.421,44</w:t>
            </w:r>
          </w:p>
        </w:tc>
      </w:tr>
      <w:tr w:rsidTr="00B05F99" w:rsidR="00A535EB" w:rsidRPr="00A67038">
        <w:trPr>
          <w:trHeight w:val="66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Pa-Vin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59920925649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V. Holjevca 20    JASTREBARSKO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25.251,88</w:t>
            </w:r>
          </w:p>
        </w:tc>
      </w:tr>
      <w:tr w:rsidTr="00B05F99" w:rsidR="00A535EB" w:rsidRPr="00A67038">
        <w:trPr>
          <w:trHeight w:val="66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KWS Sjeme   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69709303740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Petrovaradinska 1   ZAGREB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53.728,92</w:t>
            </w:r>
          </w:p>
        </w:tc>
      </w:tr>
      <w:tr w:rsidTr="00B05F99" w:rsidR="00A535EB" w:rsidRPr="00A67038">
        <w:trPr>
          <w:trHeight w:val="75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INA MAZIVA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63988426425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Radnička cesta 175  ZAGREB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4.042,84</w:t>
            </w:r>
          </w:p>
        </w:tc>
      </w:tr>
      <w:tr w:rsidTr="00B05F99" w:rsidR="00A535EB" w:rsidRPr="00A67038">
        <w:trPr>
          <w:trHeight w:val="105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INŽENJERING ZA ENERGETIKU I PLIN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59989476659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Put Murata 22c   Zadar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8.026,69</w:t>
            </w:r>
          </w:p>
        </w:tc>
      </w:tr>
      <w:tr w:rsidTr="00B05F99" w:rsidR="00A535EB" w:rsidRPr="00A67038">
        <w:trPr>
          <w:trHeight w:val="76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XEDRA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19754029654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A. Akšamovića 44   VINKOVCI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47.487,40</w:t>
            </w:r>
          </w:p>
        </w:tc>
      </w:tr>
      <w:tr w:rsidTr="00B05F99" w:rsidR="00A535EB" w:rsidRPr="00A67038">
        <w:trPr>
          <w:trHeight w:val="99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lastRenderedPageBreak/>
              <w:t>12.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MLINOPPROM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13747397822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Brezje 5                10342 Dubrava          ZAGREB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35.200,00</w:t>
            </w:r>
          </w:p>
        </w:tc>
      </w:tr>
      <w:tr w:rsidTr="00B05F99" w:rsidR="00A535EB" w:rsidRPr="00A67038">
        <w:trPr>
          <w:trHeight w:val="66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13.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A1 Hrvatska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29524210204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Vrtni put 1             ZAGREB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6.033,51</w:t>
            </w:r>
          </w:p>
        </w:tc>
      </w:tr>
      <w:tr w:rsidTr="00B05F99" w:rsidR="00A535EB" w:rsidRPr="00A67038">
        <w:trPr>
          <w:trHeight w:val="75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14.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Prva ekološka stanica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92583581413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Kuraltova 8            ZAGREB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161.515,25</w:t>
            </w:r>
          </w:p>
        </w:tc>
      </w:tr>
      <w:tr w:rsidTr="00B05F99" w:rsidR="00A535EB" w:rsidRPr="00A67038">
        <w:trPr>
          <w:trHeight w:val="126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15.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HEP-OPERATOR DISTRIBUCIJ    SKOG SUSTAVA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46830600751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Ulica grada Vukovara 37                ZAGREB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1.623,30</w:t>
            </w:r>
          </w:p>
        </w:tc>
      </w:tr>
      <w:tr w:rsidTr="00B05F99" w:rsidR="00A535EB" w:rsidRPr="00A67038">
        <w:trPr>
          <w:trHeight w:val="85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16.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FINA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Ulica grada Vukovara 70               ZAGREB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14.365,08</w:t>
            </w:r>
          </w:p>
        </w:tc>
      </w:tr>
      <w:tr w:rsidTr="00B05F99" w:rsidR="00A535EB" w:rsidRPr="00A67038">
        <w:trPr>
          <w:trHeight w:val="72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17.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ADRIATIC INFO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18445912889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Mate Ujevića 19      ZADAR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8.368,13</w:t>
            </w:r>
          </w:p>
        </w:tc>
      </w:tr>
      <w:tr w:rsidTr="00B05F99" w:rsidR="00A535EB" w:rsidRPr="00A67038">
        <w:trPr>
          <w:trHeight w:val="157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18.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MATIJA PORKULABIĆ obiteljsko poljoprivredno  gospodarstvo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06376562373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Rakovec 108                     10347 RAKOVEC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36.225,00</w:t>
            </w:r>
          </w:p>
        </w:tc>
      </w:tr>
      <w:tr w:rsidTr="00B05F99" w:rsidR="00A535EB" w:rsidRPr="00A67038">
        <w:trPr>
          <w:trHeight w:val="66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19.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ALLTECH HRVATSKA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69475899735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Josipa Lončara 3    ZAGREB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24.690,45</w:t>
            </w:r>
          </w:p>
        </w:tc>
      </w:tr>
      <w:tr w:rsidTr="00B05F99" w:rsidR="00A535EB" w:rsidRPr="00A67038">
        <w:trPr>
          <w:trHeight w:val="99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20.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MESSIS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32087382809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Froudeova 7       10020 NOVI ZAGREB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686,25</w:t>
            </w:r>
          </w:p>
        </w:tc>
      </w:tr>
      <w:tr w:rsidTr="00B05F99" w:rsidR="00A535EB" w:rsidRPr="00A67038">
        <w:trPr>
          <w:trHeight w:val="66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21.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POLJO NOVA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88991791018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Industrijska cesta 34                                         SESVETE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119.852,68</w:t>
            </w:r>
          </w:p>
        </w:tc>
      </w:tr>
      <w:tr w:rsidTr="00B05F99" w:rsidR="00A535EB" w:rsidRPr="00A67038">
        <w:trPr>
          <w:trHeight w:val="222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22.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HRVATSKE VODE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Ulica grada Vukovara 220                 ZAGREB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16.545,71</w:t>
            </w:r>
          </w:p>
        </w:tc>
      </w:tr>
      <w:tr w:rsidTr="00B05F99" w:rsidR="00A535EB" w:rsidRPr="00A67038">
        <w:trPr>
          <w:trHeight w:val="105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23.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NOVA GENETIK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18400327853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Matije Gupca 34     KRIŽEVCI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33.255,13</w:t>
            </w:r>
          </w:p>
        </w:tc>
      </w:tr>
      <w:tr w:rsidTr="00B05F99" w:rsidR="00A535EB" w:rsidRPr="00A67038">
        <w:trPr>
          <w:trHeight w:val="94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24.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VETERINARSKA STANICA Zadar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91322477899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Skročini 2/b          ZADAR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13.548,86</w:t>
            </w:r>
          </w:p>
        </w:tc>
      </w:tr>
      <w:tr w:rsidTr="00B05F99" w:rsidR="00A535EB" w:rsidRPr="00A67038">
        <w:trPr>
          <w:trHeight w:val="94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lastRenderedPageBreak/>
              <w:t>25.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DRAGAN JURJEVIĆ,     odvjetnik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92172666461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Hrvoja V. Hrvatinića   8                  ZADAR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312.381,00</w:t>
            </w:r>
          </w:p>
        </w:tc>
      </w:tr>
      <w:tr w:rsidTr="00B05F99" w:rsidR="00A535EB" w:rsidRPr="00A67038">
        <w:trPr>
          <w:trHeight w:val="108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26.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INTEGRAL d.o.O.ODŽAK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85056945590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Redže Porobića bb  ODŽAK                             B i H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91.117,50</w:t>
            </w:r>
          </w:p>
        </w:tc>
      </w:tr>
      <w:tr w:rsidTr="00B05F99" w:rsidR="00A535EB" w:rsidRPr="00A67038">
        <w:trPr>
          <w:trHeight w:val="93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27.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ANDREA STERLE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70698032018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Put Sv. Bartula 37   23231 KOŽINO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263.881,01</w:t>
            </w:r>
          </w:p>
        </w:tc>
      </w:tr>
      <w:tr w:rsidTr="00B05F99" w:rsidR="00A535EB" w:rsidRPr="00A67038">
        <w:trPr>
          <w:trHeight w:val="178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28.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VENCI  MEDIĆ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47050621802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Put Sv. Bartula 19   23231 KOŽINO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1.785.100,70</w:t>
            </w:r>
          </w:p>
        </w:tc>
      </w:tr>
      <w:tr w:rsidTr="00B05F99" w:rsidR="00A535EB" w:rsidRPr="00A67038">
        <w:trPr>
          <w:trHeight w:val="66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29.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PAKEL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55703284647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Luke Botića    ZADAR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102.918,44</w:t>
            </w:r>
          </w:p>
        </w:tc>
      </w:tr>
      <w:tr w:rsidTr="00B05F99" w:rsidR="00A535EB" w:rsidRPr="00A67038">
        <w:trPr>
          <w:trHeight w:val="99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30.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POLJOPRIVRE    DNI OBRT PAZDRIJAN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90967336336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Prnjarovac 112      ČAZMA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143.181,54</w:t>
            </w:r>
          </w:p>
        </w:tc>
      </w:tr>
      <w:tr w:rsidTr="00B05F99" w:rsidR="00A535EB" w:rsidRPr="00A67038">
        <w:trPr>
          <w:trHeight w:val="66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31.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GAJETA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38448070359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Cankarova 6      ZAGREB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10.642,48</w:t>
            </w:r>
          </w:p>
        </w:tc>
      </w:tr>
      <w:tr w:rsidTr="00B05F99" w:rsidR="00A535EB" w:rsidRPr="00A67038">
        <w:trPr>
          <w:trHeight w:val="252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32.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ZAGREBAČKA BANKA d.d.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92963223473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Trg bana J.Jelačića 10                           ZAGREB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61.615.244,70</w:t>
            </w:r>
          </w:p>
        </w:tc>
      </w:tr>
      <w:tr w:rsidTr="00B05F99" w:rsidR="00A535EB" w:rsidRPr="00A67038">
        <w:trPr>
          <w:trHeight w:val="99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33.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KAPITEL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44838895379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Trg Vladimira Nazora 15             10310 Ivanić Grad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69.780,86</w:t>
            </w:r>
          </w:p>
        </w:tc>
      </w:tr>
      <w:tr w:rsidTr="00B05F99" w:rsidR="00A535EB" w:rsidRPr="00A67038">
        <w:trPr>
          <w:trHeight w:val="220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34.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GRAD NIN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55065959531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Višeslavov trg 1       23232 NIN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632.703,41</w:t>
            </w:r>
          </w:p>
        </w:tc>
      </w:tr>
      <w:tr w:rsidTr="00B05F99" w:rsidR="00A535EB" w:rsidRPr="00A67038">
        <w:trPr>
          <w:trHeight w:val="99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35.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JOLLY AUTO LINE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17898328148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Ante Šupuka 10    ŠIBENIK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59.995,40</w:t>
            </w:r>
          </w:p>
        </w:tc>
      </w:tr>
      <w:tr w:rsidTr="00B05F99" w:rsidR="00A535EB" w:rsidRPr="00A67038">
        <w:trPr>
          <w:trHeight w:val="118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lastRenderedPageBreak/>
              <w:t>36.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ANTO SIČAJA, vl.Obrta autoprijevoznik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35306822318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Braće Radića 93     SV.IVAN ŽABNO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53.290,46</w:t>
            </w:r>
          </w:p>
        </w:tc>
      </w:tr>
      <w:tr w:rsidTr="00B05F99" w:rsidR="00A535EB" w:rsidRPr="00A67038">
        <w:trPr>
          <w:trHeight w:val="157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37.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RH MINISTARSTVO FINANCIJA PU-Područni odjel Zadar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52634238587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Pl. Borelli 9/2   ZADAR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57.666,35</w:t>
            </w:r>
          </w:p>
        </w:tc>
      </w:tr>
      <w:tr w:rsidTr="00B05F99" w:rsidR="00A535EB" w:rsidRPr="00A67038">
        <w:trPr>
          <w:trHeight w:val="94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38.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RH MINISTARSTVO POLJOPRIVREDE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52634238587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Pl. Borelli 9/2   ZADAR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24.772,15</w:t>
            </w:r>
          </w:p>
        </w:tc>
      </w:tr>
      <w:tr w:rsidTr="00B05F99" w:rsidR="00A535EB" w:rsidRPr="00A67038">
        <w:trPr>
          <w:trHeight w:val="99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39.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TRI BARTOLA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90935624629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Hrvatskog sabora 25g                                  ZADAR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235.570,35</w:t>
            </w:r>
          </w:p>
        </w:tc>
      </w:tr>
      <w:tr w:rsidTr="00B05F99" w:rsidR="00A535EB" w:rsidRPr="00A67038">
        <w:trPr>
          <w:trHeight w:val="66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40.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EURO-ALFA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15191211491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Oreškovićeva 1A                  ZAGREB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14.530,00</w:t>
            </w:r>
          </w:p>
        </w:tc>
      </w:tr>
      <w:tr w:rsidTr="00B05F99" w:rsidR="00A535EB" w:rsidRPr="00A67038">
        <w:trPr>
          <w:trHeight w:val="99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41.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HEP ELEKTRA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43965974818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Ulica grada Vukovara 37                ZAGREB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226.763,42</w:t>
            </w:r>
          </w:p>
        </w:tc>
      </w:tr>
      <w:tr w:rsidTr="00B05F99" w:rsidR="00A535EB" w:rsidRPr="00A67038">
        <w:trPr>
          <w:trHeight w:val="136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42.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MEDICAL INTERTRADE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04492664153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Dr. Franje Tuđmana 3                                   10431 SVETA NEDELJA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15.001,16</w:t>
            </w:r>
          </w:p>
        </w:tc>
      </w:tr>
      <w:tr w:rsidTr="00B05F99" w:rsidR="00A535EB" w:rsidRPr="00A67038">
        <w:trPr>
          <w:trHeight w:val="96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43.</w:t>
            </w:r>
          </w:p>
        </w:tc>
        <w:tc>
          <w:tcPr>
            <w:tcW w:type="dxa" w:w="1479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JADRANSKO OSIGURANJE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94472454976</w:t>
            </w:r>
          </w:p>
        </w:tc>
        <w:tc>
          <w:tcPr>
            <w:tcW w:type="dxa" w:w="1435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Put Bioca 27,     ŠIBENIK</w:t>
            </w:r>
          </w:p>
        </w:tc>
        <w:tc>
          <w:tcPr>
            <w:tcW w:type="dxa" w:w="1136"/>
            <w:hideMark/>
          </w:tcPr>
          <w:p w:rsidRDefault="00A535EB" w:rsidP="00B05F99" w:rsidR="00A535EB" w:rsidRPr="00A67038">
            <w:pPr>
              <w:spacing w:lineRule="auto" w:line="240" w:after="0"/>
              <w:jc w:val="both"/>
              <w:rPr>
                <w:sz w:val="24"/>
                <w:szCs w:val="24"/>
                <w:lang w:eastAsia="hr-HR"/>
              </w:rPr>
            </w:pPr>
            <w:r w:rsidRPr="00A67038">
              <w:rPr>
                <w:sz w:val="24"/>
                <w:szCs w:val="24"/>
                <w:lang w:eastAsia="hr-HR"/>
              </w:rPr>
              <w:t>13.935,57</w:t>
            </w:r>
          </w:p>
        </w:tc>
      </w:tr>
    </w:tbl>
    <w:p w:rsidRDefault="00A535EB" w:rsidP="00972A9B" w:rsidR="00A535E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</w:p>
    <w:p w:rsidRDefault="00A535EB" w:rsidP="00972A9B" w:rsidR="00A535E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</w:p>
    <w:p w:rsidRDefault="00972A9B" w:rsidP="00972A9B" w:rsidR="00A61202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 Osporavaju se tražbine II. višeg isplatnog reda</w:t>
      </w:r>
    </w:p>
    <w:p w:rsidRDefault="00972A9B" w:rsidP="00972A9B" w:rsidR="00972A9B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36"/>
        <w:gridCol w:w="2083"/>
        <w:gridCol w:w="1536"/>
        <w:gridCol w:w="1736"/>
        <w:gridCol w:w="1476"/>
      </w:tblGrid>
      <w:tr w:rsidTr="00B05F99" w:rsidR="00A535EB" w:rsidRPr="00A67038">
        <w:trPr>
          <w:trHeight w:val="190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jc w:val="both"/>
              <w:rPr>
                <w:b/>
                <w:bCs/>
                <w:sz w:val="24"/>
                <w:szCs w:val="24"/>
              </w:rPr>
            </w:pPr>
            <w:r w:rsidRPr="00A67038">
              <w:rPr>
                <w:b/>
                <w:bCs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461"/>
            <w:hideMark/>
          </w:tcPr>
          <w:p w:rsidRDefault="00A535EB" w:rsidP="00B05F99" w:rsidR="00A535EB" w:rsidRPr="00A67038">
            <w:pPr>
              <w:jc w:val="both"/>
              <w:rPr>
                <w:b/>
                <w:bCs/>
                <w:sz w:val="24"/>
                <w:szCs w:val="24"/>
              </w:rPr>
            </w:pPr>
            <w:r w:rsidRPr="00A67038">
              <w:rPr>
                <w:b/>
                <w:bCs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jc w:val="both"/>
              <w:rPr>
                <w:b/>
                <w:bCs/>
                <w:sz w:val="24"/>
                <w:szCs w:val="24"/>
              </w:rPr>
            </w:pPr>
            <w:r w:rsidRPr="00A67038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230"/>
            <w:hideMark/>
          </w:tcPr>
          <w:p w:rsidRDefault="00A535EB" w:rsidP="00B05F99" w:rsidR="00A535EB" w:rsidRPr="00A67038">
            <w:pPr>
              <w:jc w:val="both"/>
              <w:rPr>
                <w:b/>
                <w:bCs/>
                <w:sz w:val="24"/>
                <w:szCs w:val="24"/>
              </w:rPr>
            </w:pPr>
            <w:r w:rsidRPr="00A67038">
              <w:rPr>
                <w:b/>
                <w:bCs/>
                <w:sz w:val="24"/>
                <w:szCs w:val="24"/>
              </w:rPr>
              <w:t>Adresa / sjedište vjerovnika</w:t>
            </w:r>
          </w:p>
        </w:tc>
        <w:tc>
          <w:tcPr>
            <w:tcW w:type="dxa" w:w="1056"/>
            <w:hideMark/>
          </w:tcPr>
          <w:p w:rsidRDefault="00A535EB" w:rsidP="00B05F99" w:rsidR="00A535EB" w:rsidRPr="00A67038">
            <w:pPr>
              <w:jc w:val="both"/>
              <w:rPr>
                <w:b/>
                <w:bCs/>
                <w:sz w:val="24"/>
                <w:szCs w:val="24"/>
              </w:rPr>
            </w:pPr>
            <w:r w:rsidRPr="00A67038">
              <w:rPr>
                <w:b/>
                <w:bCs/>
                <w:sz w:val="24"/>
                <w:szCs w:val="24"/>
              </w:rPr>
              <w:t>Iznos osporene tražbine u kn</w:t>
            </w:r>
          </w:p>
        </w:tc>
      </w:tr>
      <w:tr w:rsidTr="00B05F99" w:rsidR="00A535EB" w:rsidRPr="00A67038">
        <w:trPr>
          <w:trHeight w:val="102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1.</w:t>
            </w:r>
          </w:p>
        </w:tc>
        <w:tc>
          <w:tcPr>
            <w:tcW w:type="dxa" w:w="1461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RATHGEBER PLAN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06248751902</w:t>
            </w:r>
          </w:p>
        </w:tc>
        <w:tc>
          <w:tcPr>
            <w:tcW w:type="dxa" w:w="1230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Nova Ves 8           ZAGREB</w:t>
            </w:r>
          </w:p>
        </w:tc>
        <w:tc>
          <w:tcPr>
            <w:tcW w:type="dxa" w:w="1056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8.522.321,93</w:t>
            </w:r>
          </w:p>
        </w:tc>
      </w:tr>
      <w:tr w:rsidTr="00B05F99" w:rsidR="00A535EB" w:rsidRPr="00A67038">
        <w:trPr>
          <w:trHeight w:val="157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1461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MATIJA PORKULABIĆ obiteljsko poljoprivredno  gospodarstvo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06376562373</w:t>
            </w:r>
          </w:p>
        </w:tc>
        <w:tc>
          <w:tcPr>
            <w:tcW w:type="dxa" w:w="1230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Rakovec 108                     10347 RAKOVEC</w:t>
            </w:r>
          </w:p>
        </w:tc>
        <w:tc>
          <w:tcPr>
            <w:tcW w:type="dxa" w:w="1056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32.050,00</w:t>
            </w:r>
          </w:p>
        </w:tc>
      </w:tr>
      <w:tr w:rsidTr="00B05F99" w:rsidR="00A535EB" w:rsidRPr="00A67038">
        <w:trPr>
          <w:trHeight w:val="94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3.</w:t>
            </w:r>
          </w:p>
        </w:tc>
        <w:tc>
          <w:tcPr>
            <w:tcW w:type="dxa" w:w="1461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VETERINARSKA STANICA Zadar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91322477899</w:t>
            </w:r>
          </w:p>
        </w:tc>
        <w:tc>
          <w:tcPr>
            <w:tcW w:type="dxa" w:w="1230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Skročini 2/b          ZADAR</w:t>
            </w:r>
          </w:p>
        </w:tc>
        <w:tc>
          <w:tcPr>
            <w:tcW w:type="dxa" w:w="1056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8.613,44</w:t>
            </w:r>
          </w:p>
        </w:tc>
      </w:tr>
      <w:tr w:rsidTr="00B05F99" w:rsidR="00A535EB" w:rsidRPr="00A67038">
        <w:trPr>
          <w:trHeight w:val="1260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4.</w:t>
            </w:r>
          </w:p>
        </w:tc>
        <w:tc>
          <w:tcPr>
            <w:tcW w:type="dxa" w:w="1461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 xml:space="preserve">CENTAR ZA UNAPRIJEĐENJE STOČARSTVA d.o.o. 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30795818828</w:t>
            </w:r>
          </w:p>
        </w:tc>
        <w:tc>
          <w:tcPr>
            <w:tcW w:type="dxa" w:w="1230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Kolođvar 1        ANTUNOVAC</w:t>
            </w:r>
          </w:p>
        </w:tc>
        <w:tc>
          <w:tcPr>
            <w:tcW w:type="dxa" w:w="1056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18.286,55</w:t>
            </w:r>
          </w:p>
        </w:tc>
      </w:tr>
      <w:tr w:rsidTr="00B05F99" w:rsidR="00A535EB" w:rsidRPr="00A67038">
        <w:trPr>
          <w:trHeight w:val="220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5.</w:t>
            </w:r>
          </w:p>
        </w:tc>
        <w:tc>
          <w:tcPr>
            <w:tcW w:type="dxa" w:w="1461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GRAD NIN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55065959531</w:t>
            </w:r>
          </w:p>
        </w:tc>
        <w:tc>
          <w:tcPr>
            <w:tcW w:type="dxa" w:w="1230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Višeslavov trg 1       23232 NIN</w:t>
            </w:r>
          </w:p>
        </w:tc>
        <w:tc>
          <w:tcPr>
            <w:tcW w:type="dxa" w:w="1056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312.775,91</w:t>
            </w:r>
          </w:p>
        </w:tc>
      </w:tr>
      <w:tr w:rsidTr="00B05F99" w:rsidR="00A535EB" w:rsidRPr="00A67038">
        <w:trPr>
          <w:trHeight w:val="100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6.</w:t>
            </w:r>
          </w:p>
        </w:tc>
        <w:tc>
          <w:tcPr>
            <w:tcW w:type="dxa" w:w="1461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PRO MILK d.o.o.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22983370717</w:t>
            </w:r>
          </w:p>
        </w:tc>
        <w:tc>
          <w:tcPr>
            <w:tcW w:type="dxa" w:w="1230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Grabovac 216/A  47245 RAKOVICA</w:t>
            </w:r>
          </w:p>
        </w:tc>
        <w:tc>
          <w:tcPr>
            <w:tcW w:type="dxa" w:w="1056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44.242,50</w:t>
            </w:r>
          </w:p>
        </w:tc>
      </w:tr>
      <w:tr w:rsidTr="00B05F99" w:rsidR="00A535EB" w:rsidRPr="00A67038">
        <w:trPr>
          <w:trHeight w:val="1575"/>
        </w:trPr>
        <w:tc>
          <w:tcPr>
            <w:tcW w:type="dxa" w:w="963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7.</w:t>
            </w:r>
          </w:p>
        </w:tc>
        <w:tc>
          <w:tcPr>
            <w:tcW w:type="dxa" w:w="1461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RH MINISTARSTVO FINANCIJA PU-Područni odjel Zadar</w:t>
            </w:r>
          </w:p>
        </w:tc>
        <w:tc>
          <w:tcPr>
            <w:tcW w:type="dxa" w:w="1096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52634238587</w:t>
            </w:r>
          </w:p>
        </w:tc>
        <w:tc>
          <w:tcPr>
            <w:tcW w:type="dxa" w:w="1230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Pl. Borelli 9/2   ZADAR</w:t>
            </w:r>
          </w:p>
        </w:tc>
        <w:tc>
          <w:tcPr>
            <w:tcW w:type="dxa" w:w="1056"/>
            <w:hideMark/>
          </w:tcPr>
          <w:p w:rsidRDefault="00A535EB" w:rsidP="00B05F99" w:rsidR="00A535EB" w:rsidRPr="00A67038">
            <w:pPr>
              <w:jc w:val="both"/>
              <w:rPr>
                <w:sz w:val="24"/>
                <w:szCs w:val="24"/>
              </w:rPr>
            </w:pPr>
            <w:r w:rsidRPr="00A67038">
              <w:rPr>
                <w:sz w:val="24"/>
                <w:szCs w:val="24"/>
              </w:rPr>
              <w:t>255.846,06</w:t>
            </w:r>
          </w:p>
        </w:tc>
      </w:tr>
    </w:tbl>
    <w:p w:rsidRDefault="00972A9B" w:rsidP="00A61202" w:rsidR="00972A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72A9B" w:rsidP="00972A9B" w:rsidR="00972A9B">
      <w:pPr>
        <w:pStyle w:val="Odlomakpopisa"/>
        <w:spacing w:lineRule="auto" w:line="240" w:after="0"/>
        <w:ind w:left="600"/>
        <w:jc w:val="both"/>
        <w:rPr>
          <w:rFonts w:hAnsi="Times New Roman" w:ascii="Times New Roman"/>
          <w:sz w:val="24"/>
          <w:szCs w:val="24"/>
        </w:rPr>
      </w:pPr>
    </w:p>
    <w:p w:rsidRDefault="00972A9B" w:rsidP="00972A9B" w:rsidR="00972A9B" w:rsidRPr="00406503">
      <w:pPr>
        <w:pStyle w:val="Odlomakpopisa"/>
        <w:spacing w:lineRule="auto" w:line="240" w:after="0"/>
        <w:ind w:left="6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 w:rsidRPr="00406503">
        <w:rPr>
          <w:rFonts w:hAnsi="Times New Roman" w:ascii="Times New Roman"/>
          <w:sz w:val="24"/>
          <w:szCs w:val="24"/>
        </w:rPr>
        <w:t>Stečajni vjerovnici čije su tražbine osporene upućuju se da radi utvrđivanja osnovanosti svoje osporene tražbine pokrenu parnicu u roku od 8 dana od dana pravomoćnost</w:t>
      </w:r>
      <w:r w:rsidR="00A535EB">
        <w:rPr>
          <w:rFonts w:hAnsi="Times New Roman" w:ascii="Times New Roman"/>
          <w:sz w:val="24"/>
          <w:szCs w:val="24"/>
        </w:rPr>
        <w:t>i ovog rješenja (čl. 267. SZ-a), odnosno da u istom roku nastave parnicu ukoliko je ista prethodno započela.</w:t>
      </w:r>
    </w:p>
    <w:p w:rsidRDefault="00972A9B" w:rsidP="00972A9B" w:rsidR="00972A9B" w:rsidRPr="00406503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972A9B" w:rsidP="00A61202" w:rsidR="00972A9B" w:rsidRPr="00A6120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20CD4" w:rsidP="00903677" w:rsidR="00620CD4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A73902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620CD4">
        <w:rPr>
          <w:rFonts w:hAnsi="Times New Roman" w:ascii="Times New Roman"/>
          <w:sz w:val="24"/>
          <w:szCs w:val="24"/>
        </w:rPr>
        <w:t xml:space="preserve">stečajnog </w:t>
      </w:r>
      <w:r w:rsidRPr="003F0F36">
        <w:rPr>
          <w:rFonts w:hAnsi="Times New Roman" w:ascii="Times New Roman"/>
          <w:sz w:val="24"/>
          <w:szCs w:val="24"/>
        </w:rPr>
        <w:t xml:space="preserve">dužnika </w:t>
      </w:r>
      <w:r w:rsidR="00A535EB" w:rsidRPr="00A535EB">
        <w:rPr>
          <w:rFonts w:hAnsi="Times New Roman" w:ascii="Times New Roman"/>
          <w:sz w:val="24"/>
          <w:szCs w:val="24"/>
        </w:rPr>
        <w:t>VIGENS d.o.o. u stečaju, Kožino, Put Sv. Bartula 37, OIB: 11059217210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</w:t>
      </w:r>
      <w:r w:rsidR="00A535EB">
        <w:rPr>
          <w:rFonts w:hAnsi="Times New Roman" w:ascii="Times New Roman"/>
          <w:sz w:val="24"/>
          <w:szCs w:val="24"/>
        </w:rPr>
        <w:t>17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A535EB">
        <w:rPr>
          <w:rFonts w:hAnsi="Times New Roman" w:ascii="Times New Roman"/>
          <w:sz w:val="24"/>
          <w:szCs w:val="24"/>
        </w:rPr>
        <w:t>siječenja</w:t>
      </w:r>
      <w:r w:rsidR="00405646">
        <w:rPr>
          <w:rFonts w:hAnsi="Times New Roman" w:ascii="Times New Roman"/>
          <w:sz w:val="24"/>
          <w:szCs w:val="24"/>
        </w:rPr>
        <w:t xml:space="preserve"> 201</w:t>
      </w:r>
      <w:r w:rsidR="00A535EB">
        <w:rPr>
          <w:rFonts w:hAnsi="Times New Roman" w:ascii="Times New Roman"/>
          <w:sz w:val="24"/>
          <w:szCs w:val="24"/>
        </w:rPr>
        <w:t>9</w:t>
      </w:r>
      <w:r w:rsidR="003F0F36" w:rsidRPr="003F0F36">
        <w:rPr>
          <w:rFonts w:hAnsi="Times New Roman" w:ascii="Times New Roman"/>
          <w:sz w:val="24"/>
          <w:szCs w:val="24"/>
        </w:rPr>
        <w:t>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</w:t>
      </w:r>
      <w:r w:rsidR="005B330B">
        <w:rPr>
          <w:rFonts w:hAnsi="Times New Roman" w:ascii="Times New Roman"/>
          <w:sz w:val="24"/>
          <w:szCs w:val="24"/>
        </w:rPr>
        <w:t>.</w:t>
      </w:r>
      <w:r w:rsidR="00A535EB">
        <w:rPr>
          <w:rFonts w:hAnsi="Times New Roman" w:ascii="Times New Roman"/>
          <w:sz w:val="24"/>
          <w:szCs w:val="24"/>
        </w:rPr>
        <w:t>, II.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A535EB">
        <w:rPr>
          <w:rFonts w:hAnsi="Times New Roman" w:ascii="Times New Roman"/>
          <w:sz w:val="24"/>
          <w:szCs w:val="24"/>
        </w:rPr>
        <w:t xml:space="preserve">i III. </w:t>
      </w:r>
      <w:r w:rsidR="00972A9B">
        <w:rPr>
          <w:rFonts w:hAnsi="Times New Roman" w:ascii="Times New Roman"/>
          <w:sz w:val="24"/>
          <w:szCs w:val="24"/>
        </w:rPr>
        <w:t>ovog rješenja.</w:t>
      </w:r>
    </w:p>
    <w:p w:rsidRDefault="00903677" w:rsidP="001709AC" w:rsidR="001709A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lastRenderedPageBreak/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</w:t>
      </w:r>
      <w:r w:rsidR="00A05E6A">
        <w:rPr>
          <w:rFonts w:hAnsi="Times New Roman" w:ascii="Times New Roman"/>
          <w:sz w:val="24"/>
          <w:szCs w:val="24"/>
        </w:rPr>
        <w:t>Stečajna</w:t>
      </w:r>
      <w:r w:rsidR="001709AC" w:rsidRPr="00944B1D">
        <w:rPr>
          <w:rFonts w:hAnsi="Times New Roman" w:ascii="Times New Roman"/>
          <w:sz w:val="24"/>
          <w:szCs w:val="24"/>
        </w:rPr>
        <w:t xml:space="preserve"> upravitelj</w:t>
      </w:r>
      <w:r w:rsidR="00A05E6A">
        <w:rPr>
          <w:rFonts w:hAnsi="Times New Roman" w:ascii="Times New Roman"/>
          <w:sz w:val="24"/>
          <w:szCs w:val="24"/>
        </w:rPr>
        <w:t>ica</w:t>
      </w:r>
      <w:r w:rsidR="00E95F34">
        <w:rPr>
          <w:rFonts w:hAnsi="Times New Roman" w:ascii="Times New Roman"/>
          <w:sz w:val="24"/>
          <w:szCs w:val="24"/>
        </w:rPr>
        <w:t xml:space="preserve"> je priznala</w:t>
      </w:r>
      <w:r w:rsidR="001709AC" w:rsidRPr="00944B1D">
        <w:rPr>
          <w:rFonts w:hAnsi="Times New Roman" w:ascii="Times New Roman"/>
          <w:sz w:val="24"/>
          <w:szCs w:val="24"/>
        </w:rPr>
        <w:t xml:space="preserve"> tražbin</w:t>
      </w:r>
      <w:r w:rsidR="00972A9B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iz točk</w:t>
      </w:r>
      <w:r w:rsidR="00A73902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I.</w:t>
      </w:r>
      <w:r w:rsidR="00A535EB">
        <w:rPr>
          <w:rFonts w:hAnsi="Times New Roman" w:ascii="Times New Roman"/>
          <w:sz w:val="24"/>
          <w:szCs w:val="24"/>
        </w:rPr>
        <w:t xml:space="preserve"> i II.</w:t>
      </w:r>
      <w:r w:rsidR="00A73902">
        <w:rPr>
          <w:rFonts w:hAnsi="Times New Roman" w:ascii="Times New Roman"/>
          <w:sz w:val="24"/>
          <w:szCs w:val="24"/>
        </w:rPr>
        <w:t>,</w:t>
      </w:r>
      <w:r w:rsidR="001709AC" w:rsidRPr="00944B1D">
        <w:rPr>
          <w:rFonts w:hAnsi="Times New Roman" w:ascii="Times New Roman"/>
          <w:sz w:val="24"/>
          <w:szCs w:val="24"/>
        </w:rPr>
        <w:t xml:space="preserve"> a kako </w:t>
      </w:r>
      <w:r w:rsidR="00A73902">
        <w:rPr>
          <w:rFonts w:hAnsi="Times New Roman" w:ascii="Times New Roman"/>
          <w:sz w:val="24"/>
          <w:szCs w:val="24"/>
        </w:rPr>
        <w:t>ju</w:t>
      </w:r>
      <w:r w:rsidR="001709AC" w:rsidRPr="00944B1D">
        <w:rPr>
          <w:rFonts w:hAnsi="Times New Roman" w:ascii="Times New Roman"/>
          <w:sz w:val="24"/>
          <w:szCs w:val="24"/>
        </w:rPr>
        <w:t xml:space="preserve"> niti jedan vjerovnik nije osporio</w:t>
      </w:r>
      <w:r w:rsidR="00972A9B">
        <w:rPr>
          <w:rFonts w:hAnsi="Times New Roman" w:ascii="Times New Roman"/>
          <w:sz w:val="24"/>
          <w:szCs w:val="24"/>
        </w:rPr>
        <w:t>,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972A9B">
        <w:rPr>
          <w:rFonts w:hAnsi="Times New Roman" w:ascii="Times New Roman"/>
          <w:sz w:val="24"/>
          <w:szCs w:val="24"/>
        </w:rPr>
        <w:t>to se iste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1709AC" w:rsidRPr="00944B1D">
        <w:rPr>
          <w:rFonts w:hAnsi="Times New Roman" w:ascii="Times New Roman"/>
          <w:sz w:val="24"/>
          <w:szCs w:val="24"/>
        </w:rPr>
        <w:t>u smislu čl. 263. Stečajnog zakona</w:t>
      </w:r>
      <w:r w:rsidR="001709AC">
        <w:rPr>
          <w:rFonts w:hAnsi="Times New Roman" w:ascii="Times New Roman"/>
          <w:sz w:val="24"/>
          <w:szCs w:val="24"/>
        </w:rPr>
        <w:t xml:space="preserve"> (Narodne novine 71/15 i 104/17)</w:t>
      </w:r>
      <w:r w:rsidR="00A73902">
        <w:rPr>
          <w:rFonts w:hAnsi="Times New Roman" w:ascii="Times New Roman"/>
          <w:sz w:val="24"/>
          <w:szCs w:val="24"/>
        </w:rPr>
        <w:t>, smatra</w:t>
      </w:r>
      <w:r w:rsidR="00972A9B">
        <w:rPr>
          <w:rFonts w:hAnsi="Times New Roman" w:ascii="Times New Roman"/>
          <w:sz w:val="24"/>
          <w:szCs w:val="24"/>
        </w:rPr>
        <w:t>ju utvrđeni</w:t>
      </w:r>
      <w:r w:rsidR="001709AC" w:rsidRPr="00944B1D">
        <w:rPr>
          <w:rFonts w:hAnsi="Times New Roman" w:ascii="Times New Roman"/>
          <w:sz w:val="24"/>
          <w:szCs w:val="24"/>
        </w:rPr>
        <w:t xml:space="preserve">m. </w:t>
      </w:r>
    </w:p>
    <w:p w:rsidRDefault="00972A9B" w:rsidP="00972A9B" w:rsidR="00A535EB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</w:t>
      </w:r>
      <w:r w:rsidRPr="00A83A2A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 je osporila</w:t>
      </w:r>
      <w:r w:rsidRPr="00A83A2A">
        <w:rPr>
          <w:rFonts w:hAnsi="Times New Roman" w:ascii="Times New Roman"/>
          <w:sz w:val="24"/>
          <w:szCs w:val="24"/>
        </w:rPr>
        <w:t xml:space="preserve"> tražbine</w:t>
      </w:r>
      <w:r w:rsidR="00A535EB">
        <w:rPr>
          <w:rFonts w:hAnsi="Times New Roman" w:ascii="Times New Roman"/>
          <w:sz w:val="24"/>
          <w:szCs w:val="24"/>
        </w:rPr>
        <w:t xml:space="preserve"> RATHGEBER PLAN d.o.o. iz razloga što u istoj teče parnica pod brojem Pž-5455/14 pred Visokim trgovačkim sudom, ali stečajna upraviteljica smatra da bi dužnik mogao uspjeti u tom sudskom postupku.</w:t>
      </w:r>
    </w:p>
    <w:p w:rsidRDefault="00A535EB" w:rsidP="00972A9B" w:rsidR="00A535EB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je osporila dio tražbine Veterinarske stanice Zadar u iznosu od 8.613,44 kune, te u cijelosti tražbinu Centra za unaprjeđenje stočarstava d.o.o. u iznosu od 18.286,55 kuna i PRO MILKA d.o.o. u iznosu od 44.242,50 kuna iz razloga što su iste u zastari. Stečajna upraviteljica je nadalje osporila dio tražbine Grada Nina u iznosu od 312.775,91 kuna i dio tražbine Matije Porkulabića u iznosu od 32.050,00 kuna jer su tražbine u tom dijelu prethodno plaćene.</w:t>
      </w:r>
    </w:p>
    <w:p w:rsidRDefault="00A535EB" w:rsidP="00972A9B" w:rsidR="00A535EB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osporila je i dio tražbine Republike Hrvatske u iznosu od 255.846,06 kuna jer se taj dio tražbine RH odnosi na prava iz radnog odnosa i prethodno je priznat u prvom višem isplatnom redu.</w:t>
      </w:r>
    </w:p>
    <w:p w:rsidRDefault="001A3D14" w:rsidP="00972A9B" w:rsidR="00972A9B" w:rsidRPr="00944B1D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Osporavanja</w:t>
      </w:r>
      <w:r w:rsidR="00972A9B">
        <w:rPr>
          <w:rFonts w:hAnsi="Times New Roman" w:ascii="Times New Roman"/>
          <w:sz w:val="24"/>
          <w:szCs w:val="24"/>
        </w:rPr>
        <w:t xml:space="preserve"> na ročištu </w:t>
      </w:r>
      <w:r>
        <w:rPr>
          <w:rFonts w:hAnsi="Times New Roman" w:ascii="Times New Roman"/>
          <w:sz w:val="24"/>
          <w:szCs w:val="24"/>
        </w:rPr>
        <w:t>nisu</w:t>
      </w:r>
      <w:r w:rsidR="00972A9B">
        <w:rPr>
          <w:rFonts w:hAnsi="Times New Roman" w:ascii="Times New Roman"/>
          <w:sz w:val="24"/>
          <w:szCs w:val="24"/>
        </w:rPr>
        <w:t xml:space="preserve"> otklonjen</w:t>
      </w:r>
      <w:r>
        <w:rPr>
          <w:rFonts w:hAnsi="Times New Roman" w:ascii="Times New Roman"/>
          <w:sz w:val="24"/>
          <w:szCs w:val="24"/>
        </w:rPr>
        <w:t>a</w:t>
      </w:r>
      <w:r w:rsidR="00972A9B">
        <w:rPr>
          <w:rFonts w:hAnsi="Times New Roman" w:ascii="Times New Roman"/>
          <w:sz w:val="24"/>
          <w:szCs w:val="24"/>
        </w:rPr>
        <w:t>, pa se vjerovnici</w:t>
      </w:r>
      <w:r>
        <w:rPr>
          <w:rFonts w:hAnsi="Times New Roman" w:ascii="Times New Roman"/>
          <w:sz w:val="24"/>
          <w:szCs w:val="24"/>
        </w:rPr>
        <w:t xml:space="preserve"> čije su tražbine osporene</w:t>
      </w:r>
      <w:r w:rsidR="00972A9B">
        <w:rPr>
          <w:rFonts w:hAnsi="Times New Roman" w:ascii="Times New Roman"/>
          <w:sz w:val="24"/>
          <w:szCs w:val="24"/>
        </w:rPr>
        <w:t xml:space="preserve"> upućuju na parnicu radi utvrđivanja osnovanosti svoje tražbine. </w:t>
      </w:r>
    </w:p>
    <w:p w:rsidRDefault="001709AC" w:rsidP="001A3D14" w:rsidR="001709AC" w:rsidRPr="00944B1D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Stoga je odlučeno kao u izreci.</w:t>
      </w:r>
    </w:p>
    <w:p w:rsidRDefault="00E36CD0" w:rsidP="001709AC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A05E6A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1A3D14">
        <w:rPr>
          <w:rFonts w:hAnsi="Times New Roman" w:ascii="Times New Roman"/>
          <w:sz w:val="24"/>
          <w:szCs w:val="24"/>
        </w:rPr>
        <w:t>17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1A3D14">
        <w:rPr>
          <w:rFonts w:hAnsi="Times New Roman" w:ascii="Times New Roman"/>
          <w:sz w:val="24"/>
          <w:szCs w:val="24"/>
        </w:rPr>
        <w:t>siječnja</w:t>
      </w:r>
      <w:r w:rsidR="00405646">
        <w:rPr>
          <w:rFonts w:hAnsi="Times New Roman" w:ascii="Times New Roman"/>
          <w:sz w:val="24"/>
          <w:szCs w:val="24"/>
        </w:rPr>
        <w:t xml:space="preserve"> 201</w:t>
      </w:r>
      <w:r w:rsidR="001A3D14">
        <w:rPr>
          <w:rFonts w:hAnsi="Times New Roman" w:ascii="Times New Roman"/>
          <w:sz w:val="24"/>
          <w:szCs w:val="24"/>
        </w:rPr>
        <w:t>9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5B6040" w:rsidP="005B6040" w:rsidR="005B604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B6040" w:rsidP="005B6040" w:rsidR="007E3967" w:rsidRPr="003F0F3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F44C7" w:rsidRPr="003F0F36">
        <w:rPr>
          <w:rFonts w:hAnsi="Times New Roman" w:ascii="Times New Roman"/>
          <w:sz w:val="24"/>
          <w:szCs w:val="24"/>
        </w:rPr>
        <w:t>Sutkinja</w:t>
      </w:r>
    </w:p>
    <w:p w:rsidRDefault="005B6040" w:rsidP="005B6040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E3967" w:rsidRPr="003F0F36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7E3967" w:rsidP="007E396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2237C" w:rsidP="00E36CD0" w:rsidR="0062237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3F0F36" w:rsidRPr="003F0F3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6040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5D01DE">
      <w:t>114</w:t>
    </w:r>
    <w:r w:rsidR="00DF44C7">
      <w:t>/</w:t>
    </w:r>
    <w:r w:rsidR="00A73902">
      <w:t>2018</w:t>
    </w:r>
    <w:r w:rsidR="003F0F36">
      <w:t>-</w:t>
    </w:r>
    <w:r w:rsidR="005D01DE">
      <w:t>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2"/>
  </w:num>
  <w:num w:numId="7">
    <w:abstractNumId w:val="13"/>
  </w:num>
  <w:num w:numId="8">
    <w:abstractNumId w:val="9"/>
  </w:num>
  <w:num w:numId="9">
    <w:abstractNumId w:val="3"/>
  </w:num>
  <w:num w:numId="10">
    <w:abstractNumId w:val="1"/>
  </w:num>
  <w:num w:numId="11">
    <w:abstractNumId w:val="10"/>
  </w:num>
  <w:num w:numId="12">
    <w:abstractNumId w:val="0"/>
  </w:num>
  <w:num w:numId="13">
    <w:abstractNumId w:val="11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E6711"/>
    <w:rsid w:val="001057ED"/>
    <w:rsid w:val="00166AF5"/>
    <w:rsid w:val="001709AC"/>
    <w:rsid w:val="00171C6C"/>
    <w:rsid w:val="00172003"/>
    <w:rsid w:val="00195D2F"/>
    <w:rsid w:val="001A3D14"/>
    <w:rsid w:val="001A4527"/>
    <w:rsid w:val="001B70E5"/>
    <w:rsid w:val="001C1781"/>
    <w:rsid w:val="001E22EE"/>
    <w:rsid w:val="00207D73"/>
    <w:rsid w:val="00247422"/>
    <w:rsid w:val="002C2297"/>
    <w:rsid w:val="002F45C8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D3C1B"/>
    <w:rsid w:val="00515A20"/>
    <w:rsid w:val="0052773F"/>
    <w:rsid w:val="00560B2E"/>
    <w:rsid w:val="00562227"/>
    <w:rsid w:val="00572EB9"/>
    <w:rsid w:val="00593250"/>
    <w:rsid w:val="005B330B"/>
    <w:rsid w:val="005B6040"/>
    <w:rsid w:val="005D01DE"/>
    <w:rsid w:val="005F76A1"/>
    <w:rsid w:val="00620CD4"/>
    <w:rsid w:val="0062237C"/>
    <w:rsid w:val="0066178F"/>
    <w:rsid w:val="00674C9C"/>
    <w:rsid w:val="006923DB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4652D"/>
    <w:rsid w:val="00861528"/>
    <w:rsid w:val="00875C2A"/>
    <w:rsid w:val="00903677"/>
    <w:rsid w:val="00935079"/>
    <w:rsid w:val="00937E72"/>
    <w:rsid w:val="009703E0"/>
    <w:rsid w:val="00972A9B"/>
    <w:rsid w:val="009E34C6"/>
    <w:rsid w:val="009E3A82"/>
    <w:rsid w:val="00A02BD0"/>
    <w:rsid w:val="00A05E6A"/>
    <w:rsid w:val="00A06DC9"/>
    <w:rsid w:val="00A535EB"/>
    <w:rsid w:val="00A61202"/>
    <w:rsid w:val="00A73902"/>
    <w:rsid w:val="00A9701A"/>
    <w:rsid w:val="00AC5331"/>
    <w:rsid w:val="00AE1A11"/>
    <w:rsid w:val="00B02E11"/>
    <w:rsid w:val="00B2047D"/>
    <w:rsid w:val="00B741FE"/>
    <w:rsid w:val="00BB2284"/>
    <w:rsid w:val="00BF1C02"/>
    <w:rsid w:val="00C2206A"/>
    <w:rsid w:val="00C50052"/>
    <w:rsid w:val="00C865F3"/>
    <w:rsid w:val="00CB7A36"/>
    <w:rsid w:val="00CE2510"/>
    <w:rsid w:val="00CF1C71"/>
    <w:rsid w:val="00D057EA"/>
    <w:rsid w:val="00D37659"/>
    <w:rsid w:val="00D833B3"/>
    <w:rsid w:val="00DA4B3F"/>
    <w:rsid w:val="00DA6DE3"/>
    <w:rsid w:val="00DB052E"/>
    <w:rsid w:val="00DB1A14"/>
    <w:rsid w:val="00DE0A15"/>
    <w:rsid w:val="00DF44C7"/>
    <w:rsid w:val="00E26969"/>
    <w:rsid w:val="00E36CD0"/>
    <w:rsid w:val="00E63138"/>
    <w:rsid w:val="00E751B3"/>
    <w:rsid w:val="00E95F34"/>
    <w:rsid w:val="00E976B2"/>
    <w:rsid w:val="00EC369B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535E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A535E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6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0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04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0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0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535E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A535E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6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0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04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0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0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  <item>Dragan Jurjević</item>
    </izvorni_sadrzaj>
    <derivirana_varijabla naziv="DomainObject.Predmet.OstaliListFormated_1">
      <item>Elvira Sterle</item>
      <item>Dragan Jurjević</item>
    </derivirana_varijabla>
  </DomainObject.Predmet.OstaliListFormated>
  <DomainObject.Predmet.OstaliListFormatedOIB>
    <izvorni_sadrzaj>
      <item>Elvira Sterle, OIB 02578011698</item>
      <item>Dragan Jurjević, OIB 92172666461</item>
    </izvorni_sadrzaj>
    <derivirana_varijabla naziv="DomainObject.Predmet.OstaliListFormatedOIB_1">
      <item>Elvira Sterle, OIB 02578011698</item>
      <item>Dragan Jurjević, OIB 92172666461</item>
    </derivirana_varijabla>
  </DomainObject.Predmet.OstaliListFormatedOIB>
  <DomainObject.Predmet.OstaliListFormatedWithAdress>
    <izvorni_sadrzaj>
      <item>Elvira Sterle, PUT SV. BARTULA 37 (ranije: KOŽINO, ULICA X, 61), 23000 Kožino</item>
      <item>Dragan Jurjević, Hrvoja Vukčića Hrvatinića 8, 23000 Zadar</item>
    </izvorni_sadrzaj>
    <derivirana_varijabla naziv="DomainObject.Predmet.OstaliListFormatedWithAdress_1">
      <item>Elvira Sterle, PUT SV. BARTULA 37 (ranije: KOŽINO, ULICA X, 61), 23000 Kožino</item>
      <item>Dragan Jurjević, Hrvoja Vukčića Hrvatinića 8, 23000 Zadar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  <item>Dragan Jurjević, OIB 92172666461, Hrvoja Vukčića Hrvatinića 8, 23000 Zadar</item>
    </izvorni_sadrzaj>
    <derivirana_varijabla naziv="DomainObject.Predmet.OstaliListFormatedWithAdressOIB_1">
      <item>Elvira Sterle, OIB 02578011698, PUT SV. BARTULA 37 (ranije: KOŽINO, ULICA X, 61), 23000 Kožino</item>
      <item>Dragan Jurjević, OIB 92172666461, Hrvoja Vukčića Hrvatinića 8, 23000 Zadar</item>
    </derivirana_varijabla>
  </DomainObject.Predmet.OstaliListFormatedWithAdressOIB>
  <DomainObject.Predmet.OstaliListNazivFormated>
    <izvorni_sadrzaj>
      <item>Elvira Sterle</item>
      <item>Dragan Jurjević</item>
    </izvorni_sadrzaj>
    <derivirana_varijabla naziv="DomainObject.Predmet.OstaliListNazivFormated_1">
      <item>Elvira Sterle</item>
      <item>Dragan Jurjević</item>
    </derivirana_varijabla>
  </DomainObject.Predmet.OstaliListNazivFormated>
  <DomainObject.Predmet.OstaliListNazivFormatedOIB>
    <izvorni_sadrzaj>
      <item>Elvira Sterle, OIB 02578011698</item>
      <item>Dragan Jurjević, OIB 92172666461</item>
    </izvorni_sadrzaj>
    <derivirana_varijabla naziv="DomainObject.Predmet.OstaliListNazivFormatedOIB_1">
      <item>Elvira Sterle, OIB 02578011698</item>
      <item>Dragan Jurjević, OIB 92172666461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  <item>Dragan Jurjević</item>
    </izvorni_sadrzaj>
    <derivirana_varijabla naziv="DomainObject.Predmet.SudioniciListNaziv_1">
      <item>FINA</item>
      <item>VIGENS d.o.o. za proizvodnju i usluge</item>
      <item>Elvira Sterle</item>
      <item>Dragan Jurjević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  <item>, OIB 92172666461</item>
    </izvorni_sadrzaj>
    <derivirana_varijabla naziv="DomainObject.Predmet.SudioniciListNazivOIB_1">
      <item>, OIB 85821130368</item>
      <item>, OIB 11059217210</item>
      <item>, OIB 02578011698</item>
      <item>, OIB 92172666461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31. prosinca 2018.</izvorni_sadrzaj>
    <derivirana_varijabla naziv="DomainObject.PredzadnjaOdlukaIzPredmeta.DatumDonosenjaOdluke_1">31. prosinca 2018.</derivirana_varijabla>
  </DomainObject.PredzadnjaOdlukaIzPredmeta.DatumDonosenjaOdluke>
  <DomainObject.PredzadnjaOdlukaIzPredmeta.Oznaka>
    <izvorni_sadrzaj>St-114/2018-56</izvorni_sadrzaj>
    <derivirana_varijabla naziv="DomainObject.PredzadnjaOdlukaIzPredmeta.Oznaka_1">St-114/2018-56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1256</properties:Words>
  <properties:Characters>7240</properties:Characters>
  <properties:Lines>651</properties:Lines>
  <properties:Paragraphs>370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8719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2019-01-17T10:53:00Z</dcterms:created>
  <dc:creator>wsadmin</dc:creator>
  <cp:lastModifiedBy>Ante Rubelj</cp:lastModifiedBy>
  <cp:lastPrinted>2017-11-28T09:07:00Z</cp:lastPrinted>
  <dcterms:modified xmlns:xsi="http://www.w3.org/2001/XMLSchema-instance" xsi:type="dcterms:W3CDTF">2019-01-17T13:31:00Z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(1St-114-18-  VIGENS- priznate i osporene tražbine 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