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0fe9" w14:paraId="43e0fe9" w:rsidRDefault="00F15C49" w:rsidR="00F15C4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E4A10" w:rsidR="00EA78E4" w:rsidRPr="00F15C49">
        <w:tc>
          <w:tcPr>
            <w:tcW w:type="dxa" w:w="3060"/>
          </w:tcPr>
          <w:p w:rsidRDefault="00EA78E4" w:rsidP="008E4A10" w:rsidR="00EA78E4" w:rsidRPr="00F15C49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  <w:szCs w:val="24"/>
              </w:rPr>
            </w:pPr>
            <w:r w:rsidRPr="00F15C49">
              <w:rPr>
                <w:rFonts w:hAnsi="Times New Roman" w:ascii="Times New Roman"/>
                <w:b w:val="false"/>
                <w:bCs/>
                <w:i w:val="false"/>
                <w:szCs w:val="24"/>
              </w:rPr>
              <w:t>REPUBLIKA HRVATSKA</w:t>
            </w:r>
          </w:p>
          <w:p w:rsidRDefault="00EA78E4" w:rsidP="008E4A10" w:rsidR="00EA78E4" w:rsidRPr="00F15C49">
            <w:pPr>
              <w:jc w:val="center"/>
            </w:pPr>
            <w:r w:rsidRPr="00F15C49">
              <w:t>Trgovački sud u Zagrebu</w:t>
            </w:r>
          </w:p>
          <w:p w:rsidRDefault="00EA78E4" w:rsidP="008E4A10" w:rsidR="00EA78E4" w:rsidRPr="00F15C49">
            <w:pPr>
              <w:jc w:val="center"/>
            </w:pPr>
            <w:r w:rsidRPr="00F15C49">
              <w:t>Zagreb, Amruševa 2/II</w:t>
            </w:r>
          </w:p>
        </w:tc>
      </w:tr>
    </w:tbl>
    <w:p w:rsidRDefault="00EA78E4" w:rsidP="00EA78E4" w:rsidR="00EA78E4">
      <w:pPr>
        <w:jc w:val="right"/>
      </w:pPr>
      <w:r w:rsidRPr="00C37D5D">
        <w:tab/>
      </w:r>
      <w:r>
        <w:t>40.St-434/15</w:t>
      </w:r>
    </w:p>
    <w:p w:rsidRDefault="00EA78E4" w:rsidP="00EA78E4" w:rsidR="00EA78E4">
      <w:pPr>
        <w:jc w:val="center"/>
      </w:pPr>
    </w:p>
    <w:p w:rsidRDefault="00EA78E4" w:rsidP="00EA78E4" w:rsidR="00EA78E4" w:rsidRPr="00E264CB">
      <w:pPr>
        <w:jc w:val="center"/>
      </w:pPr>
      <w:r>
        <w:t>R E P U B L I K A  H R V A T S K A</w:t>
      </w:r>
    </w:p>
    <w:p w:rsidRDefault="00EA78E4" w:rsidP="00EA78E4" w:rsidR="00EA78E4" w:rsidRPr="00AB513D">
      <w:pPr>
        <w:jc w:val="center"/>
      </w:pPr>
      <w:r w:rsidRPr="00AB513D">
        <w:t>R J E Š E NJ E</w:t>
      </w:r>
    </w:p>
    <w:p w:rsidRDefault="00EA78E4" w:rsidP="00EA78E4" w:rsidR="00EA78E4">
      <w:pPr>
        <w:jc w:val="both"/>
      </w:pPr>
      <w:r>
        <w:tab/>
      </w:r>
    </w:p>
    <w:p w:rsidRDefault="00EA78E4" w:rsidP="00EA78E4" w:rsidR="00EA78E4" w:rsidRPr="0078535C">
      <w:pPr>
        <w:ind w:firstLine="708"/>
        <w:jc w:val="both"/>
        <w:rPr>
          <w:sz w:val="40"/>
          <w:szCs w:val="40"/>
        </w:rPr>
      </w:pPr>
      <w:r>
        <w:t>Trgovački sud u Zagrebu,  po sucu Anti Galiću kao stečajnom sucu, u stečajnom postupku nad FRAGUM NEKRETNINE, d.o.o., u stečaju,  Zagreb, Slavonska avenija 26/1, dana 20.lipnja 2016.</w:t>
      </w:r>
    </w:p>
    <w:p w:rsidRDefault="00EA78E4" w:rsidP="00EA78E4" w:rsidR="00EA78E4" w:rsidRPr="007F2A73">
      <w:pPr>
        <w:ind w:left="2880"/>
      </w:pPr>
      <w:r w:rsidRPr="007F2A73">
        <w:t xml:space="preserve">         r i j e š i o   j e</w:t>
      </w:r>
      <w:r w:rsidRPr="007F2A73">
        <w:tab/>
      </w:r>
    </w:p>
    <w:p w:rsidRDefault="00EA78E4" w:rsidP="00EA78E4" w:rsidR="00EA78E4" w:rsidRPr="00AD19EC">
      <w:pPr>
        <w:jc w:val="both"/>
      </w:pPr>
    </w:p>
    <w:p w:rsidRDefault="00EA78E4" w:rsidP="00EA78E4" w:rsidR="00EA78E4" w:rsidRPr="00AD19EC">
      <w:pPr>
        <w:ind w:firstLine="708"/>
        <w:jc w:val="both"/>
      </w:pPr>
      <w:r>
        <w:t>I.</w:t>
      </w:r>
      <w:r w:rsidRPr="00AD19EC">
        <w:t xml:space="preserve">Saziva se skupština vjerovnika u stečajnom postupku nad </w:t>
      </w:r>
      <w:r>
        <w:t>FRAGUM NEKRETNINE, d.o.o., u stečaju,  Zagreb, Slavonska avenija 26/1</w:t>
      </w:r>
      <w:r w:rsidRPr="00AD19EC">
        <w:t>, za  dan:</w:t>
      </w:r>
    </w:p>
    <w:p w:rsidRDefault="00EA78E4" w:rsidP="00EA78E4" w:rsidR="00EA78E4" w:rsidRPr="00C37D5D">
      <w:pPr>
        <w:ind w:left="720"/>
        <w:jc w:val="both"/>
      </w:pPr>
    </w:p>
    <w:p w:rsidRDefault="00EA78E4" w:rsidP="00EA78E4" w:rsidR="00EA78E4" w:rsidRPr="00C37D5D">
      <w:pPr>
        <w:ind w:left="720"/>
        <w:jc w:val="both"/>
      </w:pPr>
      <w:r>
        <w:rPr>
          <w:b/>
        </w:rPr>
        <w:t>15.srpanja 2016.</w:t>
      </w:r>
      <w:r w:rsidRPr="00C37D5D">
        <w:rPr>
          <w:b/>
        </w:rPr>
        <w:t xml:space="preserve"> u </w:t>
      </w:r>
      <w:r>
        <w:rPr>
          <w:b/>
        </w:rPr>
        <w:t xml:space="preserve">9,30 </w:t>
      </w:r>
      <w:r w:rsidRPr="00C37D5D">
        <w:rPr>
          <w:b/>
        </w:rPr>
        <w:t xml:space="preserve">sati </w:t>
      </w:r>
      <w:r w:rsidRPr="00C37D5D">
        <w:t>u zgradi</w:t>
      </w:r>
      <w:r w:rsidRPr="00C37D5D">
        <w:rPr>
          <w:b/>
        </w:rPr>
        <w:t xml:space="preserve"> </w:t>
      </w:r>
      <w:r w:rsidRPr="00C37D5D">
        <w:t xml:space="preserve">Trgovačkog suda u Zagrebu, Petrinjska 8, </w:t>
      </w:r>
      <w:r>
        <w:t>soba 96/II – stari dio (mala dvorana),</w:t>
      </w:r>
      <w:r w:rsidRPr="00C37D5D">
        <w:t xml:space="preserve"> sa slijedećim:</w:t>
      </w:r>
    </w:p>
    <w:p w:rsidRDefault="00EA78E4" w:rsidP="00EA78E4" w:rsidR="00EA78E4">
      <w:pPr>
        <w:ind w:left="709"/>
        <w:jc w:val="both"/>
      </w:pPr>
    </w:p>
    <w:p w:rsidRDefault="00EA78E4" w:rsidP="00EA78E4" w:rsidR="00EA78E4" w:rsidRPr="00C37D5D">
      <w:pPr>
        <w:ind w:left="709"/>
        <w:jc w:val="both"/>
      </w:pPr>
      <w:r w:rsidRPr="00C37D5D">
        <w:t>Dnevnim redom:</w:t>
      </w:r>
    </w:p>
    <w:p w:rsidRDefault="00EA78E4" w:rsidP="00EA78E4" w:rsidR="00EA78E4">
      <w:pPr>
        <w:ind w:left="709"/>
        <w:jc w:val="both"/>
      </w:pPr>
    </w:p>
    <w:p w:rsidRDefault="00EA78E4" w:rsidP="00401325" w:rsidR="00EA78E4">
      <w:pPr>
        <w:ind w:left="709"/>
        <w:jc w:val="both"/>
      </w:pPr>
      <w:r>
        <w:t>1.Razrješenje stečajnog upravitelja kojeg je imenovao stečajni sudac i imenovanje drugog stečajnog upravitelja</w:t>
      </w:r>
      <w:r w:rsidRPr="00D6335A">
        <w:t xml:space="preserve"> </w:t>
      </w:r>
    </w:p>
    <w:p w:rsidRDefault="00EA78E4" w:rsidP="00EA78E4" w:rsidR="00EA78E4">
      <w:pPr>
        <w:jc w:val="center"/>
      </w:pPr>
      <w:r w:rsidRPr="00C37D5D">
        <w:t>Obrazloženje</w:t>
      </w:r>
    </w:p>
    <w:p w:rsidRDefault="00EA78E4" w:rsidP="00EA78E4" w:rsidR="00EA78E4">
      <w:pPr>
        <w:jc w:val="center"/>
      </w:pPr>
    </w:p>
    <w:p w:rsidRDefault="00EA78E4" w:rsidP="00EA78E4" w:rsidR="00EA78E4" w:rsidRPr="00645508">
      <w:pPr>
        <w:jc w:val="both"/>
      </w:pPr>
      <w:r>
        <w:tab/>
        <w:t xml:space="preserve">Na prijedlog stečajnog vjerovnika PROleasing d.o.o. u likvidaciji, Rijeka, Prolaz Marije Krucifikse Kozulić 2., od 13.lipnja 2016., koji vjerovnik po ocjeni stečajnog suca premašuje 2/5 iznosa tražbina svih vjerovnika, a temeljem članka 38.b Stečajnog zakona </w:t>
      </w:r>
      <w:r w:rsidRPr="00645508">
        <w:t xml:space="preserve">(NN 44/96 do </w:t>
      </w:r>
      <w:r>
        <w:t>133/12,</w:t>
      </w:r>
      <w:r w:rsidRPr="00645508">
        <w:t xml:space="preserve"> dalje SZ)</w:t>
      </w:r>
      <w:r>
        <w:t>, koji se u ovom postupku primjenjuje temeljem članka 441. stavak 1. Stečajnog zakona (N.N.br. 71/15) r</w:t>
      </w:r>
      <w:r w:rsidR="00F15C49">
        <w:t>i</w:t>
      </w:r>
      <w:r>
        <w:t>ješeno je kao u izreci.</w:t>
      </w:r>
    </w:p>
    <w:p w:rsidRDefault="00EA78E4" w:rsidP="00EA78E4" w:rsidR="00EA78E4" w:rsidRPr="00645508">
      <w:pPr>
        <w:jc w:val="both"/>
      </w:pPr>
    </w:p>
    <w:p w:rsidRDefault="00EA78E4" w:rsidP="00EA78E4" w:rsidR="00EA78E4" w:rsidRPr="00645508">
      <w:pPr>
        <w:jc w:val="center"/>
      </w:pPr>
      <w:r w:rsidRPr="00645508">
        <w:t xml:space="preserve">Zagreb, </w:t>
      </w:r>
      <w:r>
        <w:t>20.lipnja 2016.</w:t>
      </w:r>
    </w:p>
    <w:p w:rsidRDefault="00EA78E4" w:rsidP="00EA78E4" w:rsidR="00EA78E4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>
        <w:t xml:space="preserve">    </w:t>
      </w:r>
      <w:r w:rsidRPr="00645508">
        <w:t>Sudac:</w:t>
      </w:r>
    </w:p>
    <w:p w:rsidRDefault="00EA78E4" w:rsidP="00401325" w:rsidR="00401325">
      <w:pPr>
        <w:ind w:firstLine="708" w:left="4248"/>
        <w:jc w:val="center"/>
      </w:pPr>
      <w:r>
        <w:tab/>
      </w:r>
      <w:r w:rsidRPr="00645508">
        <w:t>Ante Galić</w:t>
      </w:r>
      <w:r>
        <w:t xml:space="preserve"> v.r.</w:t>
      </w:r>
    </w:p>
    <w:p w:rsidRDefault="00EA78E4" w:rsidP="00401325" w:rsidR="00EA78E4" w:rsidRPr="001D0A77">
      <w:pPr>
        <w:jc w:val="both"/>
      </w:pPr>
      <w:r w:rsidRPr="001D0A77">
        <w:t>UPUTA O PRAVNOM LIJEKU:</w:t>
      </w:r>
    </w:p>
    <w:p w:rsidRDefault="00EA78E4" w:rsidP="00401325" w:rsidR="00EA78E4">
      <w:pPr>
        <w:pStyle w:val="Tijeloteksta"/>
      </w:pPr>
      <w:r w:rsidRPr="001D0A77">
        <w:t xml:space="preserve">Protiv ovog rješenja nije dopuštena žalba (čl. 278. ZPP-a a u vezi čl. 6. SZ-a). </w:t>
      </w:r>
    </w:p>
    <w:p w:rsidRDefault="00401325" w:rsidP="00EA78E4" w:rsidR="00401325">
      <w:pPr>
        <w:jc w:val="both"/>
      </w:pPr>
    </w:p>
    <w:p w:rsidRDefault="00EA78E4" w:rsidP="00EA78E4" w:rsidR="00EA78E4">
      <w:pPr>
        <w:jc w:val="both"/>
      </w:pPr>
      <w:r>
        <w:t>Za točnost otpravka, ovlašteni službenik:</w:t>
      </w:r>
    </w:p>
    <w:p w:rsidRDefault="00EA78E4" w:rsidP="00EA78E4" w:rsidR="00EA78E4">
      <w:pPr>
        <w:jc w:val="both"/>
      </w:pPr>
      <w:r>
        <w:t xml:space="preserve">               Valentina Delač</w:t>
      </w:r>
    </w:p>
    <w:p w:rsidRDefault="00EA78E4" w:rsidP="00EA78E4" w:rsidR="00EA78E4">
      <w:pPr>
        <w:ind w:left="360"/>
        <w:jc w:val="both"/>
      </w:pPr>
    </w:p>
    <w:p w:rsidRDefault="00EA78E4" w:rsidP="00EA78E4" w:rsidR="00EA78E4" w:rsidRPr="00645508">
      <w:pPr>
        <w:jc w:val="both"/>
      </w:pPr>
    </w:p>
    <w:p w:rsidRDefault="00A24B13" w:rsidP="008E730A" w:rsidR="00A24B13" w:rsidRPr="008E730A"/>
    <w:sectPr w:rsidSect="00CC03FD" w:rsidR="00A24B13" w:rsidRPr="008E730A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01325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F43A52">
      <w:t>40</w:t>
    </w:r>
    <w:r w:rsidR="00CF3A3F">
      <w:t>. St-</w:t>
    </w:r>
    <w:r w:rsidR="005848EE">
      <w:t>4975/16</w:t>
    </w:r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09495C05"/>
    <w:multiLevelType w:val="hybridMultilevel"/>
    <w:tmpl w:val="7AAC9FC6"/>
    <w:lvl w:tplc="E2D220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</w:lvl>
    <w:lvl w:tplc="041A0019" w:ilvl="1">
      <w:start w:val="1"/>
      <w:numFmt w:val="lowerLetter"/>
      <w:lvlText w:val="%2."/>
      <w:lvlJc w:val="left"/>
      <w:pPr>
        <w:ind w:hanging="360" w:left="1760"/>
      </w:pPr>
    </w:lvl>
    <w:lvl w:tplc="041A001B" w:ilvl="2">
      <w:start w:val="1"/>
      <w:numFmt w:val="lowerRoman"/>
      <w:lvlText w:val="%3."/>
      <w:lvlJc w:val="right"/>
      <w:pPr>
        <w:ind w:hanging="180" w:left="2480"/>
      </w:pPr>
    </w:lvl>
    <w:lvl w:tplc="041A000F" w:ilvl="3">
      <w:start w:val="1"/>
      <w:numFmt w:val="decimal"/>
      <w:lvlText w:val="%4."/>
      <w:lvlJc w:val="left"/>
      <w:pPr>
        <w:ind w:hanging="360" w:left="3200"/>
      </w:pPr>
    </w:lvl>
    <w:lvl w:tplc="041A0019" w:ilvl="4">
      <w:start w:val="1"/>
      <w:numFmt w:val="lowerLetter"/>
      <w:lvlText w:val="%5."/>
      <w:lvlJc w:val="left"/>
      <w:pPr>
        <w:ind w:hanging="360" w:left="3920"/>
      </w:pPr>
    </w:lvl>
    <w:lvl w:tplc="041A001B" w:ilvl="5">
      <w:start w:val="1"/>
      <w:numFmt w:val="lowerRoman"/>
      <w:lvlText w:val="%6."/>
      <w:lvlJc w:val="right"/>
      <w:pPr>
        <w:ind w:hanging="180" w:left="4640"/>
      </w:pPr>
    </w:lvl>
    <w:lvl w:tplc="041A000F" w:ilvl="6">
      <w:start w:val="1"/>
      <w:numFmt w:val="decimal"/>
      <w:lvlText w:val="%7."/>
      <w:lvlJc w:val="left"/>
      <w:pPr>
        <w:ind w:hanging="360" w:left="5360"/>
      </w:pPr>
    </w:lvl>
    <w:lvl w:tplc="041A0019" w:ilvl="7">
      <w:start w:val="1"/>
      <w:numFmt w:val="lowerLetter"/>
      <w:lvlText w:val="%8."/>
      <w:lvlJc w:val="left"/>
      <w:pPr>
        <w:ind w:hanging="360" w:left="6080"/>
      </w:pPr>
    </w:lvl>
    <w:lvl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9B6544C"/>
    <w:multiLevelType w:val="hybridMultilevel"/>
    <w:tmpl w:val="FA1A6BA6"/>
    <w:lvl w:tplc="963E4588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7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1">
    <w:nsid w:val="4AF85D97"/>
    <w:multiLevelType w:val="hybridMultilevel"/>
    <w:tmpl w:val="F8489620"/>
    <w:lvl w:tplc="A37EA4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119FF"/>
    <w:multiLevelType w:val="hybridMultilevel"/>
    <w:tmpl w:val="9A22BB3C"/>
    <w:lvl w:tplc="F2D0BBA8" w:ilvl="0">
      <w:start w:val="4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4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1427D0B"/>
    <w:multiLevelType w:val="hybridMultilevel"/>
    <w:tmpl w:val="347AA2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7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0">
    <w:nsid w:val="7AD21883"/>
    <w:multiLevelType w:val="hybridMultilevel"/>
    <w:tmpl w:val="157A4BFA"/>
    <w:lvl w:tplc="39A6EC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3"/>
  </w:num>
  <w:num w:numId="5">
    <w:abstractNumId w:val="7"/>
  </w:num>
  <w:num w:numId="6">
    <w:abstractNumId w:val="0"/>
    <w:lvlOverride w:ilvl="0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"/>
  </w:num>
  <w:num w:numId="14">
    <w:abstractNumId w:val="5"/>
  </w:num>
  <w:num w:numId="15">
    <w:abstractNumId w:val="12"/>
  </w:num>
  <w:num w:numId="16">
    <w:abstractNumId w:val="20"/>
  </w:num>
  <w:num w:numId="17">
    <w:abstractNumId w:val="19"/>
    <w:lvlOverride w:ilvl="0">
      <w:startOverride w:val="1"/>
    </w:lvlOverride>
  </w:num>
  <w:num w:numId="18">
    <w:abstractNumId w:val="10"/>
  </w:num>
  <w:num w:numId="19">
    <w:abstractNumId w:val="13"/>
  </w:num>
  <w:num w:numId="20">
    <w:abstractNumId w:val="1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031BB"/>
    <w:rsid w:val="00007120"/>
    <w:rsid w:val="000101D5"/>
    <w:rsid w:val="00013549"/>
    <w:rsid w:val="00051D7F"/>
    <w:rsid w:val="00062FB8"/>
    <w:rsid w:val="00074A6C"/>
    <w:rsid w:val="00075AFF"/>
    <w:rsid w:val="000841F1"/>
    <w:rsid w:val="000915B9"/>
    <w:rsid w:val="0009690D"/>
    <w:rsid w:val="000A7C34"/>
    <w:rsid w:val="000B353F"/>
    <w:rsid w:val="000D0F1F"/>
    <w:rsid w:val="000E2D4A"/>
    <w:rsid w:val="000E5B85"/>
    <w:rsid w:val="0011404E"/>
    <w:rsid w:val="00117BF0"/>
    <w:rsid w:val="00123589"/>
    <w:rsid w:val="00160722"/>
    <w:rsid w:val="00160ACD"/>
    <w:rsid w:val="00161E4E"/>
    <w:rsid w:val="00175768"/>
    <w:rsid w:val="00185D61"/>
    <w:rsid w:val="001862A4"/>
    <w:rsid w:val="0019132A"/>
    <w:rsid w:val="0019480E"/>
    <w:rsid w:val="001A46A5"/>
    <w:rsid w:val="001C0F3A"/>
    <w:rsid w:val="001D6A3B"/>
    <w:rsid w:val="00217850"/>
    <w:rsid w:val="00222A77"/>
    <w:rsid w:val="00222D16"/>
    <w:rsid w:val="0022473A"/>
    <w:rsid w:val="00235E68"/>
    <w:rsid w:val="0024419B"/>
    <w:rsid w:val="002868D4"/>
    <w:rsid w:val="002A13B6"/>
    <w:rsid w:val="002C0221"/>
    <w:rsid w:val="002C4F8A"/>
    <w:rsid w:val="002E740B"/>
    <w:rsid w:val="00301645"/>
    <w:rsid w:val="00330F84"/>
    <w:rsid w:val="00356930"/>
    <w:rsid w:val="00392DD5"/>
    <w:rsid w:val="0039787A"/>
    <w:rsid w:val="003C19A6"/>
    <w:rsid w:val="003C2601"/>
    <w:rsid w:val="003C50CC"/>
    <w:rsid w:val="003E20B7"/>
    <w:rsid w:val="003E3FFF"/>
    <w:rsid w:val="003F1292"/>
    <w:rsid w:val="00401325"/>
    <w:rsid w:val="00420089"/>
    <w:rsid w:val="00445446"/>
    <w:rsid w:val="00451849"/>
    <w:rsid w:val="0046139D"/>
    <w:rsid w:val="00467111"/>
    <w:rsid w:val="00491880"/>
    <w:rsid w:val="004B6C20"/>
    <w:rsid w:val="004C18C3"/>
    <w:rsid w:val="004D2FA5"/>
    <w:rsid w:val="004E3704"/>
    <w:rsid w:val="004E3876"/>
    <w:rsid w:val="004E5469"/>
    <w:rsid w:val="004E5E10"/>
    <w:rsid w:val="004F022B"/>
    <w:rsid w:val="0053512E"/>
    <w:rsid w:val="00541BC7"/>
    <w:rsid w:val="00547C16"/>
    <w:rsid w:val="00556153"/>
    <w:rsid w:val="005769E0"/>
    <w:rsid w:val="005848EE"/>
    <w:rsid w:val="00584B5B"/>
    <w:rsid w:val="00590246"/>
    <w:rsid w:val="00595313"/>
    <w:rsid w:val="00595A2B"/>
    <w:rsid w:val="005A3376"/>
    <w:rsid w:val="005B658B"/>
    <w:rsid w:val="005C2C94"/>
    <w:rsid w:val="005C47F1"/>
    <w:rsid w:val="005D5248"/>
    <w:rsid w:val="005D7A54"/>
    <w:rsid w:val="005E0082"/>
    <w:rsid w:val="005E2A66"/>
    <w:rsid w:val="005F4E2E"/>
    <w:rsid w:val="00624A63"/>
    <w:rsid w:val="00637CED"/>
    <w:rsid w:val="00661F07"/>
    <w:rsid w:val="00686CF1"/>
    <w:rsid w:val="00692AF9"/>
    <w:rsid w:val="006A1CB0"/>
    <w:rsid w:val="006B07A1"/>
    <w:rsid w:val="006B27E9"/>
    <w:rsid w:val="006B7521"/>
    <w:rsid w:val="006B760B"/>
    <w:rsid w:val="006C703E"/>
    <w:rsid w:val="006D30B9"/>
    <w:rsid w:val="006D7859"/>
    <w:rsid w:val="006E5A5A"/>
    <w:rsid w:val="006F4ACA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743A"/>
    <w:rsid w:val="007C56AE"/>
    <w:rsid w:val="007D5652"/>
    <w:rsid w:val="007D5CC6"/>
    <w:rsid w:val="007E1191"/>
    <w:rsid w:val="007E71F6"/>
    <w:rsid w:val="007F22B3"/>
    <w:rsid w:val="007F5E5C"/>
    <w:rsid w:val="008177B3"/>
    <w:rsid w:val="00820A40"/>
    <w:rsid w:val="00827DD0"/>
    <w:rsid w:val="0083163D"/>
    <w:rsid w:val="00834D8F"/>
    <w:rsid w:val="00857A49"/>
    <w:rsid w:val="00873134"/>
    <w:rsid w:val="00876457"/>
    <w:rsid w:val="00883D87"/>
    <w:rsid w:val="00886002"/>
    <w:rsid w:val="00897C44"/>
    <w:rsid w:val="008A4A9B"/>
    <w:rsid w:val="008C4D21"/>
    <w:rsid w:val="008C724C"/>
    <w:rsid w:val="008E4170"/>
    <w:rsid w:val="008E730A"/>
    <w:rsid w:val="00900561"/>
    <w:rsid w:val="009066FF"/>
    <w:rsid w:val="009074DA"/>
    <w:rsid w:val="009214EB"/>
    <w:rsid w:val="00941770"/>
    <w:rsid w:val="00950FAB"/>
    <w:rsid w:val="00965A1B"/>
    <w:rsid w:val="009815D4"/>
    <w:rsid w:val="009A4A6A"/>
    <w:rsid w:val="009C6763"/>
    <w:rsid w:val="009D3DDA"/>
    <w:rsid w:val="009F321E"/>
    <w:rsid w:val="009F4247"/>
    <w:rsid w:val="00A033BE"/>
    <w:rsid w:val="00A11B02"/>
    <w:rsid w:val="00A24B13"/>
    <w:rsid w:val="00A353EC"/>
    <w:rsid w:val="00A500E9"/>
    <w:rsid w:val="00A73A7C"/>
    <w:rsid w:val="00A92CEA"/>
    <w:rsid w:val="00A94094"/>
    <w:rsid w:val="00A94933"/>
    <w:rsid w:val="00AA085F"/>
    <w:rsid w:val="00AA3771"/>
    <w:rsid w:val="00AB2A57"/>
    <w:rsid w:val="00AC61E5"/>
    <w:rsid w:val="00AC63A3"/>
    <w:rsid w:val="00AE5E54"/>
    <w:rsid w:val="00B4536B"/>
    <w:rsid w:val="00B639DE"/>
    <w:rsid w:val="00B71A8B"/>
    <w:rsid w:val="00B93980"/>
    <w:rsid w:val="00B943A6"/>
    <w:rsid w:val="00BC5EF0"/>
    <w:rsid w:val="00BE0F21"/>
    <w:rsid w:val="00BE3959"/>
    <w:rsid w:val="00BE39EF"/>
    <w:rsid w:val="00BF1284"/>
    <w:rsid w:val="00BF630B"/>
    <w:rsid w:val="00BF66BC"/>
    <w:rsid w:val="00BF6753"/>
    <w:rsid w:val="00BF6E62"/>
    <w:rsid w:val="00C067B5"/>
    <w:rsid w:val="00C06B94"/>
    <w:rsid w:val="00C56B0B"/>
    <w:rsid w:val="00C70E09"/>
    <w:rsid w:val="00CA7976"/>
    <w:rsid w:val="00CC03FD"/>
    <w:rsid w:val="00CD0640"/>
    <w:rsid w:val="00CE4C22"/>
    <w:rsid w:val="00CE6CFD"/>
    <w:rsid w:val="00CF3A3F"/>
    <w:rsid w:val="00D10022"/>
    <w:rsid w:val="00D119A6"/>
    <w:rsid w:val="00D172C5"/>
    <w:rsid w:val="00D243BF"/>
    <w:rsid w:val="00D35F81"/>
    <w:rsid w:val="00D909DA"/>
    <w:rsid w:val="00DA2130"/>
    <w:rsid w:val="00DB12A8"/>
    <w:rsid w:val="00DD6B1F"/>
    <w:rsid w:val="00DE2DCB"/>
    <w:rsid w:val="00DE5D50"/>
    <w:rsid w:val="00E00381"/>
    <w:rsid w:val="00E1075C"/>
    <w:rsid w:val="00E31B50"/>
    <w:rsid w:val="00E41EB3"/>
    <w:rsid w:val="00E46336"/>
    <w:rsid w:val="00E7703F"/>
    <w:rsid w:val="00EA20DA"/>
    <w:rsid w:val="00EA78E4"/>
    <w:rsid w:val="00EB3413"/>
    <w:rsid w:val="00EC1F33"/>
    <w:rsid w:val="00ED5AA3"/>
    <w:rsid w:val="00ED5AA4"/>
    <w:rsid w:val="00F052E0"/>
    <w:rsid w:val="00F15C49"/>
    <w:rsid w:val="00F25565"/>
    <w:rsid w:val="00F3606E"/>
    <w:rsid w:val="00F43A52"/>
    <w:rsid w:val="00F53DB7"/>
    <w:rsid w:val="00F81DFA"/>
    <w:rsid w:val="00F874BD"/>
    <w:rsid w:val="00F96F5D"/>
    <w:rsid w:val="00FA1F08"/>
    <w:rsid w:val="00FB1A6C"/>
    <w:rsid w:val="00FB2A2F"/>
    <w:rsid w:val="00FD6319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  <w:style w:customStyle="true" w:styleId="BodyText21" w:type="paragraph">
    <w:name w:val="Body Text 21"/>
    <w:basedOn w:val="Normal"/>
    <w:rsid w:val="00185D6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rsid w:val="0053512E"/>
    <w:pPr>
      <w:spacing w:lineRule="auto" w:line="480" w:after="120"/>
    </w:pPr>
    <w:rPr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5351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  <w:style w:customStyle="1" w:styleId="BodyText21" w:type="paragraph">
    <w:name w:val="Body Text 21"/>
    <w:basedOn w:val="Normal"/>
    <w:rsid w:val="00185D6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rsid w:val="0053512E"/>
    <w:pPr>
      <w:spacing w:after="120" w:line="480" w:lineRule="auto"/>
    </w:pPr>
    <w:rPr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5351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179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94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79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913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695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St-434/2015-44</izvorni_sadrzaj>
    <derivirana_varijabla naziv="DomainObject.Oznaka_1">St-434/2015-44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FRAGUM NEKRETNINE d.o.o.</izvorni_sadrzaj>
    <derivirana_varijabla naziv="DomainObject.Predmet.ProtustrankaFormated_1">  FRAGUM NEKRETNINE d.o.o.</derivirana_varijabla>
  </DomainObject.Predmet.ProtustrankaFormated>
  <DomainObject.Predmet.ProtustrankaFormatedOIB>
    <izvorni_sadrzaj>  FRAGUM NEKRETNINE d.o.o., OIB 66208885358</izvorni_sadrzaj>
    <derivirana_varijabla naziv="DomainObject.Predmet.ProtustrankaFormatedOIB_1">  FRAGUM NEKRETNINE d.o.o., OIB 66208885358</derivirana_varijabla>
  </DomainObject.Predmet.ProtustrankaFormatedOIB>
  <DomainObject.Predmet.ProtustrankaFormatedWithAdress>
    <izvorni_sadrzaj> FRAGUM NEKRETNINE d.o.o., Slavonska avenija 26/1, 10000 Zagreb</izvorni_sadrzaj>
    <derivirana_varijabla naziv="DomainObject.Predmet.ProtustrankaFormatedWithAdress_1"> FRAGUM NEKRETNINE d.o.o., Slavonska avenija 26/1, 10000 Zagreb</derivirana_varijabla>
  </DomainObject.Predmet.ProtustrankaFormatedWithAdress>
  <DomainObject.Predmet.ProtustrankaFormatedWithAdressOIB>
    <izvorni_sadrzaj> FRAGUM NEKRETNINE d.o.o., OIB 66208885358, Slavonska avenija 26/1, 10000 Zagreb</izvorni_sadrzaj>
    <derivirana_varijabla naziv="DomainObject.Predmet.ProtustrankaFormatedWithAdressOIB_1"> FRAGUM NEKRETNINE d.o.o., OIB 66208885358, Slavonska avenija 26/1, 10000 Zagreb</derivirana_varijabla>
  </DomainObject.Predmet.ProtustrankaFormatedWithAdressOIB>
  <DomainObject.Predmet.ProtustrankaWithAdress>
    <izvorni_sadrzaj>FRAGUM NEKRETNINE d.o.o. Slavonska avenija 26/1, 10000 Zagreb</izvorni_sadrzaj>
    <derivirana_varijabla naziv="DomainObject.Predmet.ProtustrankaWithAdress_1">FRAGUM NEKRETNINE d.o.o. Slavonska avenija 26/1, 10000 Zagreb</derivirana_varijabla>
  </DomainObject.Predmet.ProtustrankaWithAdress>
  <DomainObject.Predmet.ProtustrankaWithAdressOIB>
    <izvorni_sadrzaj>FRAGUM NEKRETNINE d.o.o., OIB 66208885358, Slavonska avenija 26/1, 10000 Zagreb</izvorni_sadrzaj>
    <derivirana_varijabla naziv="DomainObject.Predmet.ProtustrankaWithAdressOIB_1">FRAGUM NEKRETNINE d.o.o., OIB 66208885358, Slavonska avenija 26/1, 10000 Zagreb</derivirana_varijabla>
  </DomainObject.Predmet.ProtustrankaWithAdressOIB>
  <DomainObject.Predmet.ProtustrankaNazivFormated>
    <izvorni_sadrzaj>FRAGUM NEKRETNINE d.o.o.</izvorni_sadrzaj>
    <derivirana_varijabla naziv="DomainObject.Predmet.ProtustrankaNazivFormated_1">FRAGUM NEKRETNINE d.o.o.</derivirana_varijabla>
  </DomainObject.Predmet.ProtustrankaNazivFormated>
  <DomainObject.Predmet.ProtustrankaNazivFormatedOIB>
    <izvorni_sadrzaj>FRAGUM NEKRETNINE d.o.o., OIB 66208885358</izvorni_sadrzaj>
    <derivirana_varijabla naziv="DomainObject.Predmet.ProtustrankaNazivFormatedOIB_1">FRAGUM NEKRETNINE d.o.o., OIB 66208885358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PROleasing d.o.o. u likvidaciji zastupanog po punomoćniku OD MAMIĆPERIĆREBERSKI RIMAC</izvorni_sadrzaj>
    <derivirana_varijabla naziv="DomainObject.Predmet.StrankaFormated_1">  PROleasing d.o.o. u likvidaciji zastupanog po punomoćniku OD MAMIĆPERIĆREBERSKI RIMAC</derivirana_varijabla>
  </DomainObject.Predmet.StrankaFormated>
  <DomainObject.Predmet.StrankaFormatedOIB>
    <izvorni_sadrzaj>  PROleasing d.o.o. u likvidaciji, OIB 66219812327 zastupanog po punomoćniku OD MAMIĆPERIĆREBERSKI RIMAC</izvorni_sadrzaj>
    <derivirana_varijabla naziv="DomainObject.Predmet.StrankaFormatedOIB_1">  PROleasing d.o.o. u likvidaciji, OIB 66219812327 zastupanog po punomoćniku OD MAMIĆPERIĆREBERSKI RIMAC</derivirana_varijabla>
  </DomainObject.Predmet.StrankaFormatedOIB>
  <DomainObject.Predmet.StrankaFormatedWithAdress>
    <izvorni_sadrzaj> PROleasing d.o.o. u likvidaciji, Prolaz Marije Krucifikse Kozulić 2, 51000 Rijeka zastupanog po punomoćniku OD MAMIĆPERIĆREBERSKI RIMAC</izvorni_sadrzaj>
    <derivirana_varijabla naziv="DomainObject.Predmet.StrankaFormatedWithAdress_1"> PROleasing d.o.o. u likvidaciji, Prolaz Marije Krucifikse Kozulić 2, 51000 Rijeka zastupanog po punomoćniku OD MAMIĆPERIĆREBERSKI RIMAC</derivirana_varijabla>
  </DomainObject.Predmet.StrankaFormatedWithAdress>
  <DomainObject.Predmet.StrankaFormatedWithAdressOIB>
    <izvorni_sadrzaj> PROleasing d.o.o. u likvidaciji, OIB 66219812327, Prolaz Marije Krucifikse Kozulić 2, 51000 Rijeka zastupanog po punomoćniku OD MAMIĆPERIĆREBERSKI RIMAC</izvorni_sadrzaj>
    <derivirana_varijabla naziv="DomainObject.Predmet.StrankaFormatedWithAdressOIB_1"> PROleasing d.o.o. u likvidaciji, OIB 66219812327, Prolaz Marije Krucifikse Kozulić 2, 51000 Rijeka zastupanog po punomoćniku OD MAMIĆPERIĆREBERSKI RIMAC</derivirana_varijabla>
  </DomainObject.Predmet.StrankaFormatedWithAdressOIB>
  <DomainObject.Predmet.StrankaWithAdress>
    <izvorni_sadrzaj>PROleasing d.o.o. u likvidaciji Prolaz Marije Krucifikse Kozulić 2,51000 Rijeka</izvorni_sadrzaj>
    <derivirana_varijabla naziv="DomainObject.Predmet.StrankaWithAdress_1">PROleasing d.o.o. u likvidaciji Prolaz Marije Krucifikse Kozulić 2,51000 Rijeka</derivirana_varijabla>
  </DomainObject.Predmet.StrankaWithAdress>
  <DomainObject.Predmet.StrankaWithAdressOIB>
    <izvorni_sadrzaj>PROleasing d.o.o. u likvidaciji, OIB 66219812327, Prolaz Marije Krucifikse Kozulić 2,51000 Rijeka</izvorni_sadrzaj>
    <derivirana_varijabla naziv="DomainObject.Predmet.StrankaWithAdressOIB_1">PROleasing d.o.o. u likvidaciji, OIB 66219812327, Prolaz Marije Krucifikse Kozulić 2,51000 Rijeka</derivirana_varijabla>
  </DomainObject.Predmet.StrankaWithAdressOIB>
  <DomainObject.Predmet.StrankaNazivFormated>
    <izvorni_sadrzaj>PROleasing d.o.o. u likvidaciji</izvorni_sadrzaj>
    <derivirana_varijabla naziv="DomainObject.Predmet.StrankaNazivFormated_1">PROleasing d.o.o. u likvidaciji</derivirana_varijabla>
  </DomainObject.Predmet.StrankaNazivFormated>
  <DomainObject.Predmet.StrankaNazivFormatedOIB>
    <izvorni_sadrzaj>PROleasing d.o.o. u likvidaciji, OIB 66219812327</izvorni_sadrzaj>
    <derivirana_varijabla naziv="DomainObject.Predmet.StrankaNazivFormatedOIB_1">PROleasing d.o.o. u likvidaciji, OIB 66219812327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PROleasing d.o.o. u likvidaciji zastupanog po punomoćniku OD MAMIĆPERIĆREBERSKI RIMAC</item>
    </izvorni_sadrzaj>
    <derivirana_varijabla naziv="DomainObject.Predmet.StrankaListFormated_1">
      <item>PROleasing d.o.o. u likvidaciji zastupanog po punomoćniku OD MAMIĆPERIĆREBERSKI RIMAC</item>
    </derivirana_varijabla>
  </DomainObject.Predmet.StrankaListFormated>
  <DomainObject.Predmet.StrankaListFormatedOIB>
    <izvorni_sadrzaj>
      <item>PROleasing d.o.o. u likvidaciji, OIB 66219812327 zastupanog po punomoćniku OD MAMIĆPERIĆREBERSKI RIMAC</item>
    </izvorni_sadrzaj>
    <derivirana_varijabla naziv="DomainObject.Predmet.StrankaListFormatedOIB_1">
      <item>PROleasing d.o.o. u likvidaciji, OIB 66219812327 zastupanog po punomoćniku OD MAMIĆPERIĆREBERSKI RIMAC</item>
    </derivirana_varijabla>
  </DomainObject.Predmet.StrankaListFormatedOIB>
  <DomainObject.Predmet.StrankaListFormatedWithAdress>
    <izvorni_sadrzaj>
      <item>PROleasing d.o.o. u likvidaciji, Prolaz Marije Krucifikse Kozulić 2, 51000 Rijeka zastupanog po punomoćniku OD MAMIĆPERIĆREBERSKI RIMAC</item>
    </izvorni_sadrzaj>
    <derivirana_varijabla naziv="DomainObject.Predmet.StrankaListFormatedWithAdress_1">
      <item>PROleasing d.o.o. u likvidaciji, Prolaz Marije Krucifikse Kozulić 2, 51000 Rijeka zastupanog po punomoćniku OD MAMIĆPERIĆREBERSKI RIMAC</item>
    </derivirana_varijabla>
  </DomainObject.Predmet.StrankaListFormatedWithAdress>
  <DomainObject.Predmet.StrankaListFormatedWithAdressOIB>
    <izvorni_sadrzaj>
      <item>PROleasing d.o.o. u likvidaciji, OIB 66219812327, Prolaz Marije Krucifikse Kozulić 2, 51000 Rijeka zastupanog po punomoćniku OD MAMIĆPERIĆREBERSKI RIMAC</item>
    </izvorni_sadrzaj>
    <derivirana_varijabla naziv="DomainObject.Predmet.StrankaListFormatedWithAdressOIB_1">
      <item>PROleasing d.o.o. u likvidaciji, OIB 66219812327, Prolaz Marije Krucifikse Kozulić 2, 51000 Rijeka zastupanog po punomoćniku OD MAMIĆPERIĆREBERSKI RIMAC</item>
    </derivirana_varijabla>
  </DomainObject.Predmet.StrankaListFormatedWithAdressOIB>
  <DomainObject.Predmet.StrankaListNazivFormated>
    <izvorni_sadrzaj>
      <item>PROleasing d.o.o. u likvidaciji</item>
    </izvorni_sadrzaj>
    <derivirana_varijabla naziv="DomainObject.Predmet.StrankaListNazivFormated_1">
      <item>PROleasing d.o.o. u likvidaciji</item>
    </derivirana_varijabla>
  </DomainObject.Predmet.StrankaListNazivFormated>
  <DomainObject.Predmet.StrankaListNazivFormatedOIB>
    <izvorni_sadrzaj>
      <item>PROleasing d.o.o. u likvidaciji, OIB 66219812327</item>
    </izvorni_sadrzaj>
    <derivirana_varijabla naziv="DomainObject.Predmet.StrankaListNazivFormatedOIB_1">
      <item>PROleasing d.o.o. u likvidaciji, OIB 66219812327</item>
    </derivirana_varijabla>
  </DomainObject.Predmet.StrankaListNazivFormatedOIB>
  <DomainObject.Predmet.ProtuStrankaListFormated>
    <izvorni_sadrzaj>
      <item>FRAGUM NEKRETNINE d.o.o.</item>
    </izvorni_sadrzaj>
    <derivirana_varijabla naziv="DomainObject.Predmet.ProtuStrankaListFormated_1">
      <item>FRAGUM NEKRETNINE d.o.o.</item>
    </derivirana_varijabla>
  </DomainObject.Predmet.ProtuStrankaListFormated>
  <DomainObject.Predmet.ProtuStrankaListFormatedOIB>
    <izvorni_sadrzaj>
      <item>FRAGUM NEKRETNINE d.o.o., OIB 66208885358</item>
    </izvorni_sadrzaj>
    <derivirana_varijabla naziv="DomainObject.Predmet.ProtuStrankaListFormatedOIB_1">
      <item>FRAGUM NEKRETNINE d.o.o., OIB 66208885358</item>
    </derivirana_varijabla>
  </DomainObject.Predmet.ProtuStrankaListFormatedOIB>
  <DomainObject.Predmet.ProtuStrankaListFormatedWithAdress>
    <izvorni_sadrzaj>
      <item>FRAGUM NEKRETNINE d.o.o., Slavonska avenija 26/1, 10000 Zagreb</item>
    </izvorni_sadrzaj>
    <derivirana_varijabla naziv="DomainObject.Predmet.ProtuStrankaListFormatedWithAdress_1">
      <item>FRAGUM NEKRETNINE d.o.o., Slavonska avenija 26/1, 10000 Zagreb</item>
    </derivirana_varijabla>
  </DomainObject.Predmet.ProtuStrankaListFormatedWithAdress>
  <DomainObject.Predmet.ProtuStrankaListFormatedWithAdressOIB>
    <izvorni_sadrzaj>
      <item>FRAGUM NEKRETNINE d.o.o., OIB 66208885358, Slavonska avenija 26/1, 10000 Zagreb</item>
    </izvorni_sadrzaj>
    <derivirana_varijabla naziv="DomainObject.Predmet.ProtuStrankaListFormatedWithAdressOIB_1">
      <item>FRAGUM NEKRETNINE d.o.o., OIB 66208885358, Slavonska avenija 26/1, 10000 Zagreb</item>
    </derivirana_varijabla>
  </DomainObject.Predmet.ProtuStrankaListFormatedWithAdressOIB>
  <DomainObject.Predmet.ProtuStrankaListNazivFormated>
    <izvorni_sadrzaj>
      <item>FRAGUM NEKRETNINE d.o.o.</item>
    </izvorni_sadrzaj>
    <derivirana_varijabla naziv="DomainObject.Predmet.ProtuStrankaListNazivFormated_1">
      <item>FRAGUM NEKRETNINE d.o.o.</item>
    </derivirana_varijabla>
  </DomainObject.Predmet.ProtuStrankaListNazivFormated>
  <DomainObject.Predmet.ProtuStrankaListNazivFormatedOIB>
    <izvorni_sadrzaj>
      <item>FRAGUM NEKRETNINE d.o.o., OIB 66208885358</item>
    </izvorni_sadrzaj>
    <derivirana_varijabla naziv="DomainObject.Predmet.ProtuStrankaListNazivFormatedOIB_1">
      <item>FRAGUM NEKRETNINE d.o.o., OIB 66208885358</item>
    </derivirana_varijabla>
  </DomainObject.Predmet.ProtuStrankaListNazivFormatedOIB>
  <DomainObject.Predmet.OstaliListFormated>
    <izvorni_sadrzaj>
      <item>OD MAMIĆPERIĆREBERSKI RIMAC punomoćnik sudionika u postupku PROleasing d.o.o. u likvidaciji</item>
      <item>Ivan Olujić</item>
      <item>Anamaria Ivanković</item>
      <item>Ilić, Orehovec &amp; Partneri, odvjetničko društvo d.o.o.</item>
    </izvorni_sadrzaj>
    <derivirana_varijabla naziv="DomainObject.Predmet.OstaliListFormated_1">
      <item>OD MAMIĆPERIĆREBERSKI RIMAC punomoćnik sudionika u postupku PROleasing d.o.o. u likvidaciji</item>
      <item>Ivan Olujić</item>
      <item>Anamaria Ivanković</item>
      <item>Ilić, Orehovec &amp; Partneri, odvjetničko društvo d.o.o.</item>
    </derivirana_varijabla>
  </DomainObject.Predmet.OstaliListFormated>
  <DomainObject.Predmet.OstaliListFormatedOIB>
    <izvorni_sadrzaj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FormatedOIB_1"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derivirana_varijabla>
  </DomainObject.Predmet.OstaliListFormatedOIB>
  <DomainObject.Predmet.OstaliListFormatedWithAdress>
    <izvorni_sadrzaj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izvorni_sadrzaj>
    <derivirana_varijabla naziv="DomainObject.Predmet.OstaliListFormatedWithAdress_1"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izvorni_sadrzaj>
    <derivirana_varijabla naziv="DomainObject.Predmet.OstaliListFormatedWithAdressOIB_1"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OD MAMIĆPERIĆREBERSKI RIMAC</item>
      <item>Ivan Olujić</item>
      <item>Anamaria Ivanković</item>
      <item>Ilić, Orehovec &amp; Partneri, odvjetničko društvo d.o.o.</item>
    </izvorni_sadrzaj>
    <derivirana_varijabla naziv="DomainObject.Predmet.OstaliListNazivFormated_1">
      <item>OD MAMIĆPERIĆREBERSKI RIMAC</item>
      <item>Ivan Olujić</item>
      <item>Anamaria Ivanković</item>
      <item>Ilić, Orehovec &amp; Partneri, odvjetničko društvo d.o.o.</item>
    </derivirana_varijabla>
  </DomainObject.Predmet.OstaliListNazivFormated>
  <DomainObject.Predmet.OstaliListNazivFormatedOIB>
    <izvorni_sadrzaj>
      <item>OD MAMIĆPERIĆREBERSKI RIMAC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NazivFormatedOIB_1">
      <item>OD MAMIĆPERIĆREBERSKI RIMAC</item>
      <item>Ivan Olujić, OIB 89306429069</item>
      <item>Anamaria Ivanković, OIB 26902318451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St-434/2015-44</izvorni_sadrzaj>
    <derivirana_varijabla naziv="DomainObject.PoslovniBrojDokumenta_1">St-434/2015-44</derivirana_varijabla>
  </DomainObject.PoslovniBrojDokumenta>
  <DomainObject.Predmet.StrankaIDrugi>
    <izvorni_sadrzaj>PROleasing d.o.o. u likvidaciji</izvorni_sadrzaj>
    <derivirana_varijabla naziv="DomainObject.Predmet.StrankaIDrugi_1">PROleasing d.o.o. u likvidaciji</derivirana_varijabla>
  </DomainObject.Predmet.StrankaIDrugi>
  <DomainObject.Predmet.ProtustrankaIDrugi>
    <izvorni_sadrzaj>FRAGUM NEKRETNINE d.o.o.</izvorni_sadrzaj>
    <derivirana_varijabla naziv="DomainObject.Predmet.ProtustrankaIDrugi_1">FRAGUM NEKRETNINE d.o.o.</derivirana_varijabla>
  </DomainObject.Predmet.ProtustrankaIDrugi>
  <DomainObject.Predmet.StrankaIDrugiAdressOIB>
    <izvorni_sadrzaj>PROleasing d.o.o. u likvidaciji, OIB 66219812327, Prolaz Marije Krucifikse Kozulić 2, 51000 Rijeka</izvorni_sadrzaj>
    <derivirana_varijabla naziv="DomainObject.Predmet.StrankaIDrugiAdressOIB_1">PROleasing d.o.o. u likvidaciji, OIB 66219812327, Prolaz Marije Krucifikse Kozulić 2, 51000 Rijeka</derivirana_varijabla>
  </DomainObject.Predmet.StrankaIDrugiAdressOIB>
  <DomainObject.Predmet.ProtustrankaIDrugiAdressOIB>
    <izvorni_sadrzaj>FRAGUM NEKRETNINE d.o.o., OIB 66208885358, Slavonska avenija 26/1, 10000 Zagreb</izvorni_sadrzaj>
    <derivirana_varijabla naziv="DomainObject.Predmet.ProtustrankaIDrugiAdressOIB_1">FRAGUM NEKRETNINE d.o.o., OIB 66208885358, Slavonska avenija 26/1,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izvorni_sadrzaj>
    <derivirana_varijabla naziv="DomainObject.Predmet.SudioniciListNaziv_1"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derivirana_varijabla>
  </DomainObject.Predmet.SudioniciListNaziv>
  <DomainObject.Predmet.SudioniciListAdressOIB>
    <izvorni_sadrzaj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izvorni_sadrzaj>
    <derivirana_varijabla naziv="DomainObject.Predmet.SudioniciListAdressOIB_1"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66219812327</item>
      <item>, OIB null</item>
      <item>, OIB 66208885358</item>
      <item>, OIB 89306429069</item>
      <item>, OIB 26902318451</item>
      <item>, OIB 95898073413</item>
    </izvorni_sadrzaj>
    <derivirana_varijabla naziv="DomainObject.Predmet.SudioniciListNazivOIB_1">
      <item>, OIB 66219812327</item>
      <item>, OIB null</item>
      <item>, OIB 66208885358</item>
      <item>, OIB 89306429069</item>
      <item>, OIB 26902318451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220</properties:Words>
  <properties:Characters>1140</properties:Characters>
  <properties:Lines>42</properties:Lines>
  <properties:Paragraphs>21</properties:Paragraphs>
  <properties:TotalTime>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2016-05-03T08:46:00Z</dcterms:created>
  <dc:creator>nmarkovic</dc:creator>
  <cp:lastModifiedBy>Valentina Delač</cp:lastModifiedBy>
  <cp:lastPrinted>2016-06-21T07:59:00Z</cp:lastPrinted>
  <dcterms:modified xmlns:xsi="http://www.w3.org/2001/XMLSchema-instance" xsi:type="dcterms:W3CDTF">2016-06-21T07:59:00Z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St-434/2015-44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