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a866" w14:paraId="305a866" w:rsidRDefault="00D17329" w:rsidP="00D17329" w:rsidR="00D17329" w:rsidRPr="004E2E8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E2E8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E2E8E">
      <w:pPr>
        <w:pStyle w:val="Zaglavlje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Trgovački sud u Zagrebu</w:t>
      </w:r>
    </w:p>
    <w:p w:rsidRDefault="00D17329" w:rsidP="00D17329" w:rsidR="00D17329" w:rsidRPr="004E2E8E">
      <w:pPr>
        <w:pStyle w:val="Zaglavlje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 xml:space="preserve">Zagreb, Amruševa 2/II, </w:t>
      </w:r>
    </w:p>
    <w:p w:rsidRDefault="004431B0" w:rsidP="004431B0" w:rsidR="00D17329" w:rsidRPr="004E2E8E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ab/>
        <w:t>89. St-</w:t>
      </w:r>
      <w:r w:rsidR="004E2E8E" w:rsidRPr="004E2E8E">
        <w:rPr>
          <w:rFonts w:hAnsi="Times New Roman" w:ascii="Times New Roman"/>
          <w:szCs w:val="24"/>
          <w:lang w:val="hr-HR"/>
        </w:rPr>
        <w:t>3892</w:t>
      </w:r>
      <w:r w:rsidRPr="004E2E8E">
        <w:rPr>
          <w:rFonts w:hAnsi="Times New Roman" w:ascii="Times New Roman"/>
          <w:szCs w:val="24"/>
          <w:lang w:val="hr-HR"/>
        </w:rPr>
        <w:t>/15-</w:t>
      </w:r>
      <w:r w:rsidR="003D5E31" w:rsidRPr="004E2E8E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4E2E8E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E2E8E">
      <w:pPr>
        <w:jc w:val="center"/>
        <w:rPr>
          <w:rFonts w:hAnsi="Times New Roman" w:ascii="Times New Roman"/>
          <w:szCs w:val="24"/>
        </w:rPr>
      </w:pPr>
      <w:r w:rsidRPr="004E2E8E">
        <w:rPr>
          <w:rFonts w:hAnsi="Times New Roman" w:ascii="Times New Roman"/>
          <w:szCs w:val="24"/>
        </w:rPr>
        <w:t xml:space="preserve">U  I M E  </w:t>
      </w:r>
      <w:r w:rsidR="00514670">
        <w:rPr>
          <w:rFonts w:hAnsi="Times New Roman" w:ascii="Times New Roman"/>
          <w:szCs w:val="24"/>
        </w:rPr>
        <w:t xml:space="preserve"> </w:t>
      </w:r>
      <w:r w:rsidRPr="004E2E8E">
        <w:rPr>
          <w:rFonts w:hAnsi="Times New Roman" w:ascii="Times New Roman"/>
          <w:szCs w:val="24"/>
        </w:rPr>
        <w:t>R E P U B L I K E  H R V A T S K E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2E8E">
      <w:pPr>
        <w:jc w:val="center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E2E8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E2E8E">
        <w:rPr>
          <w:rFonts w:hAnsi="Times New Roman" w:ascii="Times New Roman"/>
          <w:szCs w:val="24"/>
          <w:lang w:val="hr-HR"/>
        </w:rPr>
        <w:t>Nikolini Dorić Hadžisejdić</w:t>
      </w:r>
      <w:r w:rsidRPr="004E2E8E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E2E8E" w:rsidRPr="004E2E8E">
        <w:rPr>
          <w:rFonts w:hAnsi="Times New Roman" w:ascii="Times New Roman"/>
          <w:szCs w:val="24"/>
        </w:rPr>
        <w:t>ANDREIĆ TRGOVINA d.o.o., OIB 96980624475, Zagreb, Jordanovac 46</w:t>
      </w:r>
      <w:r w:rsidRPr="004E2E8E">
        <w:rPr>
          <w:rFonts w:hAnsi="Times New Roman" w:ascii="Times New Roman"/>
          <w:szCs w:val="24"/>
          <w:lang w:val="hr-HR"/>
        </w:rPr>
        <w:t xml:space="preserve">, </w:t>
      </w:r>
      <w:r w:rsidR="00514670">
        <w:rPr>
          <w:rFonts w:hAnsi="Times New Roman" w:ascii="Times New Roman"/>
          <w:szCs w:val="24"/>
          <w:lang w:val="hr-HR"/>
        </w:rPr>
        <w:t>7. travnja</w:t>
      </w:r>
      <w:r w:rsidR="004431B0" w:rsidRPr="004E2E8E">
        <w:rPr>
          <w:rFonts w:hAnsi="Times New Roman" w:ascii="Times New Roman"/>
          <w:szCs w:val="24"/>
          <w:lang w:val="hr-HR"/>
        </w:rPr>
        <w:t xml:space="preserve"> 2016</w:t>
      </w:r>
      <w:r w:rsidRPr="004E2E8E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2E8E">
      <w:pPr>
        <w:jc w:val="center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E2E8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4E2E8E" w:rsidR="00D17329" w:rsidRPr="004E2E8E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E2E8E">
        <w:rPr>
          <w:rFonts w:hAnsi="Times New Roman" w:ascii="Times New Roman"/>
          <w:szCs w:val="24"/>
        </w:rPr>
        <w:t xml:space="preserve">I. Otvara se stečajni postupak nad dužnikom </w:t>
      </w:r>
      <w:r w:rsidR="004E2E8E" w:rsidRPr="004E2E8E">
        <w:rPr>
          <w:rFonts w:hAnsi="Times New Roman" w:ascii="Times New Roman"/>
          <w:szCs w:val="24"/>
        </w:rPr>
        <w:t>ANDREIĆ TRGOVINA d.o.o., OIB 96980624475, Zagreb, Jordanovac 46</w:t>
      </w:r>
      <w:r w:rsidRPr="004E2E8E">
        <w:rPr>
          <w:rFonts w:hAnsi="Times New Roman" w:ascii="Times New Roman"/>
          <w:szCs w:val="24"/>
        </w:rPr>
        <w:t xml:space="preserve">. Stečajni postupak otvoren je </w:t>
      </w:r>
      <w:r w:rsidR="00514670">
        <w:rPr>
          <w:rFonts w:hAnsi="Times New Roman" w:ascii="Times New Roman"/>
          <w:szCs w:val="24"/>
        </w:rPr>
        <w:t>7. travnja</w:t>
      </w:r>
      <w:r w:rsidR="004431B0" w:rsidRPr="004E2E8E">
        <w:rPr>
          <w:rFonts w:hAnsi="Times New Roman" w:ascii="Times New Roman"/>
          <w:szCs w:val="24"/>
        </w:rPr>
        <w:t xml:space="preserve"> 2016</w:t>
      </w:r>
      <w:r w:rsidRPr="004E2E8E">
        <w:rPr>
          <w:rFonts w:hAnsi="Times New Roman" w:ascii="Times New Roman"/>
          <w:szCs w:val="24"/>
        </w:rPr>
        <w:t>., u 1</w:t>
      </w:r>
      <w:r w:rsidR="00514670">
        <w:rPr>
          <w:rFonts w:hAnsi="Times New Roman" w:ascii="Times New Roman"/>
          <w:szCs w:val="24"/>
        </w:rPr>
        <w:t>1</w:t>
      </w:r>
      <w:r w:rsidRPr="004E2E8E">
        <w:rPr>
          <w:rFonts w:hAnsi="Times New Roman" w:ascii="Times New Roman"/>
          <w:szCs w:val="24"/>
        </w:rPr>
        <w:t xml:space="preserve"> sati i </w:t>
      </w:r>
      <w:r w:rsidR="00514670">
        <w:rPr>
          <w:rFonts w:hAnsi="Times New Roman" w:ascii="Times New Roman"/>
          <w:szCs w:val="24"/>
        </w:rPr>
        <w:t>05</w:t>
      </w:r>
      <w:r w:rsidRPr="004E2E8E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4E2E8E" w:rsidR="00D17329" w:rsidRPr="004E2E8E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4E2E8E">
        <w:rPr>
          <w:rFonts w:hAnsi="Times New Roman" w:ascii="Times New Roman"/>
          <w:szCs w:val="24"/>
        </w:rPr>
        <w:t xml:space="preserve">II. Za stečajnog upravitelja imenuje se </w:t>
      </w:r>
      <w:r w:rsidR="00514670">
        <w:rPr>
          <w:rFonts w:hAnsi="Times New Roman" w:ascii="Times New Roman"/>
          <w:szCs w:val="24"/>
        </w:rPr>
        <w:t>Jasna Hromadko, OIB 22088644509, Zagreb, Zelengorska br. 1</w:t>
      </w:r>
      <w:r w:rsidRPr="004E2E8E">
        <w:rPr>
          <w:rFonts w:hAnsi="Times New Roman" w:ascii="Times New Roman"/>
          <w:szCs w:val="24"/>
        </w:rPr>
        <w:t>.</w:t>
      </w:r>
    </w:p>
    <w:p w:rsidRDefault="00D17329" w:rsidP="004E2E8E" w:rsidR="00D17329" w:rsidRPr="004E2E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E2E8E">
        <w:rPr>
          <w:rFonts w:hAnsi="Times New Roman" w:ascii="Times New Roman"/>
          <w:szCs w:val="24"/>
        </w:rPr>
        <w:t xml:space="preserve"> </w:t>
      </w:r>
      <w:r w:rsidR="004E2E8E" w:rsidRPr="004E2E8E">
        <w:rPr>
          <w:rFonts w:hAnsi="Times New Roman" w:ascii="Times New Roman"/>
          <w:szCs w:val="24"/>
        </w:rPr>
        <w:t>ANDREIĆ TRGOVINA d.o.o., OIB 96980624475, Zagreb, Jordanovac 46</w:t>
      </w:r>
      <w:r w:rsidRPr="004E2E8E">
        <w:rPr>
          <w:rFonts w:hAnsi="Times New Roman" w:ascii="Times New Roman"/>
          <w:szCs w:val="24"/>
          <w:lang w:val="hr-HR"/>
        </w:rPr>
        <w:t>.</w:t>
      </w:r>
    </w:p>
    <w:p w:rsidRDefault="00D17329" w:rsidP="004E2E8E" w:rsidR="00D17329" w:rsidRPr="004E2E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2E8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4E2E8E">
        <w:rPr>
          <w:rFonts w:hAnsi="Times New Roman" w:ascii="Times New Roman"/>
          <w:szCs w:val="24"/>
          <w:lang w:val="hr-HR"/>
        </w:rPr>
        <w:t>44</w:t>
      </w:r>
      <w:r w:rsidRPr="004E2E8E">
        <w:rPr>
          <w:rFonts w:hAnsi="Times New Roman" w:ascii="Times New Roman"/>
          <w:szCs w:val="24"/>
          <w:lang w:val="hr-HR"/>
        </w:rPr>
        <w:t xml:space="preserve">. </w:t>
      </w:r>
      <w:r w:rsidR="004431B0" w:rsidRPr="004E2E8E">
        <w:rPr>
          <w:rFonts w:hAnsi="Times New Roman" w:ascii="Times New Roman"/>
          <w:szCs w:val="24"/>
          <w:lang w:val="hr-HR"/>
        </w:rPr>
        <w:t>st. 1</w:t>
      </w:r>
      <w:r w:rsidR="00514670">
        <w:rPr>
          <w:rFonts w:hAnsi="Times New Roman" w:ascii="Times New Roman"/>
          <w:szCs w:val="24"/>
          <w:lang w:val="hr-HR"/>
        </w:rPr>
        <w:t>.</w:t>
      </w:r>
      <w:r w:rsidR="004431B0" w:rsidRPr="004E2E8E">
        <w:rPr>
          <w:rFonts w:hAnsi="Times New Roman" w:ascii="Times New Roman"/>
          <w:szCs w:val="24"/>
          <w:lang w:val="hr-HR"/>
        </w:rPr>
        <w:t xml:space="preserve"> </w:t>
      </w:r>
      <w:r w:rsidR="004E2E8E">
        <w:rPr>
          <w:rFonts w:hAnsi="Times New Roman" w:ascii="Times New Roman"/>
          <w:szCs w:val="24"/>
          <w:lang w:val="hr-HR"/>
        </w:rPr>
        <w:t>Stečajnog zakona ("Narodne novine" broj</w:t>
      </w:r>
      <w:r w:rsidRPr="004E2E8E">
        <w:rPr>
          <w:rFonts w:hAnsi="Times New Roman" w:ascii="Times New Roman"/>
          <w:szCs w:val="24"/>
          <w:lang w:val="hr-HR"/>
        </w:rPr>
        <w:t xml:space="preserve"> 71/</w:t>
      </w:r>
      <w:r w:rsidR="004E2E8E">
        <w:rPr>
          <w:rFonts w:hAnsi="Times New Roman" w:ascii="Times New Roman"/>
          <w:szCs w:val="24"/>
          <w:lang w:val="hr-HR"/>
        </w:rPr>
        <w:t>15, dalje SZ).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color w:val="FF0000"/>
          <w:szCs w:val="24"/>
          <w:lang w:val="hr-HR"/>
        </w:rPr>
        <w:tab/>
      </w:r>
      <w:r w:rsidRPr="004E2E8E">
        <w:rPr>
          <w:rFonts w:hAnsi="Times New Roman" w:ascii="Times New Roman"/>
          <w:szCs w:val="24"/>
          <w:lang w:val="hr-HR"/>
        </w:rPr>
        <w:t xml:space="preserve">Oglasom od </w:t>
      </w:r>
      <w:r w:rsidR="003D5E31" w:rsidRPr="004E2E8E">
        <w:rPr>
          <w:rFonts w:hAnsi="Times New Roman" w:ascii="Times New Roman"/>
          <w:szCs w:val="24"/>
          <w:lang w:val="hr-HR"/>
        </w:rPr>
        <w:t>15. siječnja 201</w:t>
      </w:r>
      <w:r w:rsidR="006B15AF">
        <w:rPr>
          <w:rFonts w:hAnsi="Times New Roman" w:ascii="Times New Roman"/>
          <w:szCs w:val="24"/>
          <w:lang w:val="hr-HR"/>
        </w:rPr>
        <w:t>6</w:t>
      </w:r>
      <w:r w:rsidRPr="004E2E8E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</w:t>
      </w:r>
      <w:r w:rsidR="00514670">
        <w:rPr>
          <w:rFonts w:hAnsi="Times New Roman" w:ascii="Times New Roman"/>
          <w:szCs w:val="24"/>
          <w:lang w:val="hr-HR"/>
        </w:rPr>
        <w:t>ukladno čl. 430., 17.  i 13. SZ-</w:t>
      </w:r>
      <w:r w:rsidRPr="004E2E8E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E2E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514670">
        <w:rPr>
          <w:rFonts w:hAnsi="Times New Roman" w:ascii="Times New Roman"/>
          <w:szCs w:val="24"/>
          <w:lang w:val="hr-HR"/>
        </w:rPr>
        <w:t>-</w:t>
      </w:r>
      <w:r w:rsidRPr="004E2E8E">
        <w:rPr>
          <w:rFonts w:hAnsi="Times New Roman" w:ascii="Times New Roman"/>
          <w:szCs w:val="24"/>
          <w:lang w:val="hr-HR"/>
        </w:rPr>
        <w:t>a.</w:t>
      </w:r>
    </w:p>
    <w:p w:rsidRDefault="00D17329" w:rsidP="00D17329" w:rsidR="00D17329" w:rsidRPr="004E2E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2E8E">
      <w:pPr>
        <w:jc w:val="center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 xml:space="preserve">U Zagrebu, </w:t>
      </w:r>
      <w:r w:rsidR="00514670">
        <w:rPr>
          <w:rFonts w:hAnsi="Times New Roman" w:ascii="Times New Roman"/>
          <w:szCs w:val="24"/>
          <w:lang w:val="hr-HR"/>
        </w:rPr>
        <w:t>7. travnja</w:t>
      </w:r>
      <w:r w:rsidR="00021BBC" w:rsidRPr="004E2E8E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E2E8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2E8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E2E8E">
      <w:pPr>
        <w:jc w:val="right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Nikolina Dorić Hadžisejdić</w:t>
      </w:r>
      <w:r w:rsidR="0037310C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E2E8E">
        <w:rPr>
          <w:rFonts w:hAnsi="Times New Roman" w:ascii="Times New Roman"/>
          <w:szCs w:val="24"/>
          <w:lang w:val="hr-HR"/>
        </w:rPr>
        <w:t xml:space="preserve"> po primitku rješenja</w:t>
      </w:r>
      <w:r w:rsidRPr="004E2E8E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4E2E8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37310C" w:rsidR="0037310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7310C" w:rsidR="0037310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37310C" w:rsidP="00D17329" w:rsidR="0037310C">
      <w:pPr>
        <w:jc w:val="both"/>
        <w:rPr>
          <w:rFonts w:hAnsi="Times New Roman" w:ascii="Times New Roman"/>
          <w:szCs w:val="24"/>
          <w:lang w:val="hr-HR"/>
        </w:rPr>
      </w:pPr>
    </w:p>
    <w:p w:rsidRDefault="0037310C" w:rsidP="00D17329" w:rsidR="0037310C" w:rsidRPr="004E2E8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DNa: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4E2E8E">
      <w:pPr>
        <w:jc w:val="both"/>
        <w:rPr>
          <w:rFonts w:hAnsi="Times New Roman" w:ascii="Times New Roman"/>
          <w:szCs w:val="24"/>
          <w:lang w:val="hr-HR"/>
        </w:rPr>
      </w:pPr>
      <w:r w:rsidRPr="004E2E8E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4E2E8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E2E8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E2E8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E2E8E">
      <w:pPr>
        <w:rPr>
          <w:rFonts w:hAnsi="Times New Roman" w:ascii="Times New Roman"/>
          <w:szCs w:val="24"/>
        </w:rPr>
      </w:pPr>
    </w:p>
    <w:sectPr w:rsidSect="00840E3D" w:rsidR="009A248B" w:rsidRPr="004E2E8E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B4E" w:rsidR="00280A5F">
    <w:pPr>
      <w:pStyle w:val="Podnoje"/>
      <w:jc w:val="right"/>
    </w:pPr>
  </w:p>
  <w:p w:rsidRDefault="00D57B4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57B4E" w:rsidRPr="00D57B4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D5E31">
      <w:rPr>
        <w:rFonts w:hAnsi="Times New Roman" w:ascii="Times New Roman"/>
      </w:rPr>
      <w:t>3</w:t>
    </w:r>
    <w:r w:rsidR="004E2E8E">
      <w:rPr>
        <w:rFonts w:hAnsi="Times New Roman" w:ascii="Times New Roman"/>
      </w:rPr>
      <w:t>892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D57B4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94DE9"/>
    <w:rsid w:val="00215918"/>
    <w:rsid w:val="0035767D"/>
    <w:rsid w:val="0037310C"/>
    <w:rsid w:val="003D5E31"/>
    <w:rsid w:val="004431B0"/>
    <w:rsid w:val="004B4B7E"/>
    <w:rsid w:val="004E2E8E"/>
    <w:rsid w:val="00514670"/>
    <w:rsid w:val="00524D3D"/>
    <w:rsid w:val="006156D0"/>
    <w:rsid w:val="0064498B"/>
    <w:rsid w:val="006B15AF"/>
    <w:rsid w:val="00726015"/>
    <w:rsid w:val="007568FB"/>
    <w:rsid w:val="007D6D1C"/>
    <w:rsid w:val="007F24AA"/>
    <w:rsid w:val="008C31DE"/>
    <w:rsid w:val="009A248B"/>
    <w:rsid w:val="00AF31FC"/>
    <w:rsid w:val="00B00AAF"/>
    <w:rsid w:val="00BC1743"/>
    <w:rsid w:val="00C445F4"/>
    <w:rsid w:val="00C575B6"/>
    <w:rsid w:val="00C94D0E"/>
    <w:rsid w:val="00CA4729"/>
    <w:rsid w:val="00D17329"/>
    <w:rsid w:val="00D57B4E"/>
    <w:rsid w:val="00D660C0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7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B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B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B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B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7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B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B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B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B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3892</izvorni_sadrzaj>
    <derivirana_varijabla naziv="DomainObject.Predmet.Broj_1">3892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St-3892/2015</izvorni_sadrzaj>
    <derivirana_varijabla naziv="DomainObject.Predmet.OznakaBroj_1">St-3892/2015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ANDREIĆ TRGOVINA d.o.o. zastupanog po punomoćniku Josip Andreić</izvorni_sadrzaj>
    <derivirana_varijabla naziv="DomainObject.Predmet.ProtustrankaFormated_1">  ANDREIĆ TRGOVINA d.o.o. zastupanog po punomoćniku Josip Andreić</derivirana_varijabla>
  </DomainObject.Predmet.ProtustrankaFormated>
  <DomainObject.Predmet.ProtustrankaFormatedOIB>
    <izvorni_sadrzaj>  ANDREIĆ TRGOVINA d.o.o., OIB 96980624475 zastupanog po punomoćniku Josip Andreić</izvorni_sadrzaj>
    <derivirana_varijabla naziv="DomainObject.Predmet.ProtustrankaFormatedOIB_1">  ANDREIĆ TRGOVINA d.o.o., OIB 96980624475 zastupanog po punomoćniku Josip Andreić</derivirana_varijabla>
  </DomainObject.Predmet.ProtustrankaFormatedOIB>
  <DomainObject.Predmet.ProtustrankaFormatedWithAdress>
    <izvorni_sadrzaj> ANDREIĆ TRGOVINA d.o.o., Jordanovac 46, 10000 Zagreb zastupanog po punomoćniku Josip Andreić</izvorni_sadrzaj>
    <derivirana_varijabla naziv="DomainObject.Predmet.ProtustrankaFormatedWithAdress_1"> ANDREIĆ TRGOVINA d.o.o., Jordanovac 46, 10000 Zagreb zastupanog po punomoćniku Josip Andreić</derivirana_varijabla>
  </DomainObject.Predmet.ProtustrankaFormatedWithAdress>
  <DomainObject.Predmet.ProtustrankaFormatedWithAdressOIB>
    <izvorni_sadrzaj> ANDREIĆ TRGOVINA d.o.o., OIB 96980624475, Jordanovac 46, 10000 Zagreb zastupanog po punomoćniku Josip Andreić</izvorni_sadrzaj>
    <derivirana_varijabla naziv="DomainObject.Predmet.ProtustrankaFormatedWithAdressOIB_1"> ANDREIĆ TRGOVINA d.o.o., OIB 96980624475, Jordanovac 46, 10000 Zagreb zastupanog po punomoćniku Josip Andreić</derivirana_varijabla>
  </DomainObject.Predmet.ProtustrankaFormatedWithAdressOIB>
  <DomainObject.Predmet.ProtustrankaWithAdress>
    <izvorni_sadrzaj>ANDREIĆ TRGOVINA d.o.o. Jordanovac 46, 10000 Zagreb</izvorni_sadrzaj>
    <derivirana_varijabla naziv="DomainObject.Predmet.ProtustrankaWithAdress_1">ANDREIĆ TRGOVINA d.o.o. Jordanovac 46, 10000 Zagreb</derivirana_varijabla>
  </DomainObject.Predmet.ProtustrankaWithAdress>
  <DomainObject.Predmet.ProtustrankaWithAdressOIB>
    <izvorni_sadrzaj>ANDREIĆ TRGOVINA d.o.o., OIB 96980624475, Jordanovac 46, 10000 Zagreb</izvorni_sadrzaj>
    <derivirana_varijabla naziv="DomainObject.Predmet.ProtustrankaWithAdressOIB_1">ANDREIĆ TRGOVINA d.o.o., OIB 96980624475, Jordanovac 46, 10000 Zagreb</derivirana_varijabla>
  </DomainObject.Predmet.ProtustrankaWithAdressOIB>
  <DomainObject.Predmet.ProtustrankaNazivFormated>
    <izvorni_sadrzaj>ANDREIĆ TRGOVINA d.o.o.</izvorni_sadrzaj>
    <derivirana_varijabla naziv="DomainObject.Predmet.ProtustrankaNazivFormated_1">ANDREIĆ TRGOVINA d.o.o.</derivirana_varijabla>
  </DomainObject.Predmet.ProtustrankaNazivFormated>
  <DomainObject.Predmet.ProtustrankaNazivFormatedOIB>
    <izvorni_sadrzaj>ANDREIĆ TRGOVINA d.o.o., OIB 96980624475</izvorni_sadrzaj>
    <derivirana_varijabla naziv="DomainObject.Predmet.ProtustrankaNazivFormatedOIB_1">ANDREIĆ TRGOVINA d.o.o., OIB 96980624475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ANDREIĆ TRGOVINA d.o.o. zastupanog po punomoćniku Josip Andreić</item>
    </izvorni_sadrzaj>
    <derivirana_varijabla naziv="DomainObject.Predmet.ProtuStrankaListFormated_1">
      <item>ANDREIĆ TRGOVINA d.o.o. zastupanog po punomoćniku Josip Andreić</item>
    </derivirana_varijabla>
  </DomainObject.Predmet.ProtuStrankaListFormated>
  <DomainObject.Predmet.ProtuStrankaListFormatedOIB>
    <izvorni_sadrzaj>
      <item>ANDREIĆ TRGOVINA d.o.o., OIB 96980624475 zastupanog po punomoćniku Josip Andreić</item>
    </izvorni_sadrzaj>
    <derivirana_varijabla naziv="DomainObject.Predmet.ProtuStrankaListFormatedOIB_1">
      <item>ANDREIĆ TRGOVINA d.o.o., OIB 96980624475 zastupanog po punomoćniku Josip Andreić</item>
    </derivirana_varijabla>
  </DomainObject.Predmet.ProtuStrankaListFormatedOIB>
  <DomainObject.Predmet.ProtuStrankaListFormatedWithAdress>
    <izvorni_sadrzaj>
      <item>ANDREIĆ TRGOVINA d.o.o., Jordanovac 46, 10000 Zagreb zastupanog po punomoćniku Josip Andreić</item>
    </izvorni_sadrzaj>
    <derivirana_varijabla naziv="DomainObject.Predmet.ProtuStrankaListFormatedWithAdress_1">
      <item>ANDREIĆ TRGOVINA d.o.o., Jordanovac 46, 10000 Zagreb zastupanog po punomoćniku Josip Andreić</item>
    </derivirana_varijabla>
  </DomainObject.Predmet.ProtuStrankaListFormatedWithAdress>
  <DomainObject.Predmet.ProtuStrankaListFormatedWithAdressOIB>
    <izvorni_sadrzaj>
      <item>ANDREIĆ TRGOVINA d.o.o., OIB 96980624475, Jordanovac 46, 10000 Zagreb zastupanog po punomoćniku Josip Andreić</item>
    </izvorni_sadrzaj>
    <derivirana_varijabla naziv="DomainObject.Predmet.ProtuStrankaListFormatedWithAdressOIB_1">
      <item>ANDREIĆ TRGOVINA d.o.o., OIB 96980624475, Jordanovac 46, 10000 Zagreb zastupanog po punomoćniku Josip Andreić</item>
    </derivirana_varijabla>
  </DomainObject.Predmet.ProtuStrankaListFormatedWithAdressOIB>
  <DomainObject.Predmet.ProtuStrankaListNazivFormated>
    <izvorni_sadrzaj>
      <item>ANDREIĆ TRGOVINA d.o.o.</item>
    </izvorni_sadrzaj>
    <derivirana_varijabla naziv="DomainObject.Predmet.ProtuStrankaListNazivFormated_1">
      <item>ANDREIĆ TRGOVINA d.o.o.</item>
    </derivirana_varijabla>
  </DomainObject.Predmet.ProtuStrankaListNazivFormated>
  <DomainObject.Predmet.ProtuStrankaListNazivFormatedOIB>
    <izvorni_sadrzaj>
      <item>ANDREIĆ TRGOVINA d.o.o., OIB 96980624475</item>
    </izvorni_sadrzaj>
    <derivirana_varijabla naziv="DomainObject.Predmet.ProtuStrankaListNazivFormatedOIB_1">
      <item>ANDREIĆ TRGOVINA d.o.o., OIB 96980624475</item>
    </derivirana_varijabla>
  </DomainObject.Predmet.ProtuStrankaListNazivFormatedOIB>
  <DomainObject.Predmet.OstaliListFormated>
    <izvorni_sadrzaj>
      <item>Josip Andreić punomoćnik sudionika u postupku ANDREIĆ TRGOVINA d.o.o.</item>
    </izvorni_sadrzaj>
    <derivirana_varijabla naziv="DomainObject.Predmet.OstaliListFormated_1">
      <item>Josip Andreić punomoćnik sudionika u postupku ANDREIĆ TRGOVINA d.o.o.</item>
    </derivirana_varijabla>
  </DomainObject.Predmet.OstaliListFormated>
  <DomainObject.Predmet.OstaliListFormatedOIB>
    <izvorni_sadrzaj>
      <item>Josip Andreić, OIB 59701633323 punomoćnik sudionika u postupku ANDREIĆ TRGOVINA d.o.o.</item>
    </izvorni_sadrzaj>
    <derivirana_varijabla naziv="DomainObject.Predmet.OstaliListFormatedOIB_1">
      <item>Josip Andreić, OIB 59701633323 punomoćnik sudionika u postupku ANDREIĆ TRGOVINA d.o.o.</item>
    </derivirana_varijabla>
  </DomainObject.Predmet.OstaliListFormatedOIB>
  <DomainObject.Predmet.OstaliListFormatedWithAdress>
    <izvorni_sadrzaj>
      <item>Josip Andreić, Zagrebačka ul. 27, 10370 Gračec punomoćnik sudionika u postupku ANDREIĆ TRGOVINA d.o.o.</item>
    </izvorni_sadrzaj>
    <derivirana_varijabla naziv="DomainObject.Predmet.OstaliListFormatedWithAdress_1">
      <item>Josip Andreić, Zagrebačka ul. 27, 10370 Gračec punomoćnik sudionika u postupku ANDREIĆ TRGOVINA d.o.o.</item>
    </derivirana_varijabla>
  </DomainObject.Predmet.OstaliListFormatedWithAdress>
  <DomainObject.Predmet.OstaliListFormatedWithAdressOIB>
    <izvorni_sadrzaj>
      <item>Josip Andreić, OIB 59701633323, Zagrebačka ul. 27, 10370 Gračec punomoćnik sudionika u postupku ANDREIĆ TRGOVINA d.o.o.</item>
    </izvorni_sadrzaj>
    <derivirana_varijabla naziv="DomainObject.Predmet.OstaliListFormatedWithAdressOIB_1">
      <item>Josip Andreić, OIB 59701633323, Zagrebačka ul. 27, 10370 Gračec punomoćnik sudionika u postupku ANDREIĆ TRGOVINA d.o.o.</item>
    </derivirana_varijabla>
  </DomainObject.Predmet.OstaliListFormatedWithAdressOIB>
  <DomainObject.Predmet.OstaliListNazivFormated>
    <izvorni_sadrzaj>
      <item>Josip Andreić</item>
    </izvorni_sadrzaj>
    <derivirana_varijabla naziv="DomainObject.Predmet.OstaliListNazivFormated_1">
      <item>Josip Andreić</item>
    </derivirana_varijabla>
  </DomainObject.Predmet.OstaliListNazivFormated>
  <DomainObject.Predmet.OstaliListNazivFormatedOIB>
    <izvorni_sadrzaj>
      <item>Josip Andreić, OIB 59701633323</item>
    </izvorni_sadrzaj>
    <derivirana_varijabla naziv="DomainObject.Predmet.OstaliListNazivFormatedOIB_1">
      <item>Josip Andreić, OIB 59701633323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ANDREIĆ TRGOVINA d.o.o.</izvorni_sadrzaj>
    <derivirana_varijabla naziv="DomainObject.Predmet.ProtustrankaIDrugi_1">ANDREIĆ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ANDREIĆ TRGOVINA d.o.o., OIB 96980624475, Jordanovac 46, 10000 Zagreb</izvorni_sadrzaj>
    <derivirana_varijabla naziv="DomainObject.Predmet.ProtustrankaIDrugiAdressOIB_1">ANDREIĆ TRGOVINA d.o.o., OIB 96980624475, Jordanovac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ANDREIĆ TRGOVINA d.o.o.</item>
      <item>Josip Andreić</item>
    </izvorni_sadrzaj>
    <derivirana_varijabla naziv="DomainObject.Predmet.SudioniciListNaziv_1">
      <item>FINA Regionalni centar Zagreb</item>
      <item>ANDREIĆ TRGOVINA d.o.o.</item>
      <item>Josip Andreić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ANDREIĆ TRGOVINA d.o.o., OIB 96980624475, Jordanovac 46,10000 Zagreb</item>
      <item>Josip Andreić, OIB 59701633323, Zagrebačka ul. 27,10370 Gračec</item>
    </izvorni_sadrzaj>
    <derivirana_varijabla naziv="DomainObject.Predmet.SudioniciListAdressOIB_1">
      <item>FINA Regionalni centar Zagreb, OIB 85821130368, Trg svibanjskih žrtava 1995. 1,10000 Zagreb</item>
      <item>ANDREIĆ TRGOVINA d.o.o., OIB 96980624475, Jordanovac 46,10000 Zagreb</item>
      <item>Josip Andreić, OIB 59701633323, Zagrebačka ul. 27,10370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96980624475</item>
      <item>, OIB 59701633323</item>
    </izvorni_sadrzaj>
    <derivirana_varijabla naziv="DomainObject.Predmet.SudioniciListNazivOIB_1">
      <item>, OIB 85821130368</item>
      <item>, OIB 96980624475</item>
      <item>, OIB 59701633323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2653</properties:Characters>
  <properties:Lines>78</properties:Lines>
  <properties:Paragraphs>35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2016-04-07T08:38:00Z</cp:lastPrinted>
  <dcterms:modified xmlns:xsi="http://www.w3.org/2001/XMLSchema-instance" xsi:type="dcterms:W3CDTF">2016-04-07T08:40:00Z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