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6122" w14:paraId="b216122" w:rsidRDefault="00652E5B" w:rsidP="00652E5B" w:rsidR="00652E5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E5B" w:rsidP="00652E5B" w:rsidR="00652E5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52E5B" w:rsidP="00652E5B" w:rsidR="00652E5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52E5B" w:rsidP="00652E5B" w:rsidR="00652E5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52E5B" w:rsidP="00652E5B" w:rsidR="00652E5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52E5B" w:rsidP="00652E5B" w:rsidR="00652E5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52E5B" w:rsidP="00652E5B" w:rsidR="00652E5B" w:rsidRPr="005D578C">
      <w:pPr>
        <w:jc w:val="center"/>
        <w:rPr>
          <w:rFonts w:cs="Times New Roman" w:eastAsia="Times New Roman"/>
          <w:szCs w:val="24"/>
        </w:rPr>
      </w:pPr>
    </w:p>
    <w:p w:rsidRDefault="00652E5B" w:rsidP="00652E5B" w:rsidR="00652E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52E5B" w:rsidP="00652E5B" w:rsidR="00652E5B" w:rsidRPr="005D578C">
      <w:pPr>
        <w:rPr>
          <w:rFonts w:cs="Times New Roman" w:eastAsia="Times New Roman"/>
          <w:szCs w:val="24"/>
        </w:rPr>
      </w:pPr>
    </w:p>
    <w:p w:rsidRDefault="00652E5B" w:rsidP="00652E5B" w:rsidR="00652E5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TENCA d. o. o. Rovinj, Rovinjsko Selo bb, OIB 14241724571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040185056,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B2CD0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ožujka 2016.</w:t>
      </w:r>
    </w:p>
    <w:p w:rsidRDefault="00652E5B" w:rsidP="00652E5B" w:rsidR="00652E5B" w:rsidRPr="005D578C">
      <w:pPr>
        <w:rPr>
          <w:rFonts w:cs="Times New Roman" w:eastAsia="Times New Roman"/>
          <w:szCs w:val="24"/>
        </w:rPr>
      </w:pPr>
    </w:p>
    <w:p w:rsidRDefault="00652E5B" w:rsidP="00652E5B" w:rsidR="00652E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52E5B" w:rsidP="00652E5B" w:rsidR="00652E5B" w:rsidRPr="005D578C">
      <w:pPr>
        <w:rPr>
          <w:rFonts w:cs="Times New Roman" w:eastAsia="Times New Roman"/>
          <w:szCs w:val="24"/>
        </w:rPr>
      </w:pPr>
    </w:p>
    <w:p w:rsidRDefault="00652E5B" w:rsidP="00652E5B" w:rsidR="00652E5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TENCA d. o. o. Rovinj, Rovinjsko Selo bb, OIB 14241724571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040185056,</w:t>
      </w:r>
      <w:r w:rsidRPr="005D578C">
        <w:rPr>
          <w:rFonts w:cs="Times New Roman" w:eastAsia="Times New Roman"/>
          <w:szCs w:val="24"/>
        </w:rPr>
        <w:t xml:space="preserve"> s danom </w:t>
      </w:r>
      <w:r w:rsidR="007B2CD0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52E5B" w:rsidP="00652E5B" w:rsidR="00652E5B" w:rsidRPr="005D578C">
      <w:pPr>
        <w:rPr>
          <w:rFonts w:cs="Times New Roman" w:eastAsia="Times New Roman"/>
          <w:szCs w:val="24"/>
        </w:rPr>
      </w:pPr>
    </w:p>
    <w:p w:rsidRDefault="00652E5B" w:rsidP="00652E5B" w:rsidR="00652E5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652E5B" w:rsidP="00652E5B" w:rsidR="00652E5B">
      <w:pPr>
        <w:rPr>
          <w:rFonts w:cs="Times New Roman" w:eastAsia="Times New Roman"/>
          <w:szCs w:val="20"/>
        </w:rPr>
      </w:pPr>
    </w:p>
    <w:p w:rsidRDefault="00652E5B" w:rsidP="00652E5B" w:rsidR="00652E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TENCA d. o. o. Rovinj, Rovinjsko Selo bb, OIB 14241724571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040185056.</w:t>
      </w:r>
    </w:p>
    <w:p w:rsidRDefault="00652E5B" w:rsidP="00652E5B" w:rsidR="00652E5B">
      <w:pPr>
        <w:ind w:firstLine="709"/>
        <w:rPr>
          <w:rFonts w:cs="Times New Roman" w:eastAsia="Times New Roman"/>
          <w:szCs w:val="24"/>
        </w:rPr>
      </w:pPr>
    </w:p>
    <w:p w:rsidRDefault="00652E5B" w:rsidP="00652E5B" w:rsidR="00652E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TENCA d. o. o. Rovinj, Rovinjsko Selo bb, OIB 14241724571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040185056.</w:t>
      </w:r>
    </w:p>
    <w:p w:rsidRDefault="00652E5B" w:rsidP="00652E5B" w:rsidR="00652E5B">
      <w:pPr>
        <w:rPr>
          <w:rFonts w:cs="Times New Roman" w:eastAsia="Times New Roman"/>
          <w:szCs w:val="24"/>
        </w:rPr>
      </w:pPr>
    </w:p>
    <w:p w:rsidRDefault="007B2CD0" w:rsidP="00652E5B" w:rsidR="007B2CD0" w:rsidRPr="005D578C">
      <w:pPr>
        <w:rPr>
          <w:rFonts w:cs="Times New Roman" w:eastAsia="Times New Roman"/>
          <w:szCs w:val="24"/>
        </w:rPr>
      </w:pPr>
    </w:p>
    <w:p w:rsidRDefault="00652E5B" w:rsidP="00652E5B" w:rsidR="00652E5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52E5B" w:rsidP="00652E5B" w:rsidR="00652E5B">
      <w:pPr>
        <w:ind w:firstLine="708"/>
        <w:rPr>
          <w:rFonts w:cs="Times New Roman" w:eastAsia="Times New Roman"/>
          <w:szCs w:val="24"/>
        </w:rPr>
      </w:pPr>
    </w:p>
    <w:p w:rsidRDefault="00652E5B" w:rsidP="00652E5B" w:rsidR="00652E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7B2CD0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TENCA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St-704/2015-3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52E5B" w:rsidP="00652E5B" w:rsidR="00652E5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52E5B" w:rsidP="00652E5B" w:rsidR="00652E5B" w:rsidRPr="005D578C">
      <w:pPr>
        <w:rPr>
          <w:rFonts w:cs="Times New Roman" w:eastAsia="Times New Roman"/>
          <w:szCs w:val="24"/>
        </w:rPr>
      </w:pPr>
    </w:p>
    <w:p w:rsidRDefault="00652E5B" w:rsidP="00652E5B" w:rsidR="00652E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B2CD0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52E5B" w:rsidP="00652E5B" w:rsidR="00652E5B">
      <w:pPr>
        <w:rPr>
          <w:rFonts w:cs="Times New Roman" w:eastAsia="Times New Roman"/>
          <w:szCs w:val="24"/>
        </w:rPr>
      </w:pPr>
    </w:p>
    <w:p w:rsidRDefault="00652E5B" w:rsidP="00652E5B" w:rsidR="00652E5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52E5B" w:rsidP="00652E5B" w:rsidR="00652E5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</w:p>
    <w:p w:rsidRDefault="00652E5B" w:rsidP="00652E5B" w:rsidR="00652E5B">
      <w:pPr>
        <w:jc w:val="left"/>
        <w:rPr>
          <w:rFonts w:cs="Times New Roman" w:eastAsia="Times New Roman"/>
          <w:szCs w:val="24"/>
        </w:rPr>
      </w:pPr>
    </w:p>
    <w:p w:rsidRDefault="00652E5B" w:rsidP="00652E5B" w:rsidR="00652E5B" w:rsidRPr="005D578C">
      <w:pPr>
        <w:jc w:val="left"/>
        <w:rPr>
          <w:rFonts w:cs="Times New Roman" w:eastAsia="Times New Roman"/>
          <w:szCs w:val="24"/>
        </w:rPr>
      </w:pPr>
    </w:p>
    <w:p w:rsidRDefault="00652E5B" w:rsidP="00652E5B" w:rsidR="00652E5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52E5B" w:rsidP="00652E5B" w:rsidR="00652E5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52E5B" w:rsidP="00652E5B" w:rsidR="00652E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52E5B" w:rsidP="00652E5B" w:rsidR="00652E5B">
      <w:pPr>
        <w:rPr>
          <w:rFonts w:cs="Times New Roman" w:eastAsia="Times New Roman"/>
          <w:szCs w:val="24"/>
        </w:rPr>
      </w:pPr>
    </w:p>
    <w:p w:rsidRDefault="00652E5B" w:rsidP="00652E5B" w:rsidR="00652E5B" w:rsidRPr="005D578C">
      <w:pPr>
        <w:rPr>
          <w:rFonts w:cs="Times New Roman" w:eastAsia="Times New Roman"/>
          <w:szCs w:val="24"/>
        </w:rPr>
      </w:pPr>
    </w:p>
    <w:p w:rsidRDefault="00652E5B" w:rsidP="00652E5B" w:rsidR="00652E5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52E5B" w:rsidP="00652E5B" w:rsidR="00652E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52E5B" w:rsidP="00652E5B" w:rsidR="00652E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TENCA d. o. o. Rovinj, Rovinjsko Selo bb,</w:t>
      </w:r>
    </w:p>
    <w:p w:rsidRDefault="00652E5B" w:rsidP="00652E5B" w:rsidR="00652E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</w:t>
      </w:r>
      <w:r w:rsidR="00BD53DF">
        <w:rPr>
          <w:rFonts w:cs="Times New Roman" w:eastAsia="Times New Roman"/>
          <w:szCs w:val="24"/>
        </w:rPr>
        <w:t>laštena za zastupanje dužnika – Smiljan Brkić, Rovinj, Driovier 26</w:t>
      </w:r>
      <w:r>
        <w:rPr>
          <w:rFonts w:cs="Times New Roman" w:eastAsia="Times New Roman"/>
          <w:szCs w:val="24"/>
        </w:rPr>
        <w:t xml:space="preserve">, </w:t>
      </w:r>
    </w:p>
    <w:p w:rsidRDefault="00652E5B" w:rsidP="00652E5B" w:rsidR="00652E5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BD53DF">
        <w:rPr>
          <w:rFonts w:cs="Times New Roman" w:eastAsia="Times New Roman"/>
          <w:szCs w:val="20"/>
        </w:rPr>
        <w:t xml:space="preserve">Pula – Pola, Pula, Carrarina 5, </w:t>
      </w:r>
    </w:p>
    <w:p w:rsidRDefault="00652E5B" w:rsidP="00652E5B" w:rsidR="00652E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52E5B" w:rsidP="00652E5B" w:rsidR="00652E5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BD53DF">
        <w:rPr>
          <w:rFonts w:cs="Times New Roman" w:eastAsia="Times New Roman"/>
          <w:szCs w:val="20"/>
        </w:rPr>
        <w:t>Radijana Trobonjača, Opatija</w:t>
      </w:r>
      <w:r>
        <w:rPr>
          <w:rFonts w:cs="Times New Roman" w:eastAsia="Times New Roman"/>
          <w:szCs w:val="20"/>
        </w:rPr>
        <w:t xml:space="preserve">, M. Tita 49, </w:t>
      </w:r>
    </w:p>
    <w:p w:rsidRDefault="00652E5B" w:rsidP="00652E5B" w:rsidR="00652E5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52E5B" w:rsidP="00652E5B" w:rsidR="00652E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52E5B" w:rsidP="00652E5B" w:rsidR="00652E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52E5B" w:rsidP="00652E5B" w:rsidR="00652E5B"/>
    <w:p w:rsidRDefault="00652E5B" w:rsidP="00652E5B" w:rsidR="00652E5B"/>
    <w:p w:rsidRDefault="00652E5B" w:rsidP="00652E5B" w:rsidR="00652E5B"/>
    <w:p w:rsidRDefault="00652E5B" w:rsidP="00652E5B" w:rsidR="00652E5B"/>
    <w:p w:rsidRDefault="00652E5B" w:rsidP="00652E5B" w:rsidR="00652E5B"/>
    <w:p w:rsidRDefault="00652E5B" w:rsidP="00652E5B" w:rsidR="00652E5B"/>
    <w:p w:rsidRDefault="00652E5B" w:rsidP="00652E5B" w:rsidR="00652E5B"/>
    <w:p w:rsidRDefault="00652E5B" w:rsidP="00652E5B" w:rsidR="00652E5B"/>
    <w:p w:rsidRDefault="00652E5B" w:rsidP="00652E5B" w:rsidR="00652E5B"/>
    <w:p w:rsidRDefault="00652E5B" w:rsidP="00652E5B" w:rsidR="00652E5B"/>
    <w:p w:rsidRDefault="00652E5B" w:rsidP="00652E5B" w:rsidR="00652E5B"/>
    <w:p w:rsidRDefault="00652E5B" w:rsidP="00652E5B" w:rsidR="00652E5B"/>
    <w:p w:rsidRDefault="00652E5B" w:rsidP="00652E5B" w:rsidR="00652E5B"/>
    <w:p w:rsidRDefault="00652E5B" w:rsidR="00652E5B"/>
    <w:sectPr w:rsidSect="00652E5B" w:rsidR="00652E5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E5B" w:rsidP="00652E5B" w:rsidR="00652E5B">
      <w:r>
        <w:separator/>
      </w:r>
    </w:p>
  </w:endnote>
  <w:endnote w:id="0" w:type="continuationSeparator">
    <w:p w:rsidRDefault="00652E5B" w:rsidP="00652E5B" w:rsidR="00652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E5B" w:rsidP="00652E5B" w:rsidR="00652E5B">
      <w:r>
        <w:separator/>
      </w:r>
    </w:p>
  </w:footnote>
  <w:footnote w:id="0" w:type="continuationSeparator">
    <w:p w:rsidRDefault="00652E5B" w:rsidP="00652E5B" w:rsidR="00652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E5B" w:rsidP="00652E5B" w:rsidR="00652E5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01D5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St-704/2015-5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E5B" w:rsidP="00652E5B" w:rsidR="00652E5B" w:rsidRPr="00A074C3">
    <w:pPr>
      <w:pStyle w:val="Zaglavlje"/>
      <w:jc w:val="right"/>
      <w:rPr>
        <w:szCs w:val="24"/>
      </w:rPr>
    </w:pPr>
    <w:r>
      <w:rPr>
        <w:szCs w:val="24"/>
      </w:rPr>
      <w:t>2 St-704/2015-5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F4D"/>
    <w:rsid w:val="00652E5B"/>
    <w:rsid w:val="0075528E"/>
    <w:rsid w:val="00775F4D"/>
    <w:rsid w:val="0079403F"/>
    <w:rsid w:val="007B2CD0"/>
    <w:rsid w:val="00A01D58"/>
    <w:rsid w:val="00BD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2E5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2E5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52E5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2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2E5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2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2E5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D5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1D5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1D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1D5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2E5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2E5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52E5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2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2E5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2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2E5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D5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1D5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1D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1D5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St-704/2015</izvorni_sadrzaj>
    <derivirana_varijabla naziv="DomainObject.Predmet.OznakaBroj_1">St-704/2015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TENCA d. o. o.</izvorni_sadrzaj>
    <derivirana_varijabla naziv="DomainObject.Predmet.ProtustrankaFormated_1">  TENCA d. o. o.</derivirana_varijabla>
  </DomainObject.Predmet.ProtustrankaFormated>
  <DomainObject.Predmet.ProtustrankaFormatedOIB>
    <izvorni_sadrzaj>  TENCA d. o. o., OIB 14241724571</izvorni_sadrzaj>
    <derivirana_varijabla naziv="DomainObject.Predmet.ProtustrankaFormatedOIB_1">  TENCA d. o. o., OIB 14241724571</derivirana_varijabla>
  </DomainObject.Predmet.ProtustrankaFormatedOIB>
  <DomainObject.Predmet.ProtustrankaFormatedWithAdress>
    <izvorni_sadrzaj> TENCA d. o. o., Rovinjsko Selo/bb, 52210 Rovinj</izvorni_sadrzaj>
    <derivirana_varijabla naziv="DomainObject.Predmet.ProtustrankaFormatedWithAdress_1"> TENCA d. o. o., Rovinjsko Selo/bb, 52210 Rovinj</derivirana_varijabla>
  </DomainObject.Predmet.ProtustrankaFormatedWithAdress>
  <DomainObject.Predmet.ProtustrankaFormatedWithAdressOIB>
    <izvorni_sadrzaj> TENCA d. o. o., OIB 14241724571, Rovinjsko Selo/bb, 52210 Rovinj</izvorni_sadrzaj>
    <derivirana_varijabla naziv="DomainObject.Predmet.ProtustrankaFormatedWithAdressOIB_1"> TENCA d. o. o., OIB 14241724571, Rovinjsko Selo/bb, 52210 Rovinj</derivirana_varijabla>
  </DomainObject.Predmet.ProtustrankaFormatedWithAdressOIB>
  <DomainObject.Predmet.ProtustrankaWithAdress>
    <izvorni_sadrzaj>TENCA d. o. o. Rovinjsko Selo/bb, 52210 Rovinj</izvorni_sadrzaj>
    <derivirana_varijabla naziv="DomainObject.Predmet.ProtustrankaWithAdress_1">TENCA d. o. o. Rovinjsko Selo/bb, 52210 Rovinj</derivirana_varijabla>
  </DomainObject.Predmet.ProtustrankaWithAdress>
  <DomainObject.Predmet.ProtustrankaWithAdressOIB>
    <izvorni_sadrzaj>TENCA d. o. o., OIB 14241724571, Rovinjsko Selo/bb, 52210 Rovinj</izvorni_sadrzaj>
    <derivirana_varijabla naziv="DomainObject.Predmet.ProtustrankaWithAdressOIB_1">TENCA d. o. o., OIB 14241724571, Rovinjsko Selo/bb, 52210 Rovinj</derivirana_varijabla>
  </DomainObject.Predmet.ProtustrankaWithAdressOIB>
  <DomainObject.Predmet.ProtustrankaNazivFormated>
    <izvorni_sadrzaj>TENCA d. o. o.</izvorni_sadrzaj>
    <derivirana_varijabla naziv="DomainObject.Predmet.ProtustrankaNazivFormated_1">TENCA d. o. o.</derivirana_varijabla>
  </DomainObject.Predmet.ProtustrankaNazivFormated>
  <DomainObject.Predmet.ProtustrankaNazivFormatedOIB>
    <izvorni_sadrzaj>TENCA d. o. o., OIB 14241724571</izvorni_sadrzaj>
    <derivirana_varijabla naziv="DomainObject.Predmet.ProtustrankaNazivFormatedOIB_1">TENCA d. o. o., OIB 14241724571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26714.74</izvorni_sadrzaj>
    <derivirana_varijabla naziv="DomainObject.Predmet.TrenutnaVrijednost_1">26714.74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TENCA d. o. o.</item>
    </izvorni_sadrzaj>
    <derivirana_varijabla naziv="DomainObject.Predmet.ProtuStrankaListFormated_1">
      <item>TENCA d. o. o.</item>
    </derivirana_varijabla>
  </DomainObject.Predmet.ProtuStrankaListFormated>
  <DomainObject.Predmet.ProtuStrankaListFormatedOIB>
    <izvorni_sadrzaj>
      <item>TENCA d. o. o., OIB 14241724571</item>
    </izvorni_sadrzaj>
    <derivirana_varijabla naziv="DomainObject.Predmet.ProtuStrankaListFormatedOIB_1">
      <item>TENCA d. o. o., OIB 14241724571</item>
    </derivirana_varijabla>
  </DomainObject.Predmet.ProtuStrankaListFormatedOIB>
  <DomainObject.Predmet.ProtuStrankaListFormatedWithAdress>
    <izvorni_sadrzaj>
      <item>TENCA d. o. o., Rovinjsko Selo/bb, 52210 Rovinj</item>
    </izvorni_sadrzaj>
    <derivirana_varijabla naziv="DomainObject.Predmet.ProtuStrankaListFormatedWithAdress_1">
      <item>TENCA d. o. o., Rovinjsko Selo/bb, 52210 Rovinj</item>
    </derivirana_varijabla>
  </DomainObject.Predmet.ProtuStrankaListFormatedWithAdress>
  <DomainObject.Predmet.ProtuStrankaListFormatedWithAdressOIB>
    <izvorni_sadrzaj>
      <item>TENCA d. o. o., OIB 14241724571, Rovinjsko Selo/bb, 52210 Rovinj</item>
    </izvorni_sadrzaj>
    <derivirana_varijabla naziv="DomainObject.Predmet.ProtuStrankaListFormatedWithAdressOIB_1">
      <item>TENCA d. o. o., OIB 14241724571, Rovinjsko Selo/bb, 52210 Rovinj</item>
    </derivirana_varijabla>
  </DomainObject.Predmet.ProtuStrankaListFormatedWithAdressOIB>
  <DomainObject.Predmet.ProtuStrankaListNazivFormated>
    <izvorni_sadrzaj>
      <item>TENCA d. o. o.</item>
    </izvorni_sadrzaj>
    <derivirana_varijabla naziv="DomainObject.Predmet.ProtuStrankaListNazivFormated_1">
      <item>TENCA d. o. o.</item>
    </derivirana_varijabla>
  </DomainObject.Predmet.ProtuStrankaListNazivFormated>
  <DomainObject.Predmet.ProtuStrankaListNazivFormatedOIB>
    <izvorni_sadrzaj>
      <item>TENCA d. o. o., OIB 14241724571</item>
    </izvorni_sadrzaj>
    <derivirana_varijabla naziv="DomainObject.Predmet.ProtuStrankaListNazivFormatedOIB_1">
      <item>TENCA d. o. o., OIB 14241724571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TENCA d. o. o.</izvorni_sadrzaj>
    <derivirana_varijabla naziv="DomainObject.Predmet.ProtustrankaIDrugi_1">TENCA d. o. o.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TENCA d. o. o., OIB 14241724571, Rovinjsko Selo/bb, 52210 Rovinj</izvorni_sadrzaj>
    <derivirana_varijabla naziv="DomainObject.Predmet.ProtustrankaIDrugiAdressOIB_1">TENCA d. o. o., OIB 14241724571,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TENCA d. o. o.</item>
    </izvorni_sadrzaj>
    <derivirana_varijabla naziv="DomainObject.Predmet.SudioniciListNaziv_1">
      <item>FINANCIJSKA AGENCIJA, RC RIJEKA, PODRUŽNICA PULA, PULA</item>
      <item>TENCA d. o. o.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TENCA d. o. o., OIB 14241724571, Rovinjsko Selo/bb,52210 Rovinj</item>
    </izvorni_sadrzaj>
    <derivirana_varijabla naziv="DomainObject.Predmet.SudioniciListAdressOIB_1">
      <item>FINANCIJSKA AGENCIJA, RC RIJEKA, PODRUŽNICA PULA, PULA, OIB 85821130368, Ulica grada Vukovara 70,Zagreb</item>
      <item>TENCA d. o. o., OIB 14241724571, Rovinjsko Selo/bb,52210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14241724571</item>
    </izvorni_sadrzaj>
    <derivirana_varijabla naziv="DomainObject.Predmet.SudioniciListNazivOIB_1">
      <item>, OIB 85821130368</item>
      <item>, OIB 14241724571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3043</properties:Characters>
  <properties:Lines>90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2016-03-14T09:49:00Z</dcterms:created>
  <dc:creator>Mihaela Kaligari</dc:creator>
  <dc:description/>
  <cp:keywords/>
  <cp:lastModifiedBy>Jasmina Matika</cp:lastModifiedBy>
  <dcterms:modified xmlns:xsi="http://www.w3.org/2001/XMLSchema-instance" xsi:type="dcterms:W3CDTF">2016-03-17T12:09:00Z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