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5008" w14:paraId="a225008" w:rsidRDefault="007D1A9A" w:rsidP="003E0F2B" w:rsidR="003E0F2B" w:rsidRPr="005C32A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C32A1">
        <w:rPr>
          <w:rFonts w:hAnsi="Times New Roman" w:ascii="Times New Roman"/>
          <w:sz w:val="24"/>
          <w:szCs w:val="24"/>
        </w:rPr>
        <w:t>Posl. br.: 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357022" w:rsidRPr="005C32A1">
        <w:rPr>
          <w:rFonts w:hAnsi="Times New Roman" w:ascii="Times New Roman"/>
          <w:sz w:val="24"/>
          <w:szCs w:val="24"/>
        </w:rPr>
        <w:t>/</w:t>
      </w:r>
      <w:r w:rsidR="005C32A1" w:rsidRPr="005C32A1">
        <w:rPr>
          <w:rFonts w:hAnsi="Times New Roman" w:ascii="Times New Roman"/>
          <w:sz w:val="24"/>
          <w:szCs w:val="24"/>
        </w:rPr>
        <w:t>20</w:t>
      </w:r>
      <w:r w:rsidR="00357022" w:rsidRPr="005C32A1">
        <w:rPr>
          <w:rFonts w:hAnsi="Times New Roman" w:ascii="Times New Roman"/>
          <w:sz w:val="24"/>
          <w:szCs w:val="24"/>
        </w:rPr>
        <w:t>16</w:t>
      </w:r>
      <w:r w:rsidR="003E0F2B" w:rsidRPr="005C32A1">
        <w:rPr>
          <w:rFonts w:hAnsi="Times New Roman" w:ascii="Times New Roman"/>
          <w:sz w:val="24"/>
          <w:szCs w:val="24"/>
        </w:rPr>
        <w:t>-</w:t>
      </w:r>
      <w:r w:rsidR="00E561B2">
        <w:rPr>
          <w:rFonts w:hAnsi="Times New Roman" w:ascii="Times New Roman"/>
          <w:sz w:val="24"/>
          <w:szCs w:val="24"/>
        </w:rPr>
        <w:t>132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Dr. Franje Tuđmana 35</w:t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C32A1" w:rsidRPr="005C32A1">
        <w:rPr>
          <w:rFonts w:hAnsi="Times New Roman" w:ascii="Times New Roman"/>
          <w:sz w:val="24"/>
          <w:szCs w:val="24"/>
        </w:rPr>
        <w:t>TLM TVORNICA LAKIH METALA d.d. u stečaju, Šibenik, Ulica Narodnog preporoda 12, OIB: 71112635487</w:t>
      </w:r>
      <w:r w:rsidRPr="005C32A1">
        <w:rPr>
          <w:rFonts w:hAnsi="Times New Roman" w:ascii="Times New Roman"/>
          <w:sz w:val="24"/>
          <w:szCs w:val="24"/>
        </w:rPr>
        <w:t xml:space="preserve">, dana </w:t>
      </w:r>
      <w:r w:rsidR="00E561B2">
        <w:rPr>
          <w:rFonts w:hAnsi="Times New Roman" w:ascii="Times New Roman"/>
          <w:sz w:val="24"/>
          <w:szCs w:val="24"/>
        </w:rPr>
        <w:t>6. travnja</w:t>
      </w:r>
      <w:r w:rsidR="00E561B2" w:rsidRPr="005C32A1">
        <w:rPr>
          <w:rFonts w:hAnsi="Times New Roman" w:ascii="Times New Roman"/>
          <w:sz w:val="24"/>
          <w:szCs w:val="24"/>
        </w:rPr>
        <w:t xml:space="preserve"> </w:t>
      </w:r>
      <w:r w:rsidR="005C32A1" w:rsidRPr="005C32A1">
        <w:rPr>
          <w:rFonts w:hAnsi="Times New Roman" w:ascii="Times New Roman"/>
          <w:sz w:val="24"/>
          <w:szCs w:val="24"/>
        </w:rPr>
        <w:t>2017</w:t>
      </w:r>
      <w:r w:rsidRPr="005C32A1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727E4D" w:rsidP="00727E4D" w:rsidR="00727E4D" w:rsidRPr="00727E4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727E4D">
        <w:rPr>
          <w:rFonts w:hAnsi="Times New Roman" w:ascii="Times New Roman"/>
          <w:sz w:val="24"/>
          <w:szCs w:val="24"/>
        </w:rPr>
        <w:t>čest. zem. 4911/4, zk. ul. 8218, k.o. Šibenik, površine 923 m2, u naravi pašnjak.</w:t>
      </w:r>
    </w:p>
    <w:p w:rsidRDefault="005C32A1" w:rsidP="005C32A1" w:rsidR="005C32A1" w:rsidRPr="005C32A1">
      <w:pPr>
        <w:ind w:hanging="4" w:left="709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E75846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E561B2">
        <w:rPr>
          <w:rFonts w:hAnsi="Times New Roman" w:ascii="Times New Roman"/>
          <w:sz w:val="24"/>
          <w:szCs w:val="24"/>
          <w:lang w:eastAsia="hr-HR"/>
        </w:rPr>
        <w:t>211.367,00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 kuna u koju cijenu nije uračunato porez na dodanu vrijednost.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F576A8" w:rsidP="00E75846" w:rsidR="00F576A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utvrđene vrijednosti nekretnine u iznosu od </w:t>
      </w:r>
      <w:r w:rsidR="00BD5FB7">
        <w:rPr>
          <w:rFonts w:hAnsi="Times New Roman" w:ascii="Times New Roman"/>
          <w:sz w:val="24"/>
          <w:szCs w:val="24"/>
          <w:lang w:eastAsia="hr-HR"/>
        </w:rPr>
        <w:t>158.525,25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drugoj dražbi ispod jedne polovine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BD5FB7">
        <w:rPr>
          <w:rFonts w:hAnsi="Times New Roman" w:ascii="Times New Roman"/>
          <w:sz w:val="24"/>
          <w:szCs w:val="24"/>
          <w:lang w:eastAsia="hr-HR"/>
        </w:rPr>
        <w:t>105.683,50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trećoj dražbi ispod jedne četvrtine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BD5FB7">
        <w:rPr>
          <w:rFonts w:hAnsi="Times New Roman" w:ascii="Times New Roman"/>
          <w:sz w:val="24"/>
          <w:szCs w:val="24"/>
          <w:lang w:eastAsia="hr-HR"/>
        </w:rPr>
        <w:t>52.841,75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C32A1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5C32A1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D5FB7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131343" w:rsidRPr="005C32A1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5C32A1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C32A1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C32A1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5C32A1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C32A1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Ponuditeljima kojima ponuda ne bude prihvaćena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C32A1">
        <w:rPr>
          <w:rFonts w:hAnsi="Times New Roman" w:ascii="Times New Roman"/>
          <w:sz w:val="24"/>
          <w:szCs w:val="24"/>
          <w:lang w:eastAsia="hr-HR"/>
        </w:rPr>
        <w:t>8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C32A1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C32A1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5C32A1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C32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C32A1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C32A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Milana Ljubičića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>091/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598-4627</w:t>
      </w:r>
      <w:r w:rsidRPr="005C32A1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>4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4A787B" w:rsidRPr="005C32A1">
        <w:rPr>
          <w:rFonts w:hAnsi="Times New Roman" w:ascii="Times New Roman"/>
          <w:sz w:val="24"/>
          <w:szCs w:val="24"/>
        </w:rPr>
        <w:t>-</w:t>
      </w:r>
      <w:r w:rsidR="005C32A1" w:rsidRPr="005C32A1">
        <w:rPr>
          <w:rFonts w:hAnsi="Times New Roman" w:ascii="Times New Roman"/>
          <w:sz w:val="24"/>
          <w:szCs w:val="24"/>
        </w:rPr>
        <w:t>11</w:t>
      </w:r>
      <w:r w:rsidR="004A787B" w:rsidRPr="005C32A1">
        <w:rPr>
          <w:rFonts w:hAnsi="Times New Roman" w:ascii="Times New Roman"/>
          <w:sz w:val="24"/>
          <w:szCs w:val="24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</w:rPr>
        <w:t>9. lipnja</w:t>
      </w:r>
      <w:r w:rsidR="0004687E" w:rsidRPr="005C32A1">
        <w:rPr>
          <w:rFonts w:hAnsi="Times New Roman" w:ascii="Times New Roman"/>
          <w:sz w:val="24"/>
          <w:szCs w:val="24"/>
        </w:rPr>
        <w:t xml:space="preserve"> 2016</w:t>
      </w:r>
      <w:r w:rsidR="004A787B" w:rsidRPr="005C32A1">
        <w:rPr>
          <w:rFonts w:hAnsi="Times New Roman" w:ascii="Times New Roman"/>
          <w:sz w:val="24"/>
          <w:szCs w:val="24"/>
        </w:rPr>
        <w:t xml:space="preserve">. </w:t>
      </w:r>
      <w:r w:rsidRPr="005C32A1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-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83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3. veljače 2017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  <w:r w:rsidRPr="005C32A1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5C32A1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BD5FB7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F576A8" w:rsidR="0004687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/</w:t>
      </w:r>
      <w:r w:rsidRPr="005C32A1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 w:rsidRPr="005C32A1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2671E" w:rsidR="00B129A2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smislu čl. 92. Ovršnog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C32A1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mišljenja vještaka ili p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rocjenitelja, odmah nakon što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60CC9" w:rsidRPr="005C32A1">
        <w:rPr>
          <w:rFonts w:hAnsi="Times New Roman" w:ascii="Times New Roman"/>
          <w:sz w:val="24"/>
          <w:szCs w:val="24"/>
          <w:lang w:eastAsia="hr-HR"/>
        </w:rPr>
        <w:t xml:space="preserve">na ročištu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omogući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lastRenderedPageBreak/>
        <w:t>st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BD5FB7" w:rsidRPr="005C32A1">
        <w:rPr>
          <w:rFonts w:hAnsi="Times New Roman" w:ascii="Times New Roman"/>
          <w:sz w:val="24"/>
          <w:szCs w:val="24"/>
          <w:lang w:eastAsia="hr-HR"/>
        </w:rPr>
        <w:t xml:space="preserve">Vrijednost nekretnine sud je uvažavajući prijedlog stečajnog upravitelja odredio u iznosu od </w:t>
      </w:r>
      <w:r w:rsidR="00BD5FB7">
        <w:rPr>
          <w:rFonts w:hAnsi="Times New Roman" w:ascii="Times New Roman"/>
          <w:sz w:val="24"/>
          <w:szCs w:val="24"/>
          <w:lang w:eastAsia="hr-HR"/>
        </w:rPr>
        <w:t xml:space="preserve">30 eura po m2, što na dan donošenja ovog zaključka iznosi </w:t>
      </w:r>
      <w:r w:rsidR="00183629">
        <w:rPr>
          <w:rFonts w:hAnsi="Times New Roman" w:ascii="Times New Roman"/>
          <w:sz w:val="24"/>
          <w:szCs w:val="24"/>
          <w:lang w:eastAsia="hr-HR"/>
        </w:rPr>
        <w:t>211.367,00</w:t>
      </w:r>
      <w:r w:rsidR="0018362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D5FB7">
        <w:rPr>
          <w:rFonts w:hAnsi="Times New Roman" w:ascii="Times New Roman"/>
          <w:sz w:val="24"/>
          <w:szCs w:val="24"/>
          <w:lang w:eastAsia="hr-HR"/>
        </w:rPr>
        <w:t>kuna za navedenu površinu ove nekretnine</w:t>
      </w:r>
      <w:r w:rsidR="00BD5FB7" w:rsidRPr="005C32A1">
        <w:rPr>
          <w:rFonts w:hAnsi="Times New Roman" w:ascii="Times New Roman"/>
          <w:sz w:val="24"/>
          <w:szCs w:val="24"/>
          <w:lang w:eastAsia="hr-HR"/>
        </w:rPr>
        <w:t>, a razlučni vjerovnici nisu pristupili na ročište u smislu očitovanja o p</w:t>
      </w:r>
      <w:r w:rsidR="00BD5FB7">
        <w:rPr>
          <w:rFonts w:hAnsi="Times New Roman" w:ascii="Times New Roman"/>
          <w:sz w:val="24"/>
          <w:szCs w:val="24"/>
          <w:lang w:eastAsia="hr-HR"/>
        </w:rPr>
        <w:t>rijedlogu stečajnog upravitelja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62671E" w:rsidR="001E6303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5C32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5C32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5C32A1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hAnsi="Times New Roman" w:ascii="Times New Roman"/>
          <w:sz w:val="24"/>
          <w:szCs w:val="24"/>
        </w:rPr>
        <w:t>Stečajnog zako</w:t>
      </w:r>
      <w:r w:rsidR="00B129A2" w:rsidRPr="005C32A1">
        <w:rPr>
          <w:rFonts w:hAnsi="Times New Roman" w:ascii="Times New Roman"/>
          <w:sz w:val="24"/>
          <w:szCs w:val="24"/>
        </w:rPr>
        <w:t>na</w:t>
      </w:r>
      <w:r w:rsidR="00731F92" w:rsidRPr="005C32A1">
        <w:rPr>
          <w:rFonts w:hAnsi="Times New Roman" w:ascii="Times New Roman"/>
          <w:sz w:val="24"/>
          <w:szCs w:val="24"/>
        </w:rPr>
        <w:t xml:space="preserve">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C32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F576A8" w:rsidRPr="005C32A1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B129A2" w:rsidP="00B129A2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          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7D1A9A" w:rsidR="0094785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2</w:t>
      </w:r>
      <w:r w:rsidRPr="005C32A1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5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C32A1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C32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C32A1">
        <w:rPr>
          <w:rFonts w:hAnsi="Times New Roman" w:ascii="Times New Roman"/>
          <w:sz w:val="24"/>
          <w:szCs w:val="24"/>
          <w:lang w:eastAsia="hr-HR"/>
        </w:rPr>
        <w:t>Zadru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D5FB7">
        <w:rPr>
          <w:rFonts w:hAnsi="Times New Roman" w:ascii="Times New Roman"/>
          <w:sz w:val="24"/>
          <w:szCs w:val="24"/>
          <w:lang w:eastAsia="hr-HR"/>
        </w:rPr>
        <w:t>6. travnja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11. OZ</w:t>
      </w:r>
      <w:r w:rsidRPr="005C32A1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RC Split</w:t>
      </w:r>
      <w:r w:rsidR="000939FF" w:rsidRPr="005C32A1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8A6100">
        <w:rPr>
          <w:rFonts w:hAnsi="Times New Roman" w:ascii="Times New Roman"/>
          <w:sz w:val="24"/>
          <w:szCs w:val="24"/>
          <w:lang w:eastAsia="hr-HR"/>
        </w:rPr>
        <w:t>471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5C32A1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AC3E6E" w:rsidR="00D46F4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5C32A1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P="0004687E" w:rsidR="004F67B0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4F67B0" w:rsidRPr="005C32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5266F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5C32A1">
          <w:rPr>
            <w:rFonts w:hAnsi="Times New Roman" w:ascii="Times New Roman"/>
            <w:sz w:val="24"/>
            <w:szCs w:val="24"/>
          </w:rPr>
          <w:t>411/2016-</w:t>
        </w:r>
        <w:r w:rsidR="00BD5FB7">
          <w:rPr>
            <w:rFonts w:hAnsi="Times New Roman" w:ascii="Times New Roman"/>
            <w:sz w:val="24"/>
            <w:szCs w:val="24"/>
          </w:rPr>
          <w:t>132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4687E"/>
    <w:rsid w:val="000939FF"/>
    <w:rsid w:val="000B050C"/>
    <w:rsid w:val="00111180"/>
    <w:rsid w:val="00131343"/>
    <w:rsid w:val="001733F0"/>
    <w:rsid w:val="00177D75"/>
    <w:rsid w:val="00183629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57022"/>
    <w:rsid w:val="00360CC9"/>
    <w:rsid w:val="00375727"/>
    <w:rsid w:val="003E0F2B"/>
    <w:rsid w:val="003F56D1"/>
    <w:rsid w:val="00483CB6"/>
    <w:rsid w:val="004A787B"/>
    <w:rsid w:val="004B0415"/>
    <w:rsid w:val="004D0D0C"/>
    <w:rsid w:val="004F67B0"/>
    <w:rsid w:val="005266F8"/>
    <w:rsid w:val="00531DDB"/>
    <w:rsid w:val="00554146"/>
    <w:rsid w:val="00564262"/>
    <w:rsid w:val="00565EAA"/>
    <w:rsid w:val="005A5079"/>
    <w:rsid w:val="005C1902"/>
    <w:rsid w:val="005C32A1"/>
    <w:rsid w:val="005C535A"/>
    <w:rsid w:val="005D64FE"/>
    <w:rsid w:val="00610FF4"/>
    <w:rsid w:val="0062671E"/>
    <w:rsid w:val="00626BB3"/>
    <w:rsid w:val="00707287"/>
    <w:rsid w:val="00727E4D"/>
    <w:rsid w:val="00731F92"/>
    <w:rsid w:val="007352B2"/>
    <w:rsid w:val="007D1A9A"/>
    <w:rsid w:val="007E1D54"/>
    <w:rsid w:val="008116D6"/>
    <w:rsid w:val="00827068"/>
    <w:rsid w:val="00864555"/>
    <w:rsid w:val="008A1702"/>
    <w:rsid w:val="008A6100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BD5FB7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561B2"/>
    <w:rsid w:val="00E73770"/>
    <w:rsid w:val="00E75846"/>
    <w:rsid w:val="00E77D69"/>
    <w:rsid w:val="00E851A9"/>
    <w:rsid w:val="00EA7A2E"/>
    <w:rsid w:val="00EC6F57"/>
    <w:rsid w:val="00F1203E"/>
    <w:rsid w:val="00F428B2"/>
    <w:rsid w:val="00F576A8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6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6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6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6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6169</properties:Characters>
  <properties:Lines>139</properties:Lines>
  <properties:Paragraphs>50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2017-03-22T13:34:00Z</dcterms:created>
  <dc:creator>Srđan Gavranić</dc:creator>
  <cp:lastModifiedBy>Martina Kalmeta</cp:lastModifiedBy>
  <cp:lastPrinted>2017-04-06T08:05:00Z</cp:lastPrinted>
  <dcterms:modified xmlns:xsi="http://www.w3.org/2001/XMLSchema-instance" xsi:type="dcterms:W3CDTF">2017-04-06T11:46:00Z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