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4bbc" w14:paraId="f604bbc" w:rsidRDefault="000726E8" w:rsidP="00910611" w:rsidR="000726E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6E8" w:rsidP="00910611" w:rsidR="000726E8">
      <w:r>
        <w:rPr>
          <w:rFonts w:eastAsia="MS Mincho"/>
        </w:rPr>
        <w:t xml:space="preserve">   REPUBLIKA HRVATSKA</w:t>
      </w:r>
    </w:p>
    <w:p w:rsidRDefault="000726E8" w:rsidP="00910611" w:rsidR="000726E8">
      <w:r>
        <w:rPr>
          <w:rFonts w:eastAsia="MS Mincho"/>
        </w:rPr>
        <w:t>TRGOVAČKI SUD U RIJECI</w:t>
      </w:r>
    </w:p>
    <w:p w:rsidRDefault="000726E8" w:rsidR="000726E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505EA5" w:rsidP="00505EA5" w:rsidR="00505EA5" w:rsidRPr="00505EA5">
      <w:pPr>
        <w:jc w:val="both"/>
      </w:pPr>
      <w:r w:rsidRPr="00505EA5">
        <w:tab/>
        <w:t xml:space="preserve">Trgovački sud u Rijeci, OIB 88785964957, po sucu pojedincu Danieli Korlević, odlučujući o prijedlogu predlagatelja – vjerovnika trgovačkog društva </w:t>
      </w:r>
      <w:r w:rsidRPr="00505EA5">
        <w:rPr>
          <w:b/>
        </w:rPr>
        <w:t>AGIT d.o.o. Zagreb, Heinzelova 51</w:t>
      </w:r>
      <w:r w:rsidRPr="00505EA5">
        <w:t xml:space="preserve">, </w:t>
      </w:r>
      <w:r w:rsidRPr="00505EA5">
        <w:rPr>
          <w:b/>
        </w:rPr>
        <w:t>OIB 42650506038</w:t>
      </w:r>
      <w:r w:rsidRPr="00505EA5">
        <w:t>, kojeg zastupa opunomoćenik Dražen Delač odvjetnik u Zagrebu, Boškovićeva 24a, za otvaranje stečajnog postupka nad dužnikom trgovačkim društvom</w:t>
      </w:r>
      <w:r w:rsidRPr="00505EA5">
        <w:rPr>
          <w:b/>
        </w:rPr>
        <w:t xml:space="preserve"> SALVUS d.o.o. za proizvodnju i trgovinu</w:t>
      </w:r>
      <w:r w:rsidRPr="00505EA5">
        <w:t xml:space="preserve">, </w:t>
      </w:r>
      <w:r w:rsidRPr="00505EA5">
        <w:rPr>
          <w:b/>
        </w:rPr>
        <w:t xml:space="preserve">Rijeka, Ivana Lenca 7, OIB 62840919325, </w:t>
      </w:r>
      <w:r w:rsidRPr="00505EA5">
        <w:t xml:space="preserve">dana </w:t>
      </w:r>
      <w:r>
        <w:t>25. listopada</w:t>
      </w:r>
      <w:r w:rsidRPr="00505EA5">
        <w:t xml:space="preserve"> 2017. godine  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0726E8">
      <w:pPr>
        <w:jc w:val="center"/>
      </w:pPr>
      <w:r w:rsidRPr="000726E8">
        <w:t xml:space="preserve">r i j e š i o </w:t>
      </w:r>
      <w:r w:rsidR="00A212C9" w:rsidRPr="000726E8">
        <w:t xml:space="preserve">   </w:t>
      </w:r>
      <w:r w:rsidRPr="000726E8">
        <w:t xml:space="preserve"> j e</w:t>
      </w:r>
    </w:p>
    <w:p w:rsidRDefault="001733E3" w:rsidP="001733E3" w:rsidR="001733E3">
      <w:pPr>
        <w:jc w:val="center"/>
      </w:pPr>
    </w:p>
    <w:p w:rsidRDefault="00034EB5" w:rsidP="00505EA5" w:rsidR="004D44CF" w:rsidRPr="00256219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505EA5" w:rsidRPr="00505EA5">
        <w:rPr>
          <w:b/>
        </w:rPr>
        <w:t>SALVUS d.o.o. za proizvodnju i trgovinu, Rijeka, Ivana Lenca 7, OIB 62840919325</w:t>
      </w:r>
      <w:r w:rsidR="00256219">
        <w:rPr>
          <w:b/>
        </w:rPr>
        <w:t>.</w:t>
      </w:r>
    </w:p>
    <w:p w:rsidRDefault="00256219" w:rsidP="00256219" w:rsidR="00256219">
      <w:pPr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505EA5">
        <w:t>25. listopada</w:t>
      </w:r>
      <w:r w:rsidR="0013152B">
        <w:t xml:space="preserve"> </w:t>
      </w:r>
      <w:r w:rsidR="00561E60">
        <w:t>2017</w:t>
      </w:r>
      <w:r w:rsidRPr="00914E92">
        <w:t xml:space="preserve">. godine u </w:t>
      </w:r>
      <w:r w:rsidR="00CA0FF3">
        <w:t>09</w:t>
      </w:r>
      <w:r w:rsidRPr="00914E92">
        <w:t xml:space="preserve"> sati i </w:t>
      </w:r>
      <w:r w:rsidR="00505EA5">
        <w:t>3</w:t>
      </w:r>
      <w:r w:rsidR="00EA3C32">
        <w:t>5</w:t>
      </w:r>
      <w:r w:rsidRPr="00914E92">
        <w:t xml:space="preserve"> minuta, kada je ovo rješenje objavljeno na mrežnoj stranici e-Oglasna ploča sud</w:t>
      </w:r>
      <w:r w:rsidR="00525F3C">
        <w:t>ov</w:t>
      </w:r>
      <w:r w:rsidRPr="00914E92">
        <w:t xml:space="preserve">a. </w:t>
      </w:r>
    </w:p>
    <w:p w:rsidRDefault="00914E92" w:rsidP="00914E92" w:rsidR="00914E92">
      <w:pPr>
        <w:pStyle w:val="Odlomakpopisa"/>
      </w:pPr>
    </w:p>
    <w:p w:rsidRDefault="00914E92" w:rsidP="00914E92" w:rsidR="00914E92" w:rsidRPr="00FE4028">
      <w:pPr>
        <w:pStyle w:val="Odlomakpopisa"/>
        <w:numPr>
          <w:ilvl w:val="0"/>
          <w:numId w:val="1"/>
        </w:numPr>
        <w:jc w:val="both"/>
      </w:pPr>
      <w:r w:rsidRPr="007E04FC">
        <w:t xml:space="preserve">Za stečajnog upravitelja imenuje </w:t>
      </w:r>
      <w:r w:rsidR="00B119C9">
        <w:t>se</w:t>
      </w:r>
      <w:r w:rsidR="0013152B">
        <w:t xml:space="preserve"> </w:t>
      </w:r>
      <w:r w:rsidR="00505EA5">
        <w:t>Bogdan Veselinović, Rijeka, M. Stepčića 34, OIB 56077684422.</w:t>
      </w:r>
      <w:r w:rsidRPr="00FE4028">
        <w:t xml:space="preserve"> </w:t>
      </w:r>
    </w:p>
    <w:p w:rsidRDefault="001733E3" w:rsidP="001733E3" w:rsidR="001733E3">
      <w:pPr>
        <w:pStyle w:val="Odlomakpopisa"/>
      </w:pPr>
    </w:p>
    <w:p w:rsidRDefault="00034EB5" w:rsidP="0013152B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505EA5">
        <w:t xml:space="preserve">Bogdanu Veselinović, Rijeka, M. Stepčića 34,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034EB5" w:rsidRPr="007E04FC">
      <w:pPr>
        <w:jc w:val="both"/>
      </w:pPr>
      <w:r>
        <w:tab/>
      </w:r>
      <w:r w:rsidR="00034EB5" w:rsidRPr="007E04FC">
        <w:t xml:space="preserve">Ako se prijavljuju tražbine o kojima se vodi parnica, u prijavi treba navesti </w:t>
      </w:r>
      <w:r w:rsidR="00CC46C1">
        <w:t>s</w:t>
      </w:r>
      <w:r w:rsidR="00034EB5" w:rsidRPr="007E04FC">
        <w:t>ud pred kojim se vodi parnica s naznakom broja spisa.</w:t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505EA5">
        <w:t>119-2017</w:t>
      </w:r>
      <w:r w:rsidR="00034EB5" w:rsidRPr="007E04FC">
        <w:t>. Zaposlenici koji prijavljuju svoja potraživanja po osnovu rada ne moraju platiti pristojbu.</w:t>
      </w: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2B04A4" w:rsidP="002B04A4" w:rsidR="002B04A4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FE4028" w:rsidR="00A963A7" w:rsidRPr="00505EA5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13152B">
        <w:t xml:space="preserve"> i Općinskom </w:t>
      </w:r>
      <w:r w:rsidR="00505EA5">
        <w:t xml:space="preserve">građanskom </w:t>
      </w:r>
      <w:r w:rsidR="0013152B">
        <w:t xml:space="preserve">sudu u </w:t>
      </w:r>
      <w:r w:rsidR="00505EA5">
        <w:t>Zagrebu</w:t>
      </w:r>
      <w:r w:rsidR="0013152B">
        <w:t xml:space="preserve">, Zemljišnoknjižnom odjelu </w:t>
      </w:r>
      <w:r w:rsidR="00505EA5">
        <w:t>Zagreb</w:t>
      </w:r>
      <w:r w:rsidR="0013152B">
        <w:t xml:space="preserve">, </w:t>
      </w:r>
      <w:r w:rsidR="0004280A">
        <w:t>te se određuje upis zabilježbe otvaranja stečajnog postupka na</w:t>
      </w:r>
      <w:r w:rsidR="00561E60">
        <w:t xml:space="preserve"> nekretnini</w:t>
      </w:r>
      <w:r w:rsidR="00C1087D">
        <w:t xml:space="preserve"> </w:t>
      </w:r>
      <w:r w:rsidR="0004280A">
        <w:t>dužnik</w:t>
      </w:r>
      <w:r w:rsidR="00C1087D">
        <w:t xml:space="preserve">a </w:t>
      </w:r>
      <w:r w:rsidR="00505EA5" w:rsidRPr="00505EA5">
        <w:rPr>
          <w:b/>
        </w:rPr>
        <w:t>SALVUS d.o.o. za proizvodnju i trgovinu, Rijeka, Ivana Lenca 7, OIB 62840919325</w:t>
      </w:r>
    </w:p>
    <w:p w:rsidRDefault="00505EA5" w:rsidP="00505EA5" w:rsidR="00505EA5">
      <w:pPr>
        <w:pStyle w:val="Odlomakpopisa"/>
        <w:jc w:val="both"/>
      </w:pPr>
      <w:r>
        <w:t xml:space="preserve">      k.č.br. 751/10, stambena zgrada 4a, Perjavička putina I, dvorište, površine 780 m2</w:t>
      </w:r>
    </w:p>
    <w:p w:rsidRDefault="00505EA5" w:rsidP="00505EA5" w:rsidR="00505EA5">
      <w:pPr>
        <w:pStyle w:val="Odlomakpopisa"/>
        <w:jc w:val="both"/>
      </w:pPr>
      <w:r>
        <w:t xml:space="preserve">      i k.č.br. 751/16, stambena zgrada 4b, Perjavička putina I, dvorište, ukupne</w:t>
      </w:r>
    </w:p>
    <w:p w:rsidRDefault="00505EA5" w:rsidP="00FE4028" w:rsidR="00505EA5">
      <w:pPr>
        <w:pStyle w:val="Odlomakpopisa"/>
        <w:jc w:val="both"/>
      </w:pPr>
      <w:r>
        <w:t xml:space="preserve">      površine </w:t>
      </w:r>
      <w:r w:rsidR="00761658">
        <w:t>759 m2.</w:t>
      </w:r>
    </w:p>
    <w:p w:rsidRDefault="004407CF" w:rsidP="00FE4028" w:rsidR="00FE4028" w:rsidRPr="00FE4028">
      <w:pPr>
        <w:pStyle w:val="Odlomakpopisa"/>
        <w:jc w:val="both"/>
      </w:pPr>
      <w:r>
        <w:tab/>
      </w:r>
    </w:p>
    <w:p w:rsidRDefault="001733E3" w:rsidP="00CC46C1" w:rsidR="00034EB5">
      <w:pPr>
        <w:pStyle w:val="Odlomakpopisa"/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CC46C1" w:rsidP="00CC46C1" w:rsidR="00CC46C1">
      <w:pPr>
        <w:pStyle w:val="Odlomakpopisa"/>
        <w:ind w:left="1080"/>
        <w:jc w:val="both"/>
      </w:pPr>
    </w:p>
    <w:p w:rsidRDefault="00761658" w:rsidP="00561E60" w:rsidR="00034EB5" w:rsidRPr="00BF504C">
      <w:pPr>
        <w:pStyle w:val="Odlomakpopisa"/>
        <w:ind w:left="1440"/>
        <w:jc w:val="center"/>
        <w:rPr>
          <w:b/>
        </w:rPr>
      </w:pPr>
      <w:r>
        <w:rPr>
          <w:b/>
        </w:rPr>
        <w:t>09. siječnja 2018</w:t>
      </w:r>
      <w:r w:rsidR="00BF504C" w:rsidRPr="00BF504C">
        <w:rPr>
          <w:b/>
        </w:rPr>
        <w:t>.</w:t>
      </w:r>
      <w:r w:rsidR="0072748A" w:rsidRPr="00BF504C">
        <w:rPr>
          <w:b/>
        </w:rPr>
        <w:t xml:space="preserve"> </w:t>
      </w:r>
      <w:r w:rsidR="00730271" w:rsidRPr="00BF504C">
        <w:rPr>
          <w:b/>
        </w:rPr>
        <w:t>g</w:t>
      </w:r>
      <w:r w:rsidR="0072748A" w:rsidRPr="00BF504C">
        <w:rPr>
          <w:b/>
        </w:rPr>
        <w:t>odine</w:t>
      </w:r>
      <w:r w:rsidR="00034EB5" w:rsidRPr="00BF504C">
        <w:rPr>
          <w:b/>
        </w:rPr>
        <w:t xml:space="preserve"> u </w:t>
      </w:r>
      <w:r w:rsidR="00287A13" w:rsidRPr="00BF504C">
        <w:rPr>
          <w:b/>
        </w:rPr>
        <w:t>10</w:t>
      </w:r>
      <w:r w:rsidR="00034EB5" w:rsidRPr="00BF504C">
        <w:rPr>
          <w:b/>
        </w:rPr>
        <w:t>:00 sati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</w:t>
      </w:r>
      <w:r w:rsidR="00561E60">
        <w:rPr>
          <w:b/>
        </w:rPr>
        <w:t xml:space="preserve">  </w:t>
      </w:r>
      <w:r w:rsidR="000F391A">
        <w:rPr>
          <w:b/>
        </w:rPr>
        <w:t xml:space="preserve">  </w:t>
      </w:r>
      <w:r w:rsidR="00F864A0">
        <w:rPr>
          <w:b/>
        </w:rPr>
        <w:t xml:space="preserve">    </w:t>
      </w:r>
      <w:r w:rsidR="000F391A">
        <w:rPr>
          <w:b/>
        </w:rPr>
        <w:t xml:space="preserve"> </w:t>
      </w:r>
      <w:r w:rsidR="00EF3E04">
        <w:rPr>
          <w:b/>
        </w:rPr>
        <w:t xml:space="preserve">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</w:t>
      </w:r>
      <w:r w:rsidR="00EF3E04">
        <w:rPr>
          <w:b/>
        </w:rPr>
        <w:t xml:space="preserve"> </w:t>
      </w:r>
      <w:r w:rsidR="000F391A">
        <w:rPr>
          <w:b/>
        </w:rPr>
        <w:t xml:space="preserve">   </w:t>
      </w:r>
      <w:r w:rsidR="00F864A0">
        <w:rPr>
          <w:b/>
        </w:rPr>
        <w:t xml:space="preserve">      </w:t>
      </w:r>
      <w:r w:rsidR="00034EB5" w:rsidRPr="00DA639A">
        <w:rPr>
          <w:b/>
        </w:rPr>
        <w:t>Zadarska 1 i 3</w:t>
      </w:r>
    </w:p>
    <w:p w:rsidRDefault="00F864A0" w:rsidP="00F864A0" w:rsidR="00750D69">
      <w:pPr>
        <w:ind w:firstLine="708"/>
        <w:jc w:val="center"/>
        <w:rPr>
          <w:b/>
        </w:rPr>
      </w:pPr>
      <w:r>
        <w:rPr>
          <w:b/>
        </w:rPr>
        <w:t xml:space="preserve">    </w:t>
      </w:r>
      <w:r w:rsidRPr="00DA639A">
        <w:rPr>
          <w:b/>
        </w:rPr>
        <w:t>sudnica broj 2, I. kat</w:t>
      </w:r>
    </w:p>
    <w:p w:rsidRDefault="00761658" w:rsidP="00F864A0" w:rsidR="00761658">
      <w:pPr>
        <w:ind w:firstLine="708"/>
        <w:jc w:val="center"/>
      </w:pPr>
    </w:p>
    <w:p w:rsidRDefault="00F864A0" w:rsidP="0011557F" w:rsidR="001733E3">
      <w:pPr>
        <w:ind w:firstLine="708"/>
        <w:jc w:val="both"/>
      </w:pPr>
      <w:r>
        <w:t xml:space="preserve">     </w:t>
      </w:r>
      <w:r w:rsidR="00750D69">
        <w:t xml:space="preserve">  </w:t>
      </w:r>
      <w:r>
        <w:t>R</w:t>
      </w:r>
      <w:r w:rsidR="00034EB5" w:rsidRPr="007E04FC">
        <w:t>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CC46C1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</w:t>
      </w:r>
      <w:r w:rsidR="0013152B">
        <w:t>ov</w:t>
      </w:r>
      <w:r w:rsidR="007A2A7E">
        <w:t xml:space="preserve">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CC46C1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CC46C1" w:rsidR="00034EB5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CC46C1" w:rsidP="00671171" w:rsidR="00CC46C1">
      <w:pPr>
        <w:ind w:left="720"/>
        <w:jc w:val="center"/>
        <w:rPr>
          <w:b/>
        </w:rPr>
      </w:pPr>
    </w:p>
    <w:p w:rsidRDefault="00761658" w:rsidP="00F864A0" w:rsidR="00034EB5" w:rsidRPr="007E04FC">
      <w:pPr>
        <w:ind w:left="720"/>
        <w:jc w:val="center"/>
        <w:rPr>
          <w:b/>
        </w:rPr>
      </w:pPr>
      <w:r>
        <w:rPr>
          <w:b/>
        </w:rPr>
        <w:t>09. siječnja 2018</w:t>
      </w:r>
      <w:r w:rsidR="00034EB5" w:rsidRPr="00671171">
        <w:rPr>
          <w:b/>
        </w:rPr>
        <w:t>.</w:t>
      </w:r>
      <w:r w:rsidR="0072748A" w:rsidRPr="00671171">
        <w:rPr>
          <w:b/>
        </w:rPr>
        <w:t xml:space="preserve"> godine</w:t>
      </w:r>
      <w:r w:rsidR="00034EB5" w:rsidRPr="00671171">
        <w:rPr>
          <w:b/>
        </w:rPr>
        <w:t xml:space="preserve"> u </w:t>
      </w:r>
      <w:r w:rsidR="00287A13" w:rsidRPr="00671171">
        <w:rPr>
          <w:b/>
        </w:rPr>
        <w:t>10</w:t>
      </w:r>
      <w:r w:rsidR="00034EB5" w:rsidRPr="00671171">
        <w:rPr>
          <w:b/>
        </w:rPr>
        <w:t>:30 sati</w:t>
      </w:r>
      <w:r w:rsidR="00561E60">
        <w:rPr>
          <w:b/>
        </w:rPr>
        <w:t xml:space="preserve">       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</w:t>
      </w:r>
      <w:r w:rsidR="00561E60">
        <w:rPr>
          <w:b/>
        </w:rPr>
        <w:t xml:space="preserve">       </w:t>
      </w:r>
      <w:r>
        <w:rPr>
          <w:b/>
        </w:rPr>
        <w:t xml:space="preserve">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3858CB">
      <w:pPr>
        <w:jc w:val="center"/>
        <w:rPr>
          <w:b/>
        </w:rPr>
      </w:pPr>
      <w:r>
        <w:rPr>
          <w:b/>
        </w:rPr>
        <w:t xml:space="preserve"> </w:t>
      </w:r>
      <w:r w:rsidR="00561E60">
        <w:rPr>
          <w:b/>
        </w:rPr>
        <w:t xml:space="preserve">      </w:t>
      </w:r>
      <w:r w:rsidR="00034EB5" w:rsidRPr="007E04FC">
        <w:rPr>
          <w:b/>
        </w:rPr>
        <w:t>Zadarska 1 i 3</w:t>
      </w:r>
    </w:p>
    <w:p w:rsidRDefault="00EF3E04" w:rsidP="00B119C9" w:rsidR="002D7C69" w:rsidRPr="00B119C9">
      <w:pPr>
        <w:jc w:val="center"/>
        <w:rPr>
          <w:b/>
        </w:rPr>
      </w:pPr>
      <w:r>
        <w:rPr>
          <w:b/>
        </w:rPr>
        <w:t xml:space="preserve">     </w:t>
      </w:r>
      <w:r w:rsidR="00F864A0" w:rsidRPr="007E04FC">
        <w:rPr>
          <w:b/>
        </w:rPr>
        <w:t>sudnica broj 2,  I</w:t>
      </w:r>
      <w:r w:rsidR="00F864A0">
        <w:rPr>
          <w:b/>
        </w:rPr>
        <w:t>.</w:t>
      </w:r>
      <w:r w:rsidR="00B119C9">
        <w:rPr>
          <w:b/>
        </w:rPr>
        <w:t xml:space="preserve"> kat</w:t>
      </w:r>
    </w:p>
    <w:p w:rsidRDefault="00355B16" w:rsidP="00034EB5" w:rsidR="00355B16">
      <w:pPr>
        <w:jc w:val="center"/>
        <w:rPr>
          <w:b/>
        </w:rPr>
      </w:pPr>
    </w:p>
    <w:p w:rsidRDefault="00034EB5" w:rsidP="00034EB5" w:rsidR="00034EB5" w:rsidRPr="000726E8">
      <w:pPr>
        <w:jc w:val="center"/>
      </w:pPr>
      <w:r w:rsidRPr="000726E8">
        <w:t>Obrazloženje</w:t>
      </w:r>
    </w:p>
    <w:p w:rsidRDefault="00D32041" w:rsidP="00034EB5" w:rsidR="00D32041" w:rsidRPr="001733E3">
      <w:pPr>
        <w:jc w:val="center"/>
        <w:rPr>
          <w:b/>
        </w:rPr>
      </w:pPr>
    </w:p>
    <w:p w:rsidRDefault="00761658" w:rsidP="00761658" w:rsidR="00761658" w:rsidRPr="00761658">
      <w:pPr>
        <w:ind w:firstLine="708"/>
        <w:jc w:val="both"/>
      </w:pPr>
      <w:r w:rsidRPr="00761658">
        <w:t xml:space="preserve">Predlagatelj je 23. veljače 2017. godine podnio prijedlog za otvaranje stečajnog postupka nad dužnikom </w:t>
      </w:r>
      <w:r w:rsidRPr="00761658">
        <w:rPr>
          <w:b/>
        </w:rPr>
        <w:t>SALVUS d. o. o. za proizvodnju i trgovinu</w:t>
      </w:r>
      <w:r w:rsidRPr="00761658">
        <w:t xml:space="preserve">, </w:t>
      </w:r>
      <w:r w:rsidRPr="00761658">
        <w:rPr>
          <w:b/>
        </w:rPr>
        <w:t>Rijeka, Ivana Lenca 7, OIB 62840919325</w:t>
      </w:r>
      <w:r w:rsidRPr="00761658">
        <w:t xml:space="preserve"> (dalje: dužnik). U prijedlogu je naveo da ima tražbinu prema dužniku u iznosu od 5.195.159,56 kn temeljem izvatka otvorenih stavaka računa, obračuna kamata i ugovora o ustupu tražbina.  </w:t>
      </w:r>
    </w:p>
    <w:p w:rsidRDefault="00761658" w:rsidP="00761658" w:rsidR="00761658" w:rsidRPr="00761658">
      <w:pPr>
        <w:ind w:firstLine="708"/>
        <w:jc w:val="both"/>
      </w:pPr>
      <w:r w:rsidRPr="00761658">
        <w:t xml:space="preserve">Na dužnikom je rješenjem FINE Regionalnog centra Zagreb Nagodbenog vijeća HR02 od 01. srpnja 2016. godine otvoren postupak predstečajne nagodbe. </w:t>
      </w:r>
    </w:p>
    <w:p w:rsidRDefault="00761658" w:rsidP="00761658" w:rsidR="00761658" w:rsidRPr="00761658">
      <w:pPr>
        <w:ind w:firstLine="708"/>
        <w:jc w:val="both"/>
      </w:pPr>
      <w:r w:rsidRPr="00761658">
        <w:t xml:space="preserve">Rješenjem od 16. siječnja 2017. godine prekinut je postupak predstečajne nagodbe nad dužnikom do okončanja postupka utvrđivanja zlouporabe prava u poreznom postupku. </w:t>
      </w:r>
    </w:p>
    <w:p w:rsidRDefault="00761658" w:rsidP="00761658" w:rsidR="00761658" w:rsidRPr="00761658">
      <w:pPr>
        <w:ind w:firstLine="708"/>
        <w:jc w:val="both"/>
      </w:pPr>
      <w:r w:rsidRPr="00761658">
        <w:lastRenderedPageBreak/>
        <w:t xml:space="preserve">Naime, nad dužnikom je pokrenut postupak utvrđivanja zlouporabe prava u poreznom postupku jer su uočene činjenice koje ukazuju na zlouporabu prava sukladno čl.172. Općeg poreznog zakona. 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t xml:space="preserve">Prema članku 65.a Zakona o financijskom poslovanju i predstečajnoj nagodbi (Narodne novine br. 108/12, 144/12, 81/13 i 112/13 dalje: ZFPPN-i) u vezi sa čl.442.st.1. Stečajnog zakona </w:t>
      </w:r>
      <w:r w:rsidRPr="00761658">
        <w:rPr>
          <w:bCs/>
        </w:rPr>
        <w:t xml:space="preserve">(Narodne novine br. 71/15, dalje: SZ-a) za trajanja prekida postupka predstečajne nagodbe vjerovnici mogu podnijeti prijedlog za otvaranja stečajnog postupka. </w:t>
      </w:r>
    </w:p>
    <w:p w:rsidRDefault="00D96D70" w:rsidP="00761658" w:rsidR="00D96D70">
      <w:pPr>
        <w:ind w:firstLine="708"/>
        <w:jc w:val="both"/>
      </w:pPr>
      <w:r>
        <w:t xml:space="preserve">Rješenjem od </w:t>
      </w:r>
      <w:r w:rsidR="00761658">
        <w:t xml:space="preserve">21. rujna </w:t>
      </w:r>
      <w:r>
        <w:t xml:space="preserve">2017. godine pokrenut je prethodni postupak radi utvrđivanja pretpostavki za otvaranje stečajnog postupka nad dužnikom i imenovan privremeni stečajni upravitelj, čija je dužnost bila do završetka 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(čl.119. st.2. SZ-a).  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>Privremeni stečajni upravitelj u prethodnom postupku utvrdio je temeljem financijskih izviješća za 2014. i 2015. godinu slijedeće: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>D</w:t>
      </w:r>
      <w:r w:rsidR="00CA0FF3">
        <w:rPr>
          <w:bCs/>
        </w:rPr>
        <w:t>užnikova d</w:t>
      </w:r>
      <w:r w:rsidRPr="00761658">
        <w:rPr>
          <w:bCs/>
        </w:rPr>
        <w:t>ugotrajna imovina u visini 64.141.730,00 kn svedena je u 2015. godini na „0,00 kn“. Istovremeno je povećana kratkotrajna imovina s 54.261.574,00 kn u 2014. na  111.040.798,00 kn u 2015.godini. Naime, radi se o nenaplaćenoj realizaciji i potraživanju od kupaca u iznosu od 24.221.321,00 kn u odnosu na ovu stavku u prethodnoj godini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>Kratkotrajna imovina dužnika prema bilanci na dan 31.12.2015. godine iznosi 111.040.798,00 kn.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>Privremeni stečajni upravitelj nije mogao sačiniti potraživanja prema kupcima u visini 61.258.991,00 kn zbog nedostatka poslovne dokumentacije dužnika.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 xml:space="preserve">Dužnik nije izradio i predao godišnja financijska izviješća za 2016. poslovnu godinu. 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>Dužnik je u prijedlogu za otvaranje postupka predstečajne nagodbe naveo da u vlasništvu ima slijedeću imovinu, k.</w:t>
      </w:r>
      <w:r>
        <w:rPr>
          <w:bCs/>
        </w:rPr>
        <w:t>č.br. 751/10 i 751/16, livada "P</w:t>
      </w:r>
      <w:r w:rsidRPr="00761658">
        <w:rPr>
          <w:bCs/>
        </w:rPr>
        <w:t xml:space="preserve">erjavička putina"upisana u zk.ul. 100656, k.o. Gornji Stenjevac.  </w:t>
      </w:r>
      <w:r w:rsidRPr="00761658">
        <w:rPr>
          <w:bCs/>
        </w:rPr>
        <w:tab/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>Uvidom u izvadak iz zemljišne knjige zk.ul.100656 proizlazi iz podataka s lista A da su na nekretninama izgrađene stambene zgrade i to: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>-</w:t>
      </w:r>
      <w:r>
        <w:rPr>
          <w:bCs/>
        </w:rPr>
        <w:t xml:space="preserve"> </w:t>
      </w:r>
      <w:r w:rsidRPr="00761658">
        <w:rPr>
          <w:bCs/>
        </w:rPr>
        <w:t>na k.č.751/10 – stambena zgrada br.4a Perjavička putina I  od 780 m2, od toga dvor 586m2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>-</w:t>
      </w:r>
      <w:r>
        <w:rPr>
          <w:bCs/>
        </w:rPr>
        <w:t xml:space="preserve"> </w:t>
      </w:r>
      <w:r w:rsidRPr="00761658">
        <w:rPr>
          <w:bCs/>
        </w:rPr>
        <w:t>na k.č.751/16 – stambena zgrada br.4b Perjavička putina I  od 780 m2, od toga dvor 565m2</w:t>
      </w:r>
    </w:p>
    <w:p w:rsidRDefault="00761658" w:rsidP="00761658" w:rsidR="00761658">
      <w:pPr>
        <w:ind w:firstLine="708"/>
        <w:jc w:val="both"/>
        <w:rPr>
          <w:bCs/>
        </w:rPr>
      </w:pPr>
      <w:r w:rsidRPr="00761658">
        <w:rPr>
          <w:bCs/>
        </w:rPr>
        <w:t xml:space="preserve">Radi se o fiducijarnom vlasništvu, što proizlazi iz zabilježbe posl. broj Z-9593/13 izvršene u zemljišnim knjigama 26. veljače 2013. godine. 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>Iz prijave tražbina R</w:t>
      </w:r>
      <w:r>
        <w:rPr>
          <w:bCs/>
        </w:rPr>
        <w:t>epublike Hrvatske</w:t>
      </w:r>
      <w:r w:rsidR="00CA0FF3">
        <w:rPr>
          <w:bCs/>
        </w:rPr>
        <w:t xml:space="preserve"> podnesene u postupku predstečajne nagodbe pred FINO-m i</w:t>
      </w:r>
      <w:r w:rsidRPr="00761658">
        <w:rPr>
          <w:bCs/>
        </w:rPr>
        <w:t xml:space="preserve"> priloženog privremenog rješenja od 24. travnja 2015. godine proizlazi da je dužnik Ugovorom o kupoprodaji, sklopljenim s tvrtkom TRIARIUS d.o.o., Zagreb, stekao nekretninu u Zagrebu, koja se nalazi u poslovnom centru Petrinjska 59, k.č.7404/1 ukupne površine 53,49 m2, lokal oznake C7, porezna osnovica da je utvrđena u svoti od 590.717,60 kn, s obvezom plaćanja poreza na promet nekretnina po stopi od 5% u iznosu od 29.535,88 kn.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>Iz zk.</w:t>
      </w:r>
      <w:r>
        <w:rPr>
          <w:bCs/>
        </w:rPr>
        <w:t xml:space="preserve"> </w:t>
      </w:r>
      <w:r w:rsidRPr="00761658">
        <w:rPr>
          <w:bCs/>
        </w:rPr>
        <w:t>uloška 24488 Zemljišnoknjižnog odjela Zagreb proizlazi da je na lokaciji Petrinjska 59 predviđeno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>a)</w:t>
      </w:r>
      <w:r>
        <w:rPr>
          <w:bCs/>
        </w:rPr>
        <w:t xml:space="preserve"> </w:t>
      </w:r>
      <w:r w:rsidRPr="00761658">
        <w:rPr>
          <w:bCs/>
        </w:rPr>
        <w:t>pravo građenja objekta garaže, poslovne zgrade poslovno-trgovačkih paviljona na površini i ispod k.č.2872/4 upisane u z.k.ul.14280 ko Grad Zagreb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>b)</w:t>
      </w:r>
      <w:r>
        <w:rPr>
          <w:bCs/>
        </w:rPr>
        <w:t xml:space="preserve"> </w:t>
      </w:r>
      <w:r w:rsidRPr="00761658">
        <w:rPr>
          <w:bCs/>
        </w:rPr>
        <w:t>poslovne zgrade broj 59 i 5 zgrada u Petrinjskoj 59 sagrađene na pravu građenja na čk.br. 2872/4</w:t>
      </w:r>
    </w:p>
    <w:p w:rsidRDefault="00761658" w:rsidP="00761658" w:rsidR="00761658" w:rsidRPr="00761658">
      <w:pPr>
        <w:ind w:firstLine="708"/>
        <w:jc w:val="both"/>
        <w:rPr>
          <w:bCs/>
        </w:rPr>
      </w:pPr>
      <w:r w:rsidRPr="00761658">
        <w:rPr>
          <w:bCs/>
        </w:rPr>
        <w:t xml:space="preserve">Privremeni stečajni upravitelj utvrdio je da dužnik nema pokretne imovine. </w:t>
      </w:r>
    </w:p>
    <w:p w:rsidRDefault="00761658" w:rsidP="00D96D70" w:rsidR="00761658">
      <w:pPr>
        <w:ind w:firstLine="708"/>
        <w:jc w:val="both"/>
        <w:rPr>
          <w:bCs/>
        </w:rPr>
      </w:pPr>
      <w:r>
        <w:rPr>
          <w:bCs/>
        </w:rPr>
        <w:lastRenderedPageBreak/>
        <w:t xml:space="preserve">Uvidom u </w:t>
      </w:r>
      <w:r w:rsidRPr="00761658">
        <w:rPr>
          <w:bCs/>
        </w:rPr>
        <w:t xml:space="preserve">Očevidniku redoslijeda osnova za plaćanje </w:t>
      </w:r>
      <w:r>
        <w:rPr>
          <w:bCs/>
        </w:rPr>
        <w:t>od 26. rujna 2017. godine utvrđeno je da je Financijska agencija izvršila privremenu obustavu izvršenja zbog otvaranja postupka predstečajne nagodbe nad dužnikom.</w:t>
      </w:r>
    </w:p>
    <w:p w:rsidRDefault="00761658" w:rsidP="00D96D70" w:rsidR="00761658">
      <w:pPr>
        <w:ind w:firstLine="708"/>
        <w:jc w:val="both"/>
        <w:rPr>
          <w:bCs/>
        </w:rPr>
      </w:pPr>
      <w:r>
        <w:rPr>
          <w:bCs/>
        </w:rPr>
        <w:t>Po primitk</w:t>
      </w:r>
      <w:r w:rsidR="007C2C8E">
        <w:rPr>
          <w:bCs/>
        </w:rPr>
        <w:t>u</w:t>
      </w:r>
      <w:r>
        <w:rPr>
          <w:bCs/>
        </w:rPr>
        <w:t xml:space="preserve"> rješenja o otvaranju stečajnog postupka, </w:t>
      </w:r>
      <w:r w:rsidR="007C2C8E">
        <w:rPr>
          <w:bCs/>
        </w:rPr>
        <w:t>n</w:t>
      </w:r>
      <w:r>
        <w:rPr>
          <w:bCs/>
        </w:rPr>
        <w:t xml:space="preserve">agodbeno vijeće obustavit će postupak predstečajne nagodbe </w:t>
      </w:r>
      <w:r w:rsidR="007C2C8E">
        <w:rPr>
          <w:bCs/>
        </w:rPr>
        <w:t xml:space="preserve">čime će se ponovno aktivirati neizvršene osnove za plaćanje evidentirane u </w:t>
      </w:r>
      <w:r w:rsidR="007C2C8E" w:rsidRPr="007C2C8E">
        <w:rPr>
          <w:bCs/>
        </w:rPr>
        <w:t>Očevidniku redoslijeda osnova za plaćanje</w:t>
      </w:r>
      <w:r w:rsidR="007C2C8E">
        <w:rPr>
          <w:bCs/>
        </w:rPr>
        <w:t xml:space="preserve">. </w:t>
      </w:r>
      <w:r w:rsidR="007C2C8E" w:rsidRPr="007C2C8E">
        <w:rPr>
          <w:bCs/>
        </w:rPr>
        <w:t xml:space="preserve"> </w:t>
      </w:r>
      <w:r w:rsidR="007C2C8E">
        <w:rPr>
          <w:bCs/>
        </w:rPr>
        <w:t xml:space="preserve"> </w:t>
      </w:r>
    </w:p>
    <w:p w:rsidRDefault="00D32731" w:rsidP="00D96D70" w:rsidR="00D32731">
      <w:pPr>
        <w:ind w:firstLine="708"/>
        <w:jc w:val="both"/>
        <w:rPr>
          <w:bCs/>
        </w:rPr>
      </w:pPr>
      <w:r>
        <w:rPr>
          <w:bCs/>
        </w:rPr>
        <w:t>Prema čl.5. SZ-a stečajni postupak može se otvoriti ako sud utvrdi postojanje stečajnog razloga. Prema st</w:t>
      </w:r>
      <w:r w:rsidR="00D84794">
        <w:rPr>
          <w:bCs/>
        </w:rPr>
        <w:t xml:space="preserve">avku </w:t>
      </w:r>
      <w:r>
        <w:rPr>
          <w:bCs/>
        </w:rPr>
        <w:t xml:space="preserve">2. istog članka stečajni razlozi su: nesposobnost za plaćanje i prezaduženost. </w:t>
      </w:r>
    </w:p>
    <w:p w:rsidRDefault="00553B75" w:rsidP="0004280A" w:rsidR="00553B75">
      <w:pPr>
        <w:ind w:firstLine="708"/>
        <w:jc w:val="both"/>
        <w:rPr>
          <w:bCs/>
        </w:rPr>
      </w:pPr>
      <w:r>
        <w:rPr>
          <w:bCs/>
        </w:rPr>
        <w:t xml:space="preserve">Prema čl.6. st.2. SZ-a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  <w:r>
        <w:rPr>
          <w:bCs/>
        </w:rPr>
        <w:tab/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>Dakle, nedvojbeno je da su ispunjene pretpostavke za otvaranje stečajnog postupka iz čl.</w:t>
      </w:r>
      <w:r w:rsidR="00230B2A">
        <w:rPr>
          <w:bCs/>
        </w:rPr>
        <w:t>6</w:t>
      </w:r>
      <w:r w:rsidRPr="0004280A">
        <w:rPr>
          <w:bCs/>
        </w:rPr>
        <w:t xml:space="preserve">. st.2. </w:t>
      </w:r>
      <w:r>
        <w:rPr>
          <w:bCs/>
        </w:rPr>
        <w:t>SZ-a</w:t>
      </w:r>
      <w:r w:rsidRPr="0004280A">
        <w:rPr>
          <w:bCs/>
        </w:rPr>
        <w:t xml:space="preserve"> jer je dužnik nesposoban za plaćanje.</w:t>
      </w:r>
      <w:r w:rsidR="003B213E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</w:t>
      </w:r>
      <w:r w:rsidR="00233769">
        <w:rPr>
          <w:bCs/>
        </w:rPr>
        <w:t xml:space="preserve"> </w:t>
      </w:r>
      <w:r w:rsidR="0011557F">
        <w:rPr>
          <w:bCs/>
        </w:rPr>
        <w:t>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</w:t>
      </w:r>
      <w:r w:rsidR="0089786E">
        <w:rPr>
          <w:bCs/>
        </w:rPr>
        <w:t>8</w:t>
      </w:r>
      <w:r w:rsidR="00230B2A">
        <w:rPr>
          <w:bCs/>
        </w:rPr>
        <w:t>5</w:t>
      </w:r>
      <w:r>
        <w:rPr>
          <w:bCs/>
        </w:rPr>
        <w:t>. st.</w:t>
      </w:r>
      <w:r w:rsidR="00230B2A">
        <w:rPr>
          <w:bCs/>
        </w:rPr>
        <w:t>2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>
      <w:pPr>
        <w:jc w:val="center"/>
      </w:pPr>
      <w:r w:rsidRPr="007E04FC">
        <w:t>U Rijeci,</w:t>
      </w:r>
      <w:r w:rsidR="00E97099" w:rsidRPr="007E04FC">
        <w:t xml:space="preserve"> </w:t>
      </w:r>
      <w:r w:rsidR="00505EA5">
        <w:t>25. listopada</w:t>
      </w:r>
      <w:r w:rsidR="00D96D70">
        <w:t xml:space="preserve"> </w:t>
      </w:r>
      <w:r w:rsidR="00F43D94">
        <w:t>2017</w:t>
      </w:r>
      <w:r w:rsidR="00E97099" w:rsidRPr="007E04FC">
        <w:t>.</w:t>
      </w:r>
      <w:r w:rsidRPr="007E04FC">
        <w:t xml:space="preserve"> godine</w:t>
      </w:r>
    </w:p>
    <w:p w:rsidRDefault="000845F3" w:rsidP="00C76C87" w:rsidR="000845F3" w:rsidRPr="007E04FC">
      <w:pPr>
        <w:jc w:val="center"/>
      </w:pP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0726E8" w:rsidR="00D2713C">
      <w:pPr>
        <w:ind w:firstLine="708" w:left="1416"/>
        <w:jc w:val="right"/>
      </w:pPr>
      <w:r w:rsidRPr="007E04FC">
        <w:t xml:space="preserve">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A44BC6">
        <w:t xml:space="preserve"> </w:t>
      </w:r>
      <w:r w:rsidR="000845F3">
        <w:t xml:space="preserve"> </w:t>
      </w:r>
    </w:p>
    <w:p w:rsidRDefault="00712FEA" w:rsidP="001A5F3A" w:rsidR="00712FEA">
      <w:pPr>
        <w:ind w:firstLine="708" w:left="1416"/>
        <w:jc w:val="right"/>
      </w:pPr>
      <w:r>
        <w:t xml:space="preserve">  </w:t>
      </w: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89786E" w:rsidP="00034EB5" w:rsidR="00034EB5">
      <w:pPr>
        <w:jc w:val="both"/>
      </w:pP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89786E" w:rsidP="0089786E" w:rsidR="0089786E">
      <w:pPr>
        <w:rPr>
          <w:b/>
          <w:sz w:val="20"/>
          <w:szCs w:val="22"/>
        </w:rPr>
      </w:pPr>
    </w:p>
    <w:p w:rsidRDefault="00CA0FF3" w:rsidP="0089786E" w:rsidR="00CA0FF3">
      <w:pPr>
        <w:rPr>
          <w:b/>
          <w:sz w:val="20"/>
          <w:szCs w:val="22"/>
        </w:rPr>
      </w:pPr>
      <w:r>
        <w:rPr>
          <w:b/>
          <w:sz w:val="20"/>
          <w:szCs w:val="22"/>
        </w:rPr>
        <w:br/>
      </w:r>
    </w:p>
    <w:p w:rsidRDefault="00233769" w:rsidP="0089786E" w:rsidR="00233769" w:rsidRPr="000C7A85">
      <w:pPr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p</w:t>
      </w:r>
      <w:r w:rsidR="007C2C8E">
        <w:rPr>
          <w:sz w:val="20"/>
          <w:szCs w:val="22"/>
        </w:rPr>
        <w:t>redlagatelju po opun. Dražen Delač</w:t>
      </w:r>
    </w:p>
    <w:p w:rsidRDefault="00233769" w:rsidP="00230B2A" w:rsidR="00230B2A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dužniku </w:t>
      </w:r>
    </w:p>
    <w:p w:rsidRDefault="00233769" w:rsidP="00230B2A" w:rsidR="00233769" w:rsidRPr="00230B2A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230B2A">
        <w:rPr>
          <w:sz w:val="20"/>
          <w:szCs w:val="22"/>
        </w:rPr>
        <w:t>zastupniku dužnika po zakonu</w:t>
      </w:r>
      <w:r w:rsidR="00D96D70">
        <w:rPr>
          <w:sz w:val="20"/>
          <w:szCs w:val="22"/>
        </w:rPr>
        <w:t xml:space="preserve"> </w:t>
      </w:r>
      <w:r w:rsidR="007C2C8E">
        <w:rPr>
          <w:sz w:val="20"/>
          <w:szCs w:val="22"/>
        </w:rPr>
        <w:t>Željko Novoselac</w:t>
      </w:r>
    </w:p>
    <w:p w:rsidRDefault="0089786E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stečajnom upravitelju </w:t>
      </w:r>
      <w:r w:rsidR="00505EA5">
        <w:rPr>
          <w:sz w:val="20"/>
          <w:szCs w:val="22"/>
        </w:rPr>
        <w:t>Bogdan Veselinović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Rijeka 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  <w:r>
        <w:rPr>
          <w:sz w:val="20"/>
          <w:szCs w:val="22"/>
        </w:rPr>
        <w:t xml:space="preserve">elektronski </w:t>
      </w:r>
    </w:p>
    <w:p w:rsidRDefault="00233769" w:rsidP="0089786E" w:rsidR="00233769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ŽDO Rijeka</w:t>
      </w:r>
    </w:p>
    <w:p w:rsidRDefault="00D96D70" w:rsidP="0089786E" w:rsidR="00D96D70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>
        <w:rPr>
          <w:sz w:val="20"/>
          <w:szCs w:val="22"/>
        </w:rPr>
        <w:t>ZKO Općinsk</w:t>
      </w:r>
      <w:r w:rsidR="007C2C8E">
        <w:rPr>
          <w:sz w:val="20"/>
          <w:szCs w:val="22"/>
        </w:rPr>
        <w:t>i građanski s</w:t>
      </w:r>
      <w:r>
        <w:rPr>
          <w:sz w:val="20"/>
          <w:szCs w:val="22"/>
        </w:rPr>
        <w:t xml:space="preserve">ud u </w:t>
      </w:r>
      <w:r w:rsidR="007C2C8E">
        <w:rPr>
          <w:sz w:val="20"/>
          <w:szCs w:val="22"/>
        </w:rPr>
        <w:t>Zagrebu</w:t>
      </w:r>
      <w:r>
        <w:rPr>
          <w:sz w:val="20"/>
          <w:szCs w:val="22"/>
        </w:rPr>
        <w:t xml:space="preserve">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  <w:r w:rsidR="00D96D70">
        <w:rPr>
          <w:sz w:val="20"/>
          <w:szCs w:val="22"/>
        </w:rPr>
        <w:t xml:space="preserve"> sudova </w:t>
      </w:r>
    </w:p>
    <w:p w:rsidRDefault="00233769" w:rsidP="00233769" w:rsidR="00233769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505EA5">
        <w:rPr>
          <w:sz w:val="20"/>
          <w:szCs w:val="22"/>
        </w:rPr>
        <w:t>2</w:t>
      </w:r>
      <w:r w:rsidR="007C2C8E">
        <w:rPr>
          <w:sz w:val="20"/>
          <w:szCs w:val="22"/>
        </w:rPr>
        <w:t>5</w:t>
      </w:r>
      <w:r w:rsidR="00505EA5">
        <w:rPr>
          <w:sz w:val="20"/>
          <w:szCs w:val="22"/>
        </w:rPr>
        <w:t>.10</w:t>
      </w:r>
      <w:r w:rsidR="00D96D70">
        <w:rPr>
          <w:sz w:val="20"/>
          <w:szCs w:val="22"/>
        </w:rPr>
        <w:t>.</w:t>
      </w:r>
      <w:r>
        <w:rPr>
          <w:sz w:val="20"/>
          <w:szCs w:val="22"/>
        </w:rPr>
        <w:t>2017</w:t>
      </w:r>
      <w:r w:rsidRPr="000C7A85">
        <w:rPr>
          <w:sz w:val="20"/>
          <w:szCs w:val="22"/>
        </w:rPr>
        <w:t>.</w:t>
      </w:r>
      <w:r>
        <w:rPr>
          <w:sz w:val="20"/>
          <w:szCs w:val="22"/>
        </w:rPr>
        <w:t xml:space="preserve"> </w:t>
      </w:r>
      <w:r w:rsidRPr="000C7A85">
        <w:rPr>
          <w:sz w:val="20"/>
          <w:szCs w:val="22"/>
        </w:rPr>
        <w:t>g.</w:t>
      </w:r>
    </w:p>
    <w:p w:rsidRDefault="00233769" w:rsidP="00233769" w:rsidR="00233769" w:rsidRPr="000C7A85">
      <w:pPr>
        <w:jc w:val="both"/>
        <w:rPr>
          <w:sz w:val="20"/>
          <w:szCs w:val="22"/>
        </w:rPr>
      </w:pP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233769" w:rsidP="00233769" w:rsidR="00233769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33769" w:rsidP="00034EB5" w:rsidR="00233769">
      <w:pPr>
        <w:jc w:val="both"/>
      </w:pPr>
    </w:p>
    <w:sectPr w:rsidR="0023376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6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505EA5">
      <w:t>119/17-13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8CF2C5EC"/>
    <w:lvl w:tplc="803C028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653318D"/>
    <w:multiLevelType w:val="hybridMultilevel"/>
    <w:tmpl w:val="F66AF3D4"/>
    <w:lvl w:tplc="1B4CB980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1C952BC9"/>
    <w:multiLevelType w:val="hybridMultilevel"/>
    <w:tmpl w:val="D8688936"/>
    <w:lvl w:tplc="8918EAD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1463E6B"/>
    <w:multiLevelType w:val="hybridMultilevel"/>
    <w:tmpl w:val="B978AE2A"/>
    <w:lvl w:tplc="730045D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7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0E2A2A"/>
    <w:multiLevelType w:val="hybridMultilevel"/>
    <w:tmpl w:val="03AA08C4"/>
    <w:lvl w:tplc="949ED78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3">
    <w:nsid w:val="46B3091A"/>
    <w:multiLevelType w:val="hybridMultilevel"/>
    <w:tmpl w:val="D50E3B74"/>
    <w:lvl w:tplc="45542EE0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5F241E"/>
    <w:multiLevelType w:val="hybridMultilevel"/>
    <w:tmpl w:val="939C426A"/>
    <w:lvl w:tplc="609EF0E2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7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7D5C7F0E"/>
    <w:multiLevelType w:val="hybridMultilevel"/>
    <w:tmpl w:val="88A48D32"/>
    <w:lvl w:tplc="6596A0D4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9"/>
  </w:num>
  <w:num w:numId="5">
    <w:abstractNumId w:val="3"/>
  </w:num>
  <w:num w:numId="6">
    <w:abstractNumId w:val="14"/>
  </w:num>
  <w:num w:numId="7">
    <w:abstractNumId w:val="21"/>
  </w:num>
  <w:num w:numId="8">
    <w:abstractNumId w:val="10"/>
  </w:num>
  <w:num w:numId="9">
    <w:abstractNumId w:val="18"/>
  </w:num>
  <w:num w:numId="10">
    <w:abstractNumId w:val="15"/>
  </w:num>
  <w:num w:numId="11">
    <w:abstractNumId w:val="7"/>
  </w:num>
  <w:num w:numId="12">
    <w:abstractNumId w:val="8"/>
  </w:num>
  <w:num w:numId="13">
    <w:abstractNumId w:val="20"/>
  </w:num>
  <w:num w:numId="14">
    <w:abstractNumId w:val="1"/>
  </w:num>
  <w:num w:numId="15">
    <w:abstractNumId w:val="11"/>
  </w:num>
  <w:num w:numId="16">
    <w:abstractNumId w:val="17"/>
  </w:num>
  <w:num w:numId="17">
    <w:abstractNumId w:val="9"/>
  </w:num>
  <w:num w:numId="18">
    <w:abstractNumId w:val="5"/>
  </w:num>
  <w:num w:numId="19">
    <w:abstractNumId w:val="4"/>
  </w:num>
  <w:num w:numId="20">
    <w:abstractNumId w:val="16"/>
  </w:num>
  <w:num w:numId="21">
    <w:abstractNumId w:val="22"/>
  </w:num>
  <w:num w:numId="22">
    <w:abstractNumId w:val="2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442BD"/>
    <w:rsid w:val="000520BE"/>
    <w:rsid w:val="000726E8"/>
    <w:rsid w:val="000845F3"/>
    <w:rsid w:val="000A301C"/>
    <w:rsid w:val="000A4636"/>
    <w:rsid w:val="000C5F86"/>
    <w:rsid w:val="000C7A85"/>
    <w:rsid w:val="000E5EAD"/>
    <w:rsid w:val="000F391A"/>
    <w:rsid w:val="00105655"/>
    <w:rsid w:val="001149CE"/>
    <w:rsid w:val="0011557F"/>
    <w:rsid w:val="0013152B"/>
    <w:rsid w:val="0016181C"/>
    <w:rsid w:val="001733E3"/>
    <w:rsid w:val="00187469"/>
    <w:rsid w:val="001A3EF8"/>
    <w:rsid w:val="001B4340"/>
    <w:rsid w:val="001C097C"/>
    <w:rsid w:val="001D1764"/>
    <w:rsid w:val="002105E1"/>
    <w:rsid w:val="002301B7"/>
    <w:rsid w:val="00230B2A"/>
    <w:rsid w:val="00233769"/>
    <w:rsid w:val="002432C5"/>
    <w:rsid w:val="002506DD"/>
    <w:rsid w:val="00256219"/>
    <w:rsid w:val="00261A73"/>
    <w:rsid w:val="0027259D"/>
    <w:rsid w:val="002830DE"/>
    <w:rsid w:val="00287A13"/>
    <w:rsid w:val="002A18EC"/>
    <w:rsid w:val="002A7CF1"/>
    <w:rsid w:val="002B04A4"/>
    <w:rsid w:val="002B70EF"/>
    <w:rsid w:val="002D0963"/>
    <w:rsid w:val="002D7C69"/>
    <w:rsid w:val="00317E29"/>
    <w:rsid w:val="00326FA9"/>
    <w:rsid w:val="00334AFE"/>
    <w:rsid w:val="00344173"/>
    <w:rsid w:val="00353092"/>
    <w:rsid w:val="00355B16"/>
    <w:rsid w:val="003858CB"/>
    <w:rsid w:val="003930AB"/>
    <w:rsid w:val="003B213E"/>
    <w:rsid w:val="003C14E6"/>
    <w:rsid w:val="003C2A27"/>
    <w:rsid w:val="00400D0C"/>
    <w:rsid w:val="004020B8"/>
    <w:rsid w:val="004210CD"/>
    <w:rsid w:val="0044024F"/>
    <w:rsid w:val="004407CF"/>
    <w:rsid w:val="00476240"/>
    <w:rsid w:val="004B7266"/>
    <w:rsid w:val="004D44CF"/>
    <w:rsid w:val="004E018D"/>
    <w:rsid w:val="004E6668"/>
    <w:rsid w:val="00505EA5"/>
    <w:rsid w:val="00514290"/>
    <w:rsid w:val="005156DD"/>
    <w:rsid w:val="00525F3C"/>
    <w:rsid w:val="0053746A"/>
    <w:rsid w:val="00540AA3"/>
    <w:rsid w:val="00542252"/>
    <w:rsid w:val="00553B75"/>
    <w:rsid w:val="00561E60"/>
    <w:rsid w:val="0056590B"/>
    <w:rsid w:val="005A7105"/>
    <w:rsid w:val="005E77EE"/>
    <w:rsid w:val="006046C2"/>
    <w:rsid w:val="00617E91"/>
    <w:rsid w:val="006447CD"/>
    <w:rsid w:val="00657325"/>
    <w:rsid w:val="00663E4D"/>
    <w:rsid w:val="00671171"/>
    <w:rsid w:val="0068476E"/>
    <w:rsid w:val="00687AAC"/>
    <w:rsid w:val="006B12B4"/>
    <w:rsid w:val="00712FEA"/>
    <w:rsid w:val="0072748A"/>
    <w:rsid w:val="00730271"/>
    <w:rsid w:val="00750D69"/>
    <w:rsid w:val="0075514B"/>
    <w:rsid w:val="00761658"/>
    <w:rsid w:val="00764375"/>
    <w:rsid w:val="007659B7"/>
    <w:rsid w:val="007759B7"/>
    <w:rsid w:val="00775A6A"/>
    <w:rsid w:val="007A2A7E"/>
    <w:rsid w:val="007C2C8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9786E"/>
    <w:rsid w:val="008E5736"/>
    <w:rsid w:val="00914E92"/>
    <w:rsid w:val="0092065A"/>
    <w:rsid w:val="00925E8D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A3ED3"/>
    <w:rsid w:val="009B36DA"/>
    <w:rsid w:val="009E16BD"/>
    <w:rsid w:val="00A05C87"/>
    <w:rsid w:val="00A212C9"/>
    <w:rsid w:val="00A44BC6"/>
    <w:rsid w:val="00A5395F"/>
    <w:rsid w:val="00A53A39"/>
    <w:rsid w:val="00A963A7"/>
    <w:rsid w:val="00AA4E45"/>
    <w:rsid w:val="00AB722B"/>
    <w:rsid w:val="00AC2B54"/>
    <w:rsid w:val="00B119C9"/>
    <w:rsid w:val="00B167E7"/>
    <w:rsid w:val="00B300A3"/>
    <w:rsid w:val="00B8320D"/>
    <w:rsid w:val="00B95A74"/>
    <w:rsid w:val="00BC2635"/>
    <w:rsid w:val="00BC3E9B"/>
    <w:rsid w:val="00BD4022"/>
    <w:rsid w:val="00BD776D"/>
    <w:rsid w:val="00BE60AB"/>
    <w:rsid w:val="00BF504C"/>
    <w:rsid w:val="00C1087D"/>
    <w:rsid w:val="00C13BB7"/>
    <w:rsid w:val="00C14E5D"/>
    <w:rsid w:val="00C2361F"/>
    <w:rsid w:val="00C445DA"/>
    <w:rsid w:val="00C71480"/>
    <w:rsid w:val="00C76C87"/>
    <w:rsid w:val="00C80A86"/>
    <w:rsid w:val="00C91C68"/>
    <w:rsid w:val="00CA0FF3"/>
    <w:rsid w:val="00CC46C1"/>
    <w:rsid w:val="00CD217B"/>
    <w:rsid w:val="00CE61D3"/>
    <w:rsid w:val="00CF0B25"/>
    <w:rsid w:val="00CF2F27"/>
    <w:rsid w:val="00D123C9"/>
    <w:rsid w:val="00D1536E"/>
    <w:rsid w:val="00D2713C"/>
    <w:rsid w:val="00D32041"/>
    <w:rsid w:val="00D32731"/>
    <w:rsid w:val="00D45AC0"/>
    <w:rsid w:val="00D506BD"/>
    <w:rsid w:val="00D60B67"/>
    <w:rsid w:val="00D8161E"/>
    <w:rsid w:val="00D84794"/>
    <w:rsid w:val="00D90612"/>
    <w:rsid w:val="00D96627"/>
    <w:rsid w:val="00D96D70"/>
    <w:rsid w:val="00DA639A"/>
    <w:rsid w:val="00DB5A78"/>
    <w:rsid w:val="00DD1EB6"/>
    <w:rsid w:val="00DD2638"/>
    <w:rsid w:val="00E0215E"/>
    <w:rsid w:val="00E17FAD"/>
    <w:rsid w:val="00E428B9"/>
    <w:rsid w:val="00E44F16"/>
    <w:rsid w:val="00E6499B"/>
    <w:rsid w:val="00E7672A"/>
    <w:rsid w:val="00E85DB7"/>
    <w:rsid w:val="00E964B1"/>
    <w:rsid w:val="00E97099"/>
    <w:rsid w:val="00EA3C32"/>
    <w:rsid w:val="00EB2D38"/>
    <w:rsid w:val="00EB56E1"/>
    <w:rsid w:val="00EC29B5"/>
    <w:rsid w:val="00EE40C5"/>
    <w:rsid w:val="00EE5881"/>
    <w:rsid w:val="00EE64AD"/>
    <w:rsid w:val="00EF3E04"/>
    <w:rsid w:val="00F14E80"/>
    <w:rsid w:val="00F305B3"/>
    <w:rsid w:val="00F40B41"/>
    <w:rsid w:val="00F41D54"/>
    <w:rsid w:val="00F43D94"/>
    <w:rsid w:val="00F64928"/>
    <w:rsid w:val="00F864A0"/>
    <w:rsid w:val="00F90787"/>
    <w:rsid w:val="00F96BDE"/>
    <w:rsid w:val="00F977DB"/>
    <w:rsid w:val="00FD4AD3"/>
    <w:rsid w:val="00FE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6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6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6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6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6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6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6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6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69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SALVUS d. o. o. za proizvodnju i trgovinu</izvorni_sadrzaj>
    <derivirana_varijabla naziv="DomainObject.Predmet.ProtustrankaFormated_1">  SALVUS d. o. o. za proizvodnju i trgovinu</derivirana_varijabla>
  </DomainObject.Predmet.ProtustrankaFormated>
  <DomainObject.Predmet.ProtustrankaFormatedOIB>
    <izvorni_sadrzaj>  SALVUS d. o. o. za proizvodnju i trgovinu, OIB 62840919325</izvorni_sadrzaj>
    <derivirana_varijabla naziv="DomainObject.Predmet.ProtustrankaFormatedOIB_1">  SALVUS d. o. o. za proizvodnju i trgovinu, OIB 62840919325</derivirana_varijabla>
  </DomainObject.Predmet.ProtustrankaFormatedOIB>
  <DomainObject.Predmet.ProtustrankaFormatedWithAdress>
    <izvorni_sadrzaj> SALVUS d. o. o. za proizvodnju i trgovinu, Uilca Ivana Lenca 7, 51000 Rijeka</izvorni_sadrzaj>
    <derivirana_varijabla naziv="DomainObject.Predmet.ProtustrankaFormatedWithAdress_1"> SALVUS d. o. o. za proizvodnju i trgovinu, Uilca Ivana Lenca 7, 51000 Rijeka</derivirana_varijabla>
  </DomainObject.Predmet.ProtustrankaFormatedWithAdress>
  <DomainObject.Predmet.ProtustrankaFormatedWithAdressOIB>
    <izvorni_sadrzaj> SALVUS d. o. o. za proizvodnju i trgovinu, OIB 62840919325, Uilca Ivana Lenca 7, 51000 Rijeka</izvorni_sadrzaj>
    <derivirana_varijabla naziv="DomainObject.Predmet.ProtustrankaFormatedWithAdressOIB_1"> SALVUS d. o. o. za proizvodnju i trgovinu, OIB 62840919325, Uilca Ivana Lenca 7, 51000 Rijeka</derivirana_varijabla>
  </DomainObject.Predmet.ProtustrankaFormatedWithAdressOIB>
  <DomainObject.Predmet.ProtustrankaWithAdress>
    <izvorni_sadrzaj>SALVUS d. o. o. za proizvodnju i trgovinu Uilca Ivana Lenca 7, 51000 Rijeka</izvorni_sadrzaj>
    <derivirana_varijabla naziv="DomainObject.Predmet.ProtustrankaWithAdress_1">SALVUS d. o. o. za proizvodnju i trgovinu Uilca Ivana Lenca 7, 51000 Rijeka</derivirana_varijabla>
  </DomainObject.Predmet.ProtustrankaWithAdress>
  <DomainObject.Predmet.ProtustrankaWithAdressOIB>
    <izvorni_sadrzaj>SALVUS d. o. o. za proizvodnju i trgovinu, OIB 62840919325, Uilca Ivana Lenca 7, 51000 Rijeka</izvorni_sadrzaj>
    <derivirana_varijabla naziv="DomainObject.Predmet.ProtustrankaWithAdressOIB_1">SALVUS d. o. o. za proizvodnju i trgovinu, OIB 62840919325, Uilca Ivana Lenca 7, 51000 Rijeka</derivirana_varijabla>
  </DomainObject.Predmet.ProtustrankaWithAdressOIB>
  <DomainObject.Predmet.ProtustrankaNazivFormated>
    <izvorni_sadrzaj>SALVUS d. o. o. za proizvodnju i trgovinu</izvorni_sadrzaj>
    <derivirana_varijabla naziv="DomainObject.Predmet.ProtustrankaNazivFormated_1">SALVUS d. o. o. za proizvodnju i trgovinu</derivirana_varijabla>
  </DomainObject.Predmet.ProtustrankaNazivFormated>
  <DomainObject.Predmet.ProtustrankaNazivFormatedOIB>
    <izvorni_sadrzaj>SALVUS d. o. o. za proizvodnju i trgovinu, OIB 62840919325</izvorni_sadrzaj>
    <derivirana_varijabla naziv="DomainObject.Predmet.ProtustrankaNazivFormatedOIB_1">SALVUS d. o. o. za proizvodnju i trgovinu, OIB 62840919325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AGIT d.o.o.</izvorni_sadrzaj>
    <derivirana_varijabla naziv="DomainObject.Predmet.StrankaFormated_1">  AGIT d.o.o.</derivirana_varijabla>
  </DomainObject.Predmet.StrankaFormated>
  <DomainObject.Predmet.StrankaFormatedOIB>
    <izvorni_sadrzaj>  AGIT d.o.o., OIB 42650506038</izvorni_sadrzaj>
    <derivirana_varijabla naziv="DomainObject.Predmet.StrankaFormatedOIB_1">  AGIT d.o.o., OIB 42650506038</derivirana_varijabla>
  </DomainObject.Predmet.StrankaFormatedOIB>
  <DomainObject.Predmet.StrankaFormatedWithAdress>
    <izvorni_sadrzaj> AGIT d.o.o., Heinzelova 51, 10000 Zagreb</izvorni_sadrzaj>
    <derivirana_varijabla naziv="DomainObject.Predmet.StrankaFormatedWithAdress_1"> AGIT d.o.o., Heinzelova 51, 10000 Zagreb</derivirana_varijabla>
  </DomainObject.Predmet.StrankaFormatedWithAdress>
  <DomainObject.Predmet.StrankaFormatedWithAdressOIB>
    <izvorni_sadrzaj> AGIT d.o.o., OIB 42650506038, Heinzelova 51, 10000 Zagreb</izvorni_sadrzaj>
    <derivirana_varijabla naziv="DomainObject.Predmet.StrankaFormatedWithAdressOIB_1"> AGIT d.o.o., OIB 42650506038, Heinzelova 51, 10000 Zagreb</derivirana_varijabla>
  </DomainObject.Predmet.StrankaFormatedWithAdressOIB>
  <DomainObject.Predmet.StrankaWithAdress>
    <izvorni_sadrzaj>AGIT d.o.o. Heinzelova 51,10000 Zagreb</izvorni_sadrzaj>
    <derivirana_varijabla naziv="DomainObject.Predmet.StrankaWithAdress_1">AGIT d.o.o. Heinzelova 51,10000 Zagreb</derivirana_varijabla>
  </DomainObject.Predmet.StrankaWithAdress>
  <DomainObject.Predmet.StrankaWithAdressOIB>
    <izvorni_sadrzaj>AGIT d.o.o., OIB 42650506038, Heinzelova 51,10000 Zagreb</izvorni_sadrzaj>
    <derivirana_varijabla naziv="DomainObject.Predmet.StrankaWithAdressOIB_1">AGIT d.o.o., OIB 42650506038, Heinzelova 51,10000 Zagreb</derivirana_varijabla>
  </DomainObject.Predmet.StrankaWithAdressOIB>
  <DomainObject.Predmet.StrankaNazivFormated>
    <izvorni_sadrzaj>AGIT d.o.o.</izvorni_sadrzaj>
    <derivirana_varijabla naziv="DomainObject.Predmet.StrankaNazivFormated_1">AGIT d.o.o.</derivirana_varijabla>
  </DomainObject.Predmet.StrankaNazivFormated>
  <DomainObject.Predmet.StrankaNazivFormatedOIB>
    <izvorni_sadrzaj>AGIT d.o.o., OIB 42650506038</izvorni_sadrzaj>
    <derivirana_varijabla naziv="DomainObject.Predmet.StrankaNazivFormatedOIB_1">AGIT d.o.o., OIB 42650506038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AGIT d.o.o.</item>
    </izvorni_sadrzaj>
    <derivirana_varijabla naziv="DomainObject.Predmet.StrankaListFormated_1">
      <item>AGIT d.o.o.</item>
    </derivirana_varijabla>
  </DomainObject.Predmet.StrankaListFormated>
  <DomainObject.Predmet.StrankaListFormatedOIB>
    <izvorni_sadrzaj>
      <item>AGIT d.o.o., OIB 42650506038</item>
    </izvorni_sadrzaj>
    <derivirana_varijabla naziv="DomainObject.Predmet.StrankaListFormatedOIB_1">
      <item>AGIT d.o.o., OIB 42650506038</item>
    </derivirana_varijabla>
  </DomainObject.Predmet.StrankaListFormatedOIB>
  <DomainObject.Predmet.StrankaListFormatedWithAdress>
    <izvorni_sadrzaj>
      <item>AGIT d.o.o., Heinzelova 51, 10000 Zagreb</item>
    </izvorni_sadrzaj>
    <derivirana_varijabla naziv="DomainObject.Predmet.StrankaListFormatedWithAdress_1">
      <item>AGIT d.o.o., Heinzelova 51, 10000 Zagreb</item>
    </derivirana_varijabla>
  </DomainObject.Predmet.StrankaListFormatedWithAdress>
  <DomainObject.Predmet.StrankaListFormatedWithAdressOIB>
    <izvorni_sadrzaj>
      <item>AGIT d.o.o., OIB 42650506038, Heinzelova 51, 10000 Zagreb</item>
    </izvorni_sadrzaj>
    <derivirana_varijabla naziv="DomainObject.Predmet.StrankaListFormatedWithAdressOIB_1">
      <item>AGIT d.o.o., OIB 42650506038, Heinzelova 51, 10000 Zagreb</item>
    </derivirana_varijabla>
  </DomainObject.Predmet.StrankaListFormatedWithAdressOIB>
  <DomainObject.Predmet.StrankaListNazivFormated>
    <izvorni_sadrzaj>
      <item>AGIT d.o.o.</item>
    </izvorni_sadrzaj>
    <derivirana_varijabla naziv="DomainObject.Predmet.StrankaListNazivFormated_1">
      <item>AGIT d.o.o.</item>
    </derivirana_varijabla>
  </DomainObject.Predmet.StrankaListNazivFormated>
  <DomainObject.Predmet.StrankaListNazivFormatedOIB>
    <izvorni_sadrzaj>
      <item>AGIT d.o.o., OIB 42650506038</item>
    </izvorni_sadrzaj>
    <derivirana_varijabla naziv="DomainObject.Predmet.StrankaListNazivFormatedOIB_1">
      <item>AGIT d.o.o., OIB 42650506038</item>
    </derivirana_varijabla>
  </DomainObject.Predmet.StrankaListNazivFormatedOIB>
  <DomainObject.Predmet.ProtuStrankaListFormated>
    <izvorni_sadrzaj>
      <item>SALVUS d. o. o. za proizvodnju i trgovinu</item>
    </izvorni_sadrzaj>
    <derivirana_varijabla naziv="DomainObject.Predmet.ProtuStrankaListFormated_1">
      <item>SALVUS d. o. o. za proizvodnju i trgovinu</item>
    </derivirana_varijabla>
  </DomainObject.Predmet.ProtuStrankaListFormated>
  <DomainObject.Predmet.ProtuStrankaListFormatedOIB>
    <izvorni_sadrzaj>
      <item>SALVUS d. o. o. za proizvodnju i trgovinu, OIB 62840919325</item>
    </izvorni_sadrzaj>
    <derivirana_varijabla naziv="DomainObject.Predmet.ProtuStrankaListFormatedOIB_1">
      <item>SALVUS d. o. o. za proizvodnju i trgovinu, OIB 62840919325</item>
    </derivirana_varijabla>
  </DomainObject.Predmet.ProtuStrankaListFormatedOIB>
  <DomainObject.Predmet.ProtuStrankaListFormatedWithAdress>
    <izvorni_sadrzaj>
      <item>SALVUS d. o. o. za proizvodnju i trgovinu, Uilca Ivana Lenca 7, 51000 Rijeka</item>
    </izvorni_sadrzaj>
    <derivirana_varijabla naziv="DomainObject.Predmet.ProtuStrankaListFormatedWithAdress_1">
      <item>SALVUS d. o. o. za proizvodnju i trgovinu, Uilca Ivana Lenca 7, 51000 Rijeka</item>
    </derivirana_varijabla>
  </DomainObject.Predmet.ProtuStrankaListFormatedWithAdress>
  <DomainObject.Predmet.ProtuStrankaListFormatedWithAdressOIB>
    <izvorni_sadrzaj>
      <item>SALVUS d. o. o. za proizvodnju i trgovinu, OIB 62840919325, Uilca Ivana Lenca 7, 51000 Rijeka</item>
    </izvorni_sadrzaj>
    <derivirana_varijabla naziv="DomainObject.Predmet.ProtuStrankaListFormatedWithAdressOIB_1">
      <item>SALVUS d. o. o. za proizvodnju i trgovinu, OIB 62840919325, Uilca Ivana Lenca 7, 51000 Rijeka</item>
    </derivirana_varijabla>
  </DomainObject.Predmet.ProtuStrankaListFormatedWithAdressOIB>
  <DomainObject.Predmet.ProtuStrankaListNazivFormated>
    <izvorni_sadrzaj>
      <item>SALVUS d. o. o. za proizvodnju i trgovinu</item>
    </izvorni_sadrzaj>
    <derivirana_varijabla naziv="DomainObject.Predmet.ProtuStrankaListNazivFormated_1">
      <item>SALVUS d. o. o. za proizvodnju i trgovinu</item>
    </derivirana_varijabla>
  </DomainObject.Predmet.ProtuStrankaListNazivFormated>
  <DomainObject.Predmet.ProtuStrankaListNazivFormatedOIB>
    <izvorni_sadrzaj>
      <item>SALVUS d. o. o. za proizvodnju i trgovinu, OIB 62840919325</item>
    </izvorni_sadrzaj>
    <derivirana_varijabla naziv="DomainObject.Predmet.ProtuStrankaListNazivFormatedOIB_1">
      <item>SALVUS d. o. o. za proizvodnju i trgovinu, OIB 62840919325</item>
    </derivirana_varijabla>
  </DomainObject.Predmet.ProtuStrankaListNazivFormatedOIB>
  <DomainObject.Predmet.OstaliListFormated>
    <izvorni_sadrzaj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OstaliListFormated_1"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OstaliListFormated>
  <DomainObject.Predmet.OstaliListFormatedOIB>
    <izvorni_sadrzaj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izvorni_sadrzaj>
    <derivirana_varijabla naziv="DomainObject.Predmet.OstaliListFormatedOIB_1"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derivirana_varijabla>
  </DomainObject.Predmet.OstaliListFormatedOIB>
  <DomainObject.Predmet.OstaliListFormatedWithAdress>
    <izvorni_sadrzaj>
      <item>Dražen Delač, Boškovićeva 24a, 10000 Zagreb</item>
      <item>FINANCIJSKA AGENCIJA RIJEKA, F. Kurelca bb, 51000 Rijeka</item>
      <item>FINANCIJSKA AGENCIJA ZAGREB HR02, Koturaška 43, 10000 Zagreb</item>
      <item>Željko Novoselac, J. Jurkovića 9, 34000 Požega</item>
      <item>DRAŽEN DELAČ</item>
      <item>BOGDAN VESELINOVIĆ</item>
      <item>BOGDAN VESELINOVIĆ</item>
      <item>BOGDAN VESELINOVIĆ</item>
    </izvorni_sadrzaj>
    <derivirana_varijabla naziv="DomainObject.Predmet.OstaliListFormatedWithAdress_1">
      <item>Dražen Delač, Boškovićeva 24a, 10000 Zagreb</item>
      <item>FINANCIJSKA AGENCIJA RIJEKA, F. Kurelca bb, 51000 Rijeka</item>
      <item>FINANCIJSKA AGENCIJA ZAGREB HR02, Koturaška 43, 10000 Zagreb</item>
      <item>Željko Novoselac, J. Jurkovića 9, 34000 Požega</item>
      <item>DRAŽEN DELAČ</item>
      <item>BOGDAN VESELINOVIĆ</item>
      <item>BOGDAN VESELINOVIĆ</item>
      <item>BOGDAN VESELINOVIĆ</item>
    </derivirana_varijabla>
  </DomainObject.Predmet.OstaliListFormatedWithAdress>
  <DomainObject.Predmet.OstaliListFormatedWithAdressOIB>
    <izvorni_sadrzaj>
      <item>Dražen Delač, Boškovićeva 24a, 10000 Zagreb</item>
      <item>FINANCIJSKA AGENCIJA RIJEKA, F. Kurelca bb, 51000 Rijeka</item>
      <item>FINANCIJSKA AGENCIJA ZAGREB HR02, Koturaška 43, 10000 Zagreb</item>
      <item>Željko Novoselac, OIB 09986023800, J. Jurkovića 9, 34000 Požega</item>
      <item>DRAŽEN DELAČ</item>
      <item>BOGDAN VESELINOVIĆ</item>
      <item>BOGDAN VESELINOVIĆ</item>
      <item>BOGDAN VESELINOVIĆ</item>
    </izvorni_sadrzaj>
    <derivirana_varijabla naziv="DomainObject.Predmet.OstaliListFormatedWithAdressOIB_1">
      <item>Dražen Delač, Boškovićeva 24a, 10000 Zagreb</item>
      <item>FINANCIJSKA AGENCIJA RIJEKA, F. Kurelca bb, 51000 Rijeka</item>
      <item>FINANCIJSKA AGENCIJA ZAGREB HR02, Koturaška 43, 10000 Zagreb</item>
      <item>Željko Novoselac, OIB 09986023800, J. Jurkovića 9, 34000 Požega</item>
      <item>DRAŽEN DELAČ</item>
      <item>BOGDAN VESELINOVIĆ</item>
      <item>BOGDAN VESELINOVIĆ</item>
      <item>BOGDAN VESELINOVIĆ</item>
    </derivirana_varijabla>
  </DomainObject.Predmet.OstaliListFormatedWithAdressOIB>
  <DomainObject.Predmet.OstaliListNazivFormated>
    <izvorni_sadrzaj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OstaliListNazivFormated_1"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OstaliListNazivFormated>
  <DomainObject.Predmet.OstaliListNazivFormatedOIB>
    <izvorni_sadrzaj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izvorni_sadrzaj>
    <derivirana_varijabla naziv="DomainObject.Predmet.OstaliListNazivFormatedOIB_1"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AGIT d.o.o.</izvorni_sadrzaj>
    <derivirana_varijabla naziv="DomainObject.Predmet.StrankaIDrugi_1">AGIT d.o.o.</derivirana_varijabla>
  </DomainObject.Predmet.StrankaIDrugi>
  <DomainObject.Predmet.ProtustrankaIDrugi>
    <izvorni_sadrzaj>SALVUS d. o. o. za proizvodnju i trgovinu</izvorni_sadrzaj>
    <derivirana_varijabla naziv="DomainObject.Predmet.ProtustrankaIDrugi_1">SALVUS d. o. o. za proizvodnju i trgovinu</derivirana_varijabla>
  </DomainObject.Predmet.ProtustrankaIDrugi>
  <DomainObject.Predmet.StrankaIDrugiAdressOIB>
    <izvorni_sadrzaj>AGIT d.o.o., OIB 42650506038, Heinzelova 51, 10000 Zagreb</izvorni_sadrzaj>
    <derivirana_varijabla naziv="DomainObject.Predmet.StrankaIDrugiAdressOIB_1">AGIT d.o.o., OIB 42650506038, Heinzelova 51, 10000 Zagreb</derivirana_varijabla>
  </DomainObject.Predmet.StrankaIDrugiAdressOIB>
  <DomainObject.Predmet.ProtustrankaIDrugiAdressOIB>
    <izvorni_sadrzaj>SALVUS d. o. o. za proizvodnju i trgovinu, OIB 62840919325, Uilca Ivana Lenca 7, 51000 Rijeka</izvorni_sadrzaj>
    <derivirana_varijabla naziv="DomainObject.Predmet.ProtustrankaIDrugiAdressOIB_1">SALVUS d. o. o. za proizvodnju i trgovinu, OIB 62840919325, Uilca Ivana Lenca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AGIT d.o.o.</item>
      <item>SALVUS d. o. o. za proizvodnju i trgovinu</item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SudioniciListNaziv_1">
      <item>AGIT d.o.o.</item>
      <item>SALVUS d. o. o. za proizvodnju i trgovinu</item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SudioniciListNaziv>
  <DomainObject.Predmet.SudioniciListAdressOIB>
    <izvorni_sadrzaj>
      <item>AGIT d.o.o., OIB 42650506038, Heinzelova 51,10000 Zagreb</item>
      <item>SALVUS d. o. o. za proizvodnju i trgovinu, OIB 62840919325, Uilca Ivana Lenca 7,51000 Rijeka</item>
      <item>Dražen Delač, Boškovićeva 24a,10000 Zagreb</item>
      <item>FINANCIJSKA AGENCIJA RIJEKA, F. Kurelca bb,51000 Rijeka</item>
      <item>FINANCIJSKA AGENCIJA ZAGREB HR02, Koturaška 43,10000 Zagreb</item>
      <item>Željko Novoselac, OIB 09986023800, J. Jurkovića 9,34000 Požega</item>
      <item>DRAŽEN DELAČ</item>
      <item>BOGDAN VESELINOVIĆ</item>
      <item>BOGDAN VESELINOVIĆ</item>
      <item>BOGDAN VESELINOVIĆ</item>
    </izvorni_sadrzaj>
    <derivirana_varijabla naziv="DomainObject.Predmet.SudioniciListAdressOIB_1">
      <item>AGIT d.o.o., OIB 42650506038, Heinzelova 51,10000 Zagreb</item>
      <item>SALVUS d. o. o. za proizvodnju i trgovinu, OIB 62840919325, Uilca Ivana Lenca 7,51000 Rijeka</item>
      <item>Dražen Delač, Boškovićeva 24a,10000 Zagreb</item>
      <item>FINANCIJSKA AGENCIJA RIJEKA, F. Kurelca bb,51000 Rijeka</item>
      <item>FINANCIJSKA AGENCIJA ZAGREB HR02, Koturaška 43,10000 Zagreb</item>
      <item>Željko Novoselac, OIB 09986023800, J. Jurkovića 9,34000 Požega</item>
      <item>DRAŽEN DELAČ</item>
      <item>BOGDAN VESELINOVIĆ</item>
      <item>BOGDAN VESELINOVIĆ</item>
      <item>BOGDAN VESELINOVIĆ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42650506038</item>
      <item>, OIB 62840919325</item>
      <item>, OIB null</item>
      <item>, OIB null</item>
      <item>, OIB null</item>
      <item>, OIB 09986023800</item>
      <item>, OIB null</item>
      <item>, OIB null</item>
      <item>, OIB null</item>
      <item>, OIB null</item>
    </izvorni_sadrzaj>
    <derivirana_varijabla naziv="DomainObject.Predmet.SudioniciListNazivOIB_1">
      <item>, OIB 42650506038</item>
      <item>, OIB 62840919325</item>
      <item>, OIB null</item>
      <item>, OIB null</item>
      <item>, OIB null</item>
      <item>, OIB 09986023800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F4229-1494-4DE9-A2AF-8C61D7ED1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1554</properties:Words>
  <properties:Characters>8839</properties:Characters>
  <properties:Lines>199</properties:Lines>
  <properties:Paragraphs>83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2017-10-24T13:12:00Z</dcterms:created>
  <dc:creator>ksarlija</dc:creator>
  <cp:lastModifiedBy>Jasna Radulović</cp:lastModifiedBy>
  <cp:lastPrinted>2017-10-25T07:00:00Z</cp:lastPrinted>
  <dcterms:modified xmlns:xsi="http://www.w3.org/2001/XMLSchema-instance" xsi:type="dcterms:W3CDTF">2017-10-25T07:27:00Z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