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1438" w14:paraId="9161438" w:rsidRDefault="00854469" w:rsidP="00830E89" w:rsidR="00854469" w:rsidRPr="0085446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5446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469" w:rsidP="00830E89" w:rsidR="00854469" w:rsidRPr="00854469">
      <w:pPr>
        <w:rPr>
          <w:sz w:val="24"/>
          <w:szCs w:val="24"/>
        </w:rPr>
      </w:pPr>
      <w:r w:rsidRPr="00854469">
        <w:rPr>
          <w:rFonts w:eastAsia="MS Mincho"/>
          <w:sz w:val="24"/>
          <w:szCs w:val="24"/>
        </w:rPr>
        <w:t xml:space="preserve">  REPUBLIKA HRVATSKA</w:t>
      </w:r>
    </w:p>
    <w:p w:rsidRDefault="00854469" w:rsidP="00830E89" w:rsidR="00854469" w:rsidRPr="00854469">
      <w:pPr>
        <w:rPr>
          <w:sz w:val="24"/>
          <w:szCs w:val="24"/>
        </w:rPr>
      </w:pPr>
      <w:r w:rsidRPr="00854469">
        <w:rPr>
          <w:rFonts w:eastAsia="MS Mincho"/>
          <w:sz w:val="24"/>
          <w:szCs w:val="24"/>
        </w:rPr>
        <w:t>TRGOVAČKI SUD U RIJECI</w:t>
      </w:r>
    </w:p>
    <w:p w:rsidRDefault="00854469" w:rsidP="00830E89" w:rsidR="00854469" w:rsidRPr="00854469">
      <w:pPr>
        <w:rPr>
          <w:rFonts w:eastAsia="MS Mincho"/>
          <w:sz w:val="24"/>
          <w:szCs w:val="24"/>
        </w:rPr>
      </w:pPr>
      <w:r w:rsidRPr="00854469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854469">
      <w:pPr>
        <w:rPr>
          <w:sz w:val="24"/>
          <w:szCs w:val="24"/>
        </w:rPr>
      </w:pPr>
    </w:p>
    <w:p w:rsidRDefault="003663A1" w:rsidP="008637C3" w:rsidR="003663A1" w:rsidRPr="0085446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6454A7">
        <w:rPr>
          <w:sz w:val="24"/>
          <w:szCs w:val="24"/>
        </w:rPr>
        <w:t>131</w:t>
      </w:r>
      <w:r w:rsidR="003C224C">
        <w:rPr>
          <w:sz w:val="24"/>
          <w:szCs w:val="24"/>
        </w:rPr>
        <w:t>/201</w:t>
      </w:r>
      <w:r w:rsidR="006454A7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F084D">
        <w:rPr>
          <w:sz w:val="24"/>
          <w:szCs w:val="24"/>
        </w:rPr>
        <w:t>1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6454A7">
        <w:rPr>
          <w:b/>
          <w:sz w:val="24"/>
          <w:szCs w:val="24"/>
        </w:rPr>
        <w:t>FRODO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5F084D">
        <w:rPr>
          <w:b/>
          <w:sz w:val="24"/>
          <w:szCs w:val="24"/>
        </w:rPr>
        <w:t xml:space="preserve">RIJEKA, </w:t>
      </w:r>
      <w:r w:rsidR="006454A7">
        <w:rPr>
          <w:b/>
          <w:sz w:val="24"/>
          <w:szCs w:val="24"/>
        </w:rPr>
        <w:t>BRUNE FRANCETIĆA 3a,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6454A7">
        <w:rPr>
          <w:b/>
          <w:sz w:val="24"/>
          <w:szCs w:val="24"/>
        </w:rPr>
        <w:t>87593460984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6454A7">
        <w:rPr>
          <w:b/>
          <w:sz w:val="24"/>
          <w:szCs w:val="24"/>
        </w:rPr>
        <w:t>057081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5F084D">
        <w:rPr>
          <w:sz w:val="24"/>
          <w:szCs w:val="24"/>
        </w:rPr>
        <w:t>2</w:t>
      </w:r>
      <w:r w:rsidR="006454A7">
        <w:rPr>
          <w:sz w:val="24"/>
          <w:szCs w:val="24"/>
        </w:rPr>
        <w:t>0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C937C9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454A7">
        <w:rPr>
          <w:b/>
          <w:sz w:val="24"/>
          <w:szCs w:val="24"/>
        </w:rPr>
        <w:t>191.980,47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F084D">
        <w:rPr>
          <w:sz w:val="24"/>
          <w:szCs w:val="24"/>
        </w:rPr>
        <w:t>1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46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F084D">
      <w:rPr>
        <w:sz w:val="24"/>
        <w:szCs w:val="24"/>
      </w:rPr>
      <w:t>1</w:t>
    </w:r>
    <w:r w:rsidR="006454A7">
      <w:rPr>
        <w:sz w:val="24"/>
        <w:szCs w:val="24"/>
      </w:rPr>
      <w:t>31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454A7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4469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4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4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4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4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4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4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4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4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FRODO d.o.o.</izvorni_sadrzaj>
    <derivirana_varijabla naziv="DomainObject.Predmet.ProtustrankaFormated_1">  FRODO d.o.o.</derivirana_varijabla>
  </DomainObject.Predmet.ProtustrankaFormated>
  <DomainObject.Predmet.ProtustrankaFormatedOIB>
    <izvorni_sadrzaj>  FRODO d.o.o., OIB 87593460984</izvorni_sadrzaj>
    <derivirana_varijabla naziv="DomainObject.Predmet.ProtustrankaFormatedOIB_1">  FRODO d.o.o., OIB 87593460984</derivirana_varijabla>
  </DomainObject.Predmet.ProtustrankaFormatedOIB>
  <DomainObject.Predmet.ProtustrankaFormatedWithAdress>
    <izvorni_sadrzaj> FRODO d.o.o., Brune Francetića 3a, 51000 Rijeka</izvorni_sadrzaj>
    <derivirana_varijabla naziv="DomainObject.Predmet.ProtustrankaFormatedWithAdress_1"> FRODO d.o.o., Brune Francetića 3a, 51000 Rijeka</derivirana_varijabla>
  </DomainObject.Predmet.ProtustrankaFormatedWithAdress>
  <DomainObject.Predmet.ProtustrankaFormatedWithAdressOIB>
    <izvorni_sadrzaj> FRODO d.o.o., OIB 87593460984, Brune Francetića 3a, 51000 Rijeka</izvorni_sadrzaj>
    <derivirana_varijabla naziv="DomainObject.Predmet.ProtustrankaFormatedWithAdressOIB_1"> FRODO d.o.o., OIB 87593460984, Brune Francetića 3a, 51000 Rijeka</derivirana_varijabla>
  </DomainObject.Predmet.ProtustrankaFormatedWithAdressOIB>
  <DomainObject.Predmet.ProtustrankaWithAdress>
    <izvorni_sadrzaj>FRODO d.o.o. Brune Francetića 3a, 51000 Rijeka</izvorni_sadrzaj>
    <derivirana_varijabla naziv="DomainObject.Predmet.ProtustrankaWithAdress_1">FRODO d.o.o. Brune Francetića 3a, 51000 Rijeka</derivirana_varijabla>
  </DomainObject.Predmet.ProtustrankaWithAdress>
  <DomainObject.Predmet.ProtustrankaWithAdressOIB>
    <izvorni_sadrzaj>FRODO d.o.o., OIB 87593460984, Brune Francetića 3a, 51000 Rijeka</izvorni_sadrzaj>
    <derivirana_varijabla naziv="DomainObject.Predmet.ProtustrankaWithAdressOIB_1">FRODO d.o.o., OIB 87593460984, Brune Francetića 3a, 51000 Rijeka</derivirana_varijabla>
  </DomainObject.Predmet.ProtustrankaWithAdressOIB>
  <DomainObject.Predmet.ProtustrankaNazivFormated>
    <izvorni_sadrzaj>FRODO d.o.o.</izvorni_sadrzaj>
    <derivirana_varijabla naziv="DomainObject.Predmet.ProtustrankaNazivFormated_1">FRODO d.o.o.</derivirana_varijabla>
  </DomainObject.Predmet.ProtustrankaNazivFormated>
  <DomainObject.Predmet.ProtustrankaNazivFormatedOIB>
    <izvorni_sadrzaj>FRODO d.o.o., OIB 87593460984</izvorni_sadrzaj>
    <derivirana_varijabla naziv="DomainObject.Predmet.ProtustrankaNazivFormatedOIB_1">FRODO d.o.o., OIB 87593460984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FRODO d.o.o.</item>
    </izvorni_sadrzaj>
    <derivirana_varijabla naziv="DomainObject.Predmet.ProtuStrankaListFormated_1">
      <item>FRODO d.o.o.</item>
    </derivirana_varijabla>
  </DomainObject.Predmet.ProtuStrankaListFormated>
  <DomainObject.Predmet.ProtuStrankaListFormatedOIB>
    <izvorni_sadrzaj>
      <item>FRODO d.o.o., OIB 87593460984</item>
    </izvorni_sadrzaj>
    <derivirana_varijabla naziv="DomainObject.Predmet.ProtuStrankaListFormatedOIB_1">
      <item>FRODO d.o.o., OIB 87593460984</item>
    </derivirana_varijabla>
  </DomainObject.Predmet.ProtuStrankaListFormatedOIB>
  <DomainObject.Predmet.ProtuStrankaListFormatedWithAdress>
    <izvorni_sadrzaj>
      <item>FRODO d.o.o., Brune Francetića 3a, 51000 Rijeka</item>
    </izvorni_sadrzaj>
    <derivirana_varijabla naziv="DomainObject.Predmet.ProtuStrankaListFormatedWithAdress_1">
      <item>FRODO d.o.o., Brune Francetića 3a, 51000 Rijeka</item>
    </derivirana_varijabla>
  </DomainObject.Predmet.ProtuStrankaListFormatedWithAdress>
  <DomainObject.Predmet.ProtuStrankaListFormatedWithAdressOIB>
    <izvorni_sadrzaj>
      <item>FRODO d.o.o., OIB 87593460984, Brune Francetića 3a, 51000 Rijeka</item>
    </izvorni_sadrzaj>
    <derivirana_varijabla naziv="DomainObject.Predmet.ProtuStrankaListFormatedWithAdressOIB_1">
      <item>FRODO d.o.o., OIB 87593460984, Brune Francetića 3a, 51000 Rijeka</item>
    </derivirana_varijabla>
  </DomainObject.Predmet.ProtuStrankaListFormatedWithAdressOIB>
  <DomainObject.Predmet.ProtuStrankaListNazivFormated>
    <izvorni_sadrzaj>
      <item>FRODO d.o.o.</item>
    </izvorni_sadrzaj>
    <derivirana_varijabla naziv="DomainObject.Predmet.ProtuStrankaListNazivFormated_1">
      <item>FRODO d.o.o.</item>
    </derivirana_varijabla>
  </DomainObject.Predmet.ProtuStrankaListNazivFormated>
  <DomainObject.Predmet.ProtuStrankaListNazivFormatedOIB>
    <izvorni_sadrzaj>
      <item>FRODO d.o.o., OIB 87593460984</item>
    </izvorni_sadrzaj>
    <derivirana_varijabla naziv="DomainObject.Predmet.ProtuStrankaListNazivFormatedOIB_1">
      <item>FRODO d.o.o., OIB 87593460984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FRODO d.o.o.</izvorni_sadrzaj>
    <derivirana_varijabla naziv="DomainObject.Predmet.ProtustrankaIDrugi_1">FRODO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FRODO d.o.o., OIB 87593460984, Brune Francetića 3a, 51000 Rijeka</izvorni_sadrzaj>
    <derivirana_varijabla naziv="DomainObject.Predmet.ProtustrankaIDrugiAdressOIB_1">FRODO d.o.o., OIB 87593460984,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FRODO d.o.o.</item>
    </izvorni_sadrzaj>
    <derivirana_varijabla naziv="DomainObject.Predmet.SudioniciListNaziv_1">
      <item>FINA  Rijeka</item>
      <item>FRODO d.o.o.</item>
    </derivirana_varijabla>
  </DomainObject.Predmet.SudioniciListNaziv>
  <DomainObject.Predmet.SudioniciListAdressOIB>
    <izvorni_sadrzaj>
      <item>FINA  Rijeka, OIB 85821130368, Frana Kurelca 8,51000 Rijeka</item>
      <item>FRODO d.o.o., OIB 87593460984, Brune Francetića 3a,51000 Rijeka</item>
    </izvorni_sadrzaj>
    <derivirana_varijabla naziv="DomainObject.Predmet.SudioniciListAdressOIB_1">
      <item>FINA  Rijeka, OIB 85821130368, Frana Kurelca 8,51000 Rijeka</item>
      <item>FRODO d.o.o., OIB 87593460984,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87593460984</item>
    </izvorni_sadrzaj>
    <derivirana_varijabla naziv="DomainObject.Predmet.SudioniciListNazivOIB_1">
      <item>, OIB 85821130368</item>
      <item>, OIB 87593460984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2017-03-16T09:36:00Z</dcterms:created>
  <dc:creator>Željka Matovina</dc:creator>
  <cp:lastModifiedBy>Ankica Rabar</cp:lastModifiedBy>
  <cp:lastPrinted>2017-03-16T09:34:00Z</cp:lastPrinted>
  <dcterms:modified xmlns:xsi="http://www.w3.org/2001/XMLSchema-instance" xsi:type="dcterms:W3CDTF">2017-03-16T09:37:00Z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