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8ba5" w14:paraId="4938ba5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6E534F">
        <w:rPr>
          <w:rFonts w:hAnsi="Times New Roman" w:ascii="Times New Roman"/>
          <w:szCs w:val="24"/>
          <w:lang w:val="hr-HR"/>
        </w:rPr>
        <w:t>4225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6E41D7">
        <w:rPr>
          <w:rFonts w:hAnsi="Times New Roman" w:ascii="Times New Roman"/>
          <w:szCs w:val="24"/>
        </w:rPr>
        <w:t xml:space="preserve"> </w:t>
      </w:r>
      <w:r w:rsidR="005655D6">
        <w:rPr>
          <w:rFonts w:hAnsi="Times New Roman" w:ascii="Times New Roman"/>
          <w:szCs w:val="24"/>
        </w:rPr>
        <w:t xml:space="preserve"> </w:t>
      </w:r>
      <w:r w:rsidR="006E534F">
        <w:rPr>
          <w:rFonts w:hAnsi="Times New Roman" w:ascii="Times New Roman"/>
        </w:rPr>
        <w:t xml:space="preserve">CHEN HONGPING d.o.o., Zagreb, Samoborska cesta 145, OIB </w:t>
      </w:r>
      <w:r w:rsidR="006E534F" w:rsidRPr="00F76820">
        <w:rPr>
          <w:rFonts w:hAnsi="Times New Roman" w:ascii="Times New Roman"/>
        </w:rPr>
        <w:t>10793111430</w:t>
      </w:r>
      <w:r w:rsidR="006E534F">
        <w:rPr>
          <w:rFonts w:hAnsi="Times New Roman" w:ascii="Times New Roman"/>
        </w:rPr>
        <w:t>, 03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FF517A">
        <w:rPr>
          <w:rFonts w:hAnsi="Times New Roman" w:ascii="Times New Roman"/>
          <w:szCs w:val="24"/>
          <w:lang w:val="hr-HR"/>
        </w:rPr>
        <w:t xml:space="preserve"> </w:t>
      </w:r>
      <w:r w:rsidR="006E534F">
        <w:rPr>
          <w:rFonts w:hAnsi="Times New Roman" w:ascii="Times New Roman"/>
        </w:rPr>
        <w:t xml:space="preserve">CHEN HONGPING d.o.o., Zagreb, Samoborska cesta 145, OIB </w:t>
      </w:r>
      <w:r w:rsidR="006E534F" w:rsidRPr="00F76820">
        <w:rPr>
          <w:rFonts w:hAnsi="Times New Roman" w:ascii="Times New Roman"/>
        </w:rPr>
        <w:t>10793111430</w:t>
      </w:r>
      <w:r w:rsidR="006E534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655D6">
        <w:rPr>
          <w:rFonts w:hAnsi="Times New Roman" w:ascii="Times New Roman"/>
          <w:szCs w:val="24"/>
          <w:lang w:val="hr-HR"/>
        </w:rPr>
        <w:t>01</w:t>
      </w:r>
      <w:r w:rsidR="006E5A58">
        <w:rPr>
          <w:rFonts w:hAnsi="Times New Roman" w:ascii="Times New Roman"/>
          <w:szCs w:val="24"/>
          <w:lang w:val="hr-HR"/>
        </w:rPr>
        <w:t xml:space="preserve">. </w:t>
      </w:r>
      <w:r w:rsidR="005655D6">
        <w:rPr>
          <w:rFonts w:hAnsi="Times New Roman" w:ascii="Times New Roman"/>
          <w:szCs w:val="24"/>
          <w:lang w:val="hr-HR"/>
        </w:rPr>
        <w:t>lipnja</w:t>
      </w:r>
      <w:r w:rsidR="00FC750D">
        <w:rPr>
          <w:rFonts w:hAnsi="Times New Roman" w:ascii="Times New Roman"/>
          <w:szCs w:val="24"/>
          <w:lang w:val="hr-HR"/>
        </w:rPr>
        <w:t xml:space="preserve"> 2017. u </w:t>
      </w:r>
      <w:r w:rsidR="006E534F">
        <w:rPr>
          <w:rFonts w:hAnsi="Times New Roman" w:ascii="Times New Roman"/>
          <w:szCs w:val="24"/>
          <w:lang w:val="hr-HR"/>
        </w:rPr>
        <w:t>10,15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6E534F">
        <w:rPr>
          <w:rFonts w:hAnsi="Times New Roman" w:ascii="Times New Roman"/>
        </w:rPr>
        <w:t xml:space="preserve">CHEN HONGPING d.o.o., Zagreb, Samoborska cesta 145, OIB </w:t>
      </w:r>
      <w:r w:rsidR="006E534F" w:rsidRPr="00F76820">
        <w:rPr>
          <w:rFonts w:hAnsi="Times New Roman" w:ascii="Times New Roman"/>
        </w:rPr>
        <w:t>10793111430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6E534F" w:rsidRPr="006E534F">
        <w:rPr>
          <w:rFonts w:hAnsi="Times New Roman" w:ascii="Times New Roman"/>
          <w:szCs w:val="24"/>
          <w:lang w:val="hr-HR"/>
        </w:rPr>
        <w:t>Weixiao Zhang, Kina, Zhejiang, Qingtian, Hecheng, Nanwan 106, OIB 55108036184,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5655D6">
        <w:rPr>
          <w:rFonts w:hAnsi="Times New Roman" w:ascii="Times New Roman"/>
          <w:szCs w:val="24"/>
        </w:rPr>
        <w:t>10.05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6E534F">
        <w:rPr>
          <w:rFonts w:hAnsi="Times New Roman" w:ascii="Times New Roman"/>
          <w:szCs w:val="24"/>
          <w:lang w:val="hr-HR"/>
        </w:rPr>
        <w:t>695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6E534F">
        <w:rPr>
          <w:rFonts w:hAnsi="Times New Roman" w:ascii="Times New Roman"/>
          <w:szCs w:val="24"/>
          <w:lang w:val="hr-HR"/>
        </w:rPr>
        <w:t>177.558,06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6E534F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6E534F">
        <w:rPr>
          <w:rFonts w:hAnsi="Times New Roman" w:ascii="Times New Roman"/>
          <w:szCs w:val="24"/>
          <w:lang w:val="hr-HR"/>
        </w:rPr>
        <w:t>03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9945A8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945A8" w:rsidP="00492E13" w:rsidR="009945A8">
      <w:pPr>
        <w:jc w:val="center"/>
      </w:pPr>
    </w:p>
    <w:p w:rsidRDefault="009945A8" w:rsidP="002152A3" w:rsidR="009945A8" w:rsidRPr="009945A8">
      <w:pPr>
        <w:jc w:val="right"/>
        <w:rPr>
          <w:rFonts w:hAnsi="Times New Roman" w:ascii="Times New Roman"/>
        </w:rPr>
      </w:pPr>
      <w:r w:rsidRPr="009945A8">
        <w:rPr>
          <w:rFonts w:hAnsi="Times New Roman" w:ascii="Times New Roman"/>
        </w:rPr>
        <w:t>za točnost otpravka</w:t>
      </w:r>
    </w:p>
    <w:p w:rsidRDefault="009945A8" w:rsidP="002152A3" w:rsidR="009945A8" w:rsidRPr="009945A8">
      <w:pPr>
        <w:jc w:val="right"/>
        <w:rPr>
          <w:rFonts w:hAnsi="Times New Roman" w:ascii="Times New Roman"/>
        </w:rPr>
      </w:pPr>
      <w:r w:rsidRPr="009945A8">
        <w:rPr>
          <w:rFonts w:hAnsi="Times New Roman" w:ascii="Times New Roman"/>
        </w:rPr>
        <w:t>ovlašteni službenik</w:t>
      </w:r>
    </w:p>
    <w:p w:rsidRDefault="009945A8" w:rsidP="002152A3" w:rsidR="009945A8" w:rsidRPr="009945A8">
      <w:pPr>
        <w:jc w:val="right"/>
        <w:rPr>
          <w:rFonts w:hAnsi="Times New Roman" w:ascii="Times New Roman"/>
        </w:rPr>
      </w:pPr>
      <w:r w:rsidRPr="009945A8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6E534F">
      <w:rPr>
        <w:rFonts w:hAnsi="Times New Roman" w:ascii="Times New Roman"/>
        <w:szCs w:val="24"/>
        <w:lang w:val="pl-PL"/>
      </w:rPr>
      <w:t>4225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945A8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94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A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A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A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94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A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A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A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4225</izvorni_sadrzaj>
    <derivirana_varijabla naziv="DomainObject.Predmet.Broj_1">4225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St-4225/2016</izvorni_sadrzaj>
    <derivirana_varijabla naziv="DomainObject.Predmet.OznakaBroj_1">St-4225/2016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CHEN HONGPING d.o.o. zastupanog po punomoćniku WEIXIAO ZHANG</izvorni_sadrzaj>
    <derivirana_varijabla naziv="DomainObject.Predmet.ProtustrankaFormated_1">  CHEN HONGPING d.o.o. zastupanog po punomoćniku WEIXIAO ZHANG</derivirana_varijabla>
  </DomainObject.Predmet.ProtustrankaFormated>
  <DomainObject.Predmet.ProtustrankaFormatedOIB>
    <izvorni_sadrzaj>  CHEN HONGPING d.o.o., OIB 10793111430 zastupanog po punomoćniku WEIXIAO ZHANG</izvorni_sadrzaj>
    <derivirana_varijabla naziv="DomainObject.Predmet.ProtustrankaFormatedOIB_1">  CHEN HONGPING d.o.o., OIB 10793111430 zastupanog po punomoćniku WEIXIAO ZHANG</derivirana_varijabla>
  </DomainObject.Predmet.ProtustrankaFormatedOIB>
  <DomainObject.Predmet.ProtustrankaFormatedWithAdress>
    <izvorni_sadrzaj> CHEN HONGPING d.o.o., Samoborska cesta 145, 10000 Zagreb zastupanog po punomoćniku WEIXIAO ZHANG</izvorni_sadrzaj>
    <derivirana_varijabla naziv="DomainObject.Predmet.ProtustrankaFormatedWithAdress_1"> CHEN HONGPING d.o.o., Samoborska cesta 145, 10000 Zagreb zastupanog po punomoćniku WEIXIAO ZHANG</derivirana_varijabla>
  </DomainObject.Predmet.ProtustrankaFormatedWithAdress>
  <DomainObject.Predmet.ProtustrankaFormatedWithAdressOIB>
    <izvorni_sadrzaj> CHEN HONGPING d.o.o., OIB 10793111430, Samoborska cesta 145, 10000 Zagreb zastupanog po punomoćniku WEIXIAO ZHANG</izvorni_sadrzaj>
    <derivirana_varijabla naziv="DomainObject.Predmet.ProtustrankaFormatedWithAdressOIB_1"> CHEN HONGPING d.o.o., OIB 10793111430, Samoborska cesta 145, 10000 Zagreb zastupanog po punomoćniku WEIXIAO ZHANG</derivirana_varijabla>
  </DomainObject.Predmet.ProtustrankaFormatedWithAdressOIB>
  <DomainObject.Predmet.ProtustrankaWithAdress>
    <izvorni_sadrzaj>CHEN HONGPING d.o.o. Samoborska cesta 145, 10000 Zagreb</izvorni_sadrzaj>
    <derivirana_varijabla naziv="DomainObject.Predmet.ProtustrankaWithAdress_1">CHEN HONGPING d.o.o. Samoborska cesta 145, 10000 Zagreb</derivirana_varijabla>
  </DomainObject.Predmet.ProtustrankaWithAdress>
  <DomainObject.Predmet.ProtustrankaWithAdressOIB>
    <izvorni_sadrzaj>CHEN HONGPING d.o.o., OIB 10793111430, Samoborska cesta 145, 10000 Zagreb</izvorni_sadrzaj>
    <derivirana_varijabla naziv="DomainObject.Predmet.ProtustrankaWithAdressOIB_1">CHEN HONGPING d.o.o., OIB 10793111430, Samoborska cesta 145, 10000 Zagreb</derivirana_varijabla>
  </DomainObject.Predmet.ProtustrankaWithAdressOIB>
  <DomainObject.Predmet.ProtustrankaNazivFormated>
    <izvorni_sadrzaj>CHEN HONGPING d.o.o.</izvorni_sadrzaj>
    <derivirana_varijabla naziv="DomainObject.Predmet.ProtustrankaNazivFormated_1">CHEN HONGPING d.o.o.</derivirana_varijabla>
  </DomainObject.Predmet.ProtustrankaNazivFormated>
  <DomainObject.Predmet.ProtustrankaNazivFormatedOIB>
    <izvorni_sadrzaj>CHEN HONGPING d.o.o., OIB 10793111430</izvorni_sadrzaj>
    <derivirana_varijabla naziv="DomainObject.Predmet.ProtustrankaNazivFormatedOIB_1">CHEN HONGPING d.o.o., OIB 10793111430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WEIXIAO ZGANG</izvorni_sadrzaj>
    <derivirana_varijabla naziv="DomainObject.Predmet.StrankaFormated_1">  FINA Regionalni centar Zagreb; WEIXIAO ZGANG</derivirana_varijabla>
  </DomainObject.Predmet.StrankaFormated>
  <DomainObject.Predmet.StrankaFormatedOIB>
    <izvorni_sadrzaj>  FINA Regionalni centar Zagreb, OIB 85821130368; WEIXIAO ZGANG, OIB 55108036184</izvorni_sadrzaj>
    <derivirana_varijabla naziv="DomainObject.Predmet.StrankaFormatedOIB_1">  FINA Regionalni centar Zagreb, OIB 85821130368; WEIXIAO ZGANG, OIB 55108036184</derivirana_varijabla>
  </DomainObject.Predmet.StrankaFormatedOIB>
  <DomainObject.Predmet.StrankaFormatedWithAdress>
    <izvorni_sadrzaj> FINA Regionalni centar Zagreb, Trg svibanjskih žrtava 1995. 1, 10000 Zagreb; WEIXIAO ZGANG, NANWAN 106, QINGTIAN, HECHENG, ZHEJIANG,</izvorni_sadrzaj>
    <derivirana_varijabla naziv="DomainObject.Predmet.StrankaFormatedWithAdress_1"> FINA Regionalni centar Zagreb, Trg svibanjskih žrtava 1995. 1, 10000 Zagreb; WEIXIAO ZGANG, NANWAN 106, QINGTIAN, HECHENG, ZHEJIANG,</derivirana_varijabla>
  </DomainObject.Predmet.StrankaFormatedWithAdress>
  <DomainObject.Predmet.StrankaFormatedWithAdressOIB>
    <izvorni_sadrzaj> FINA Regionalni centar Zagreb, OIB 85821130368, Trg svibanjskih žrtava 1995. 1, 10000 Zagreb; WEIXIAO ZGANG, OIB 55108036184, NANWAN 106, QINGTIAN, HECHENG, ZHEJIANG,</izvorni_sadrzaj>
    <derivirana_varijabla naziv="DomainObject.Predmet.StrankaFormatedWithAdressOIB_1"> FINA Regionalni centar Zagreb, OIB 85821130368, Trg svibanjskih žrtava 1995. 1, 10000 Zagreb; WEIXIAO ZGANG, OIB 55108036184, NANWAN 106, QINGTIAN, HECHENG, ZHEJIANG,</derivirana_varijabla>
  </DomainObject.Predmet.StrankaFormatedWithAdressOIB>
  <DomainObject.Predmet.StrankaWithAdress>
    <izvorni_sadrzaj>FINA Regionalni centar Zagreb Trg svibanjskih žrtava 1995. 1,10000 Zagreb,WEIXIAO ZGANG NANWAN 106,QINGTIAN, HECHENG, ZHEJIANG,</izvorni_sadrzaj>
    <derivirana_varijabla naziv="DomainObject.Predmet.StrankaWithAdress_1">FINA Regionalni centar Zagreb Trg svibanjskih žrtava 1995. 1,10000 Zagreb,WEIXIAO ZGANG NANWAN 106,QINGTIAN, HECHENG, ZHEJIANG,</derivirana_varijabla>
  </DomainObject.Predmet.StrankaWithAdress>
  <DomainObject.Predmet.StrankaWithAdressOIB>
    <izvorni_sadrzaj>FINA Regionalni centar Zagreb, OIB 85821130368, Trg svibanjskih žrtava 1995. 1,10000 Zagreb,WEIXIAO ZGANG, OIB 55108036184, NANWAN 106,QINGTIAN, HECHENG, ZHEJIANG,</izvorni_sadrzaj>
    <derivirana_varijabla naziv="DomainObject.Predmet.StrankaWithAdressOIB_1">FINA Regionalni centar Zagreb, OIB 85821130368, Trg svibanjskih žrtava 1995. 1,10000 Zagreb,WEIXIAO ZGANG, OIB 55108036184, NANWAN 106,QINGTIAN, HECHENG, ZHEJIANG,</derivirana_varijabla>
  </DomainObject.Predmet.StrankaWithAdressOIB>
  <DomainObject.Predmet.StrankaNazivFormated>
    <izvorni_sadrzaj>FINA Regionalni centar Zagreb,WEIXIAO ZGANG</izvorni_sadrzaj>
    <derivirana_varijabla naziv="DomainObject.Predmet.StrankaNazivFormated_1">FINA Regionalni centar Zagreb,WEIXIAO ZGANG</derivirana_varijabla>
  </DomainObject.Predmet.StrankaNazivFormated>
  <DomainObject.Predmet.StrankaNazivFormatedOIB>
    <izvorni_sadrzaj>FINA Regionalni centar Zagreb, OIB 85821130368,WEIXIAO ZGANG, OIB 55108036184</izvorni_sadrzaj>
    <derivirana_varijabla naziv="DomainObject.Predmet.StrankaNazivFormatedOIB_1">FINA Regionalni centar Zagreb, OIB 85821130368,WEIXIAO ZGANG, OIB 55108036184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WEIXIAO ZGANG</item>
    </izvorni_sadrzaj>
    <derivirana_varijabla naziv="DomainObject.Predmet.StrankaListFormated_1">
      <item>FINA Regionalni centar Zagreb</item>
      <item>WEIXIAO ZGANG</item>
    </derivirana_varijabla>
  </DomainObject.Predmet.StrankaListFormated>
  <DomainObject.Predmet.StrankaListFormatedOIB>
    <izvorni_sadrzaj>
      <item>FINA Regionalni centar Zagreb, OIB 85821130368</item>
      <item>WEIXIAO ZGANG, OIB 55108036184</item>
    </izvorni_sadrzaj>
    <derivirana_varijabla naziv="DomainObject.Predmet.StrankaListFormatedOIB_1">
      <item>FINA Regionalni centar Zagreb, OIB 85821130368</item>
      <item>WEIXIAO ZGANG, OIB 55108036184</item>
    </derivirana_varijabla>
  </DomainObject.Predmet.StrankaListFormatedOIB>
  <DomainObject.Predmet.StrankaListFormatedWithAdress>
    <izvorni_sadrzaj>
      <item>FINA Regionalni centar Zagreb, Trg svibanjskih žrtava 1995. 1, 10000 Zagreb</item>
      <item>WEIXIAO ZGANG, NANWAN 106, QINGTIAN, HECHENG, ZHEJIANG,</item>
    </izvorni_sadrzaj>
    <derivirana_varijabla naziv="DomainObject.Predmet.StrankaListFormatedWithAdress_1">
      <item>FINA Regionalni centar Zagreb, Trg svibanjskih žrtava 1995. 1, 10000 Zagreb</item>
      <item>WEIXIAO ZGANG, NANWAN 106, QINGTIAN, HECHENG, ZHEJIANG,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WEIXIAO ZGANG, OIB 55108036184, NANWAN 106, QINGTIAN, HECHENG, ZHEJIANG,</item>
    </izvorni_sadrzaj>
    <derivirana_varijabla naziv="DomainObject.Predmet.StrankaListFormatedWithAdressOIB_1">
      <item>FINA Regionalni centar Zagreb, OIB 85821130368, Trg svibanjskih žrtava 1995. 1, 10000 Zagreb</item>
      <item>WEIXIAO ZGANG, OIB 55108036184, NANWAN 106, QINGTIAN, HECHENG, ZHEJIANG,</item>
    </derivirana_varijabla>
  </DomainObject.Predmet.StrankaListFormatedWithAdressOIB>
  <DomainObject.Predmet.StrankaListNazivFormated>
    <izvorni_sadrzaj>
      <item>FINA Regionalni centar Zagreb</item>
      <item>WEIXIAO ZGANG</item>
    </izvorni_sadrzaj>
    <derivirana_varijabla naziv="DomainObject.Predmet.StrankaListNazivFormated_1">
      <item>FINA Regionalni centar Zagreb</item>
      <item>WEIXIAO ZGANG</item>
    </derivirana_varijabla>
  </DomainObject.Predmet.StrankaListNazivFormated>
  <DomainObject.Predmet.StrankaListNazivFormatedOIB>
    <izvorni_sadrzaj>
      <item>FINA Regionalni centar Zagreb, OIB 85821130368</item>
      <item>WEIXIAO ZGANG, OIB 55108036184</item>
    </izvorni_sadrzaj>
    <derivirana_varijabla naziv="DomainObject.Predmet.StrankaListNazivFormatedOIB_1">
      <item>FINA Regionalni centar Zagreb, OIB 85821130368</item>
      <item>WEIXIAO ZGANG, OIB 55108036184</item>
    </derivirana_varijabla>
  </DomainObject.Predmet.StrankaListNazivFormatedOIB>
  <DomainObject.Predmet.ProtuStrankaListFormated>
    <izvorni_sadrzaj>
      <item>CHEN HONGPING d.o.o. zastupanog po punomoćniku WEIXIAO ZHANG</item>
    </izvorni_sadrzaj>
    <derivirana_varijabla naziv="DomainObject.Predmet.ProtuStrankaListFormated_1">
      <item>CHEN HONGPING d.o.o. zastupanog po punomoćniku WEIXIAO ZHANG</item>
    </derivirana_varijabla>
  </DomainObject.Predmet.ProtuStrankaListFormated>
  <DomainObject.Predmet.ProtuStrankaListFormatedOIB>
    <izvorni_sadrzaj>
      <item>CHEN HONGPING d.o.o., OIB 10793111430 zastupanog po punomoćniku WEIXIAO ZHANG</item>
    </izvorni_sadrzaj>
    <derivirana_varijabla naziv="DomainObject.Predmet.ProtuStrankaListFormatedOIB_1">
      <item>CHEN HONGPING d.o.o., OIB 10793111430 zastupanog po punomoćniku WEIXIAO ZHANG</item>
    </derivirana_varijabla>
  </DomainObject.Predmet.ProtuStrankaListFormatedOIB>
  <DomainObject.Predmet.ProtuStrankaListFormatedWithAdress>
    <izvorni_sadrzaj>
      <item>CHEN HONGPING d.o.o., Samoborska cesta 145, 10000 Zagreb zastupanog po punomoćniku WEIXIAO ZHANG</item>
    </izvorni_sadrzaj>
    <derivirana_varijabla naziv="DomainObject.Predmet.ProtuStrankaListFormatedWithAdress_1">
      <item>CHEN HONGPING d.o.o., Samoborska cesta 145, 10000 Zagreb zastupanog po punomoćniku WEIXIAO ZHANG</item>
    </derivirana_varijabla>
  </DomainObject.Predmet.ProtuStrankaListFormatedWithAdress>
  <DomainObject.Predmet.ProtuStrankaListFormatedWithAdressOIB>
    <izvorni_sadrzaj>
      <item>CHEN HONGPING d.o.o., OIB 10793111430, Samoborska cesta 145, 10000 Zagreb zastupanog po punomoćniku WEIXIAO ZHANG</item>
    </izvorni_sadrzaj>
    <derivirana_varijabla naziv="DomainObject.Predmet.ProtuStrankaListFormatedWithAdressOIB_1">
      <item>CHEN HONGPING d.o.o., OIB 10793111430, Samoborska cesta 145, 10000 Zagreb zastupanog po punomoćniku WEIXIAO ZHANG</item>
    </derivirana_varijabla>
  </DomainObject.Predmet.ProtuStrankaListFormatedWithAdressOIB>
  <DomainObject.Predmet.ProtuStrankaListNazivFormated>
    <izvorni_sadrzaj>
      <item>CHEN HONGPING d.o.o.</item>
    </izvorni_sadrzaj>
    <derivirana_varijabla naziv="DomainObject.Predmet.ProtuStrankaListNazivFormated_1">
      <item>CHEN HONGPING d.o.o.</item>
    </derivirana_varijabla>
  </DomainObject.Predmet.ProtuStrankaListNazivFormated>
  <DomainObject.Predmet.ProtuStrankaListNazivFormatedOIB>
    <izvorni_sadrzaj>
      <item>CHEN HONGPING d.o.o., OIB 10793111430</item>
    </izvorni_sadrzaj>
    <derivirana_varijabla naziv="DomainObject.Predmet.ProtuStrankaListNazivFormatedOIB_1">
      <item>CHEN HONGPING d.o.o., OIB 10793111430</item>
    </derivirana_varijabla>
  </DomainObject.Predmet.ProtuStrankaListNazivFormatedOIB>
  <DomainObject.Predmet.OstaliListFormated>
    <izvorni_sadrzaj>
      <item>WEIXIAO ZHANG punomoćnik sudionika u postupku CHEN HONGPING d.o.o.</item>
    </izvorni_sadrzaj>
    <derivirana_varijabla naziv="DomainObject.Predmet.OstaliListFormated_1">
      <item>WEIXIAO ZHANG punomoćnik sudionika u postupku CHEN HONGPING d.o.o.</item>
    </derivirana_varijabla>
  </DomainObject.Predmet.OstaliListFormated>
  <DomainObject.Predmet.OstaliListFormatedOIB>
    <izvorni_sadrzaj>
      <item>WEIXIAO ZHANG, OIB 55108036184 punomoćnik sudionika u postupku CHEN HONGPING d.o.o.</item>
    </izvorni_sadrzaj>
    <derivirana_varijabla naziv="DomainObject.Predmet.OstaliListFormatedOIB_1">
      <item>WEIXIAO ZHANG, OIB 55108036184 punomoćnik sudionika u postupku CHEN HONGPING d.o.o.</item>
    </derivirana_varijabla>
  </DomainObject.Predmet.OstaliListFormatedOIB>
  <DomainObject.Predmet.OstaliListFormatedWithAdress>
    <izvorni_sadrzaj>
      <item>WEIXIAO ZHANG, NANWAN 106, QINGTIAN, HECHENG ZHEJIANG punomoćnik sudionika u postupku CHEN HONGPING d.o.o.</item>
    </izvorni_sadrzaj>
    <derivirana_varijabla naziv="DomainObject.Predmet.OstaliListFormatedWithAdress_1">
      <item>WEIXIAO ZHANG, NANWAN 106, QINGTIAN, HECHENG ZHEJIANG punomoćnik sudionika u postupku CHEN HONGPING d.o.o.</item>
    </derivirana_varijabla>
  </DomainObject.Predmet.OstaliListFormatedWithAdress>
  <DomainObject.Predmet.OstaliListFormatedWithAdressOIB>
    <izvorni_sadrzaj>
      <item>WEIXIAO ZHANG, OIB 55108036184, NANWAN 106, QINGTIAN, HECHENG ZHEJIANG punomoćnik sudionika u postupku CHEN HONGPING d.o.o.</item>
    </izvorni_sadrzaj>
    <derivirana_varijabla naziv="DomainObject.Predmet.OstaliListFormatedWithAdressOIB_1">
      <item>WEIXIAO ZHANG, OIB 55108036184, NANWAN 106, QINGTIAN, HECHENG ZHEJIANG punomoćnik sudionika u postupku CHEN HONGPING d.o.o.</item>
    </derivirana_varijabla>
  </DomainObject.Predmet.OstaliListFormatedWithAdressOIB>
  <DomainObject.Predmet.OstaliListNazivFormated>
    <izvorni_sadrzaj>
      <item>WEIXIAO ZHANG</item>
    </izvorni_sadrzaj>
    <derivirana_varijabla naziv="DomainObject.Predmet.OstaliListNazivFormated_1">
      <item>WEIXIAO ZHANG</item>
    </derivirana_varijabla>
  </DomainObject.Predmet.OstaliListNazivFormated>
  <DomainObject.Predmet.OstaliListNazivFormatedOIB>
    <izvorni_sadrzaj>
      <item>WEIXIAO ZHANG, OIB 55108036184</item>
    </izvorni_sadrzaj>
    <derivirana_varijabla naziv="DomainObject.Predmet.OstaliListNazivFormatedOIB_1">
      <item>WEIXIAO ZHANG, OIB 55108036184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CHEN HONGPING d.o.o.</izvorni_sadrzaj>
    <derivirana_varijabla naziv="DomainObject.Predmet.ProtustrankaIDrugi_1">CHEN HONGPING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CHEN HONGPING d.o.o., OIB 10793111430, Samoborska cesta 145, 10000 Zagreb</izvorni_sadrzaj>
    <derivirana_varijabla naziv="DomainObject.Predmet.ProtustrankaIDrugiAdressOIB_1">CHEN HONGPING d.o.o., OIB 10793111430,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CHEN HONGPING d.o.o.</item>
      <item>WEIXIAO ZGANG</item>
      <item>WEIXIAO ZHANG</item>
    </izvorni_sadrzaj>
    <derivirana_varijabla naziv="DomainObject.Predmet.SudioniciListNaziv_1">
      <item>FINA Regionalni centar Zagreb</item>
      <item>CHEN HONGPING d.o.o.</item>
      <item>WEIXIAO ZGANG</item>
      <item>WEIXIAO ZHANG</item>
    </derivirana_varijabla>
  </DomainObject.Predmet.SudioniciListNaziv>
  <DomainObject.Predmet.SudioniciListAdressOIB>
    <izvorni_sadrzaj>
      <item>FINA Regionalni centar Zagreb, OIB 85821130368, Trg svibanjskih žrtava 1995. 1,10000 Zagreb</item>
      <item>CHEN HONGPING d.o.o., OIB 10793111430, Samoborska cesta 145,10000 Zagreb</item>
      <item>WEIXIAO ZGANG, OIB 55108036184, NANWAN 106,QINGTIAN, HECHENG, ZHEJIANG,</item>
      <item>WEIXIAO ZHANG, OIB 55108036184, NANWAN 106,QINGTIAN, HECHENG ZHEJIANG</item>
    </izvorni_sadrzaj>
    <derivirana_varijabla naziv="DomainObject.Predmet.SudioniciListAdressOIB_1">
      <item>FINA Regionalni centar Zagreb, OIB 85821130368, Trg svibanjskih žrtava 1995. 1,10000 Zagreb</item>
      <item>CHEN HONGPING d.o.o., OIB 10793111430, Samoborska cesta 145,10000 Zagreb</item>
      <item>WEIXIAO ZGANG, OIB 55108036184, NANWAN 106,QINGTIAN, HECHENG, ZHEJIANG,</item>
      <item>WEIXIAO ZHANG, OIB 55108036184, NANWAN 106,QINGTIAN, HECHENG 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10793111430</item>
      <item>, OIB 55108036184</item>
      <item>, OIB 55108036184</item>
    </izvorni_sadrzaj>
    <derivirana_varijabla naziv="DomainObject.Predmet.SudioniciListNazivOIB_1">
      <item>, OIB 85821130368</item>
      <item>, OIB 10793111430</item>
      <item>, OIB 55108036184</item>
      <item>, OIB 55108036184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D1B6CC-8598-4511-9273-51842DA6B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316</properties:Words>
  <properties:Characters>1749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2017-02-03T10:10:00Z</dcterms:created>
  <dc:creator>Sudsko vijeće</dc:creator>
  <cp:lastModifiedBy>Višnja Svečak</cp:lastModifiedBy>
  <cp:lastPrinted>2017-02-03T10:11:00Z</cp:lastPrinted>
  <dcterms:modified xmlns:xsi="http://www.w3.org/2001/XMLSchema-instance" xsi:type="dcterms:W3CDTF">2017-02-03T10:11:00Z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