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8857" w14:paraId="66f885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2779E" w:rsidRPr="0092779E">
        <w:t>PARTIGNANI d.o.o., OIB: 50325202269, Split, Antuna Mihanovića 9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2779E" w:rsidRPr="0092779E">
        <w:t>PARTIGNANI d.o.o., OIB: 50325202269, Split, Antuna Mihanovića 9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92779E">
        <w:t>264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92779E">
        <w:t>107.514,05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92779E">
      <w:t>396/2016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47DCC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PATRIGNANI d.o.o. za građenje i trgovinu</izvorni_sadrzaj>
    <derivirana_varijabla naziv="DomainObject.Predmet.ProtustrankaFormated_1">  PATRIGNANI d.o.o. za građenje i trgovinu</derivirana_varijabla>
  </DomainObject.Predmet.ProtustrankaFormated>
  <DomainObject.Predmet.ProtustrankaFormatedOIB>
    <izvorni_sadrzaj>  PATRIGNANI d.o.o. za građenje i trgovinu, OIB 50325202269</izvorni_sadrzaj>
    <derivirana_varijabla naziv="DomainObject.Predmet.ProtustrankaFormatedOIB_1">  PATRIGNANI d.o.o. za građenje i trgovinu, OIB 50325202269</derivirana_varijabla>
  </DomainObject.Predmet.ProtustrankaFormatedOIB>
  <DomainObject.Predmet.ProtustrankaFormatedWithAdress>
    <izvorni_sadrzaj> PATRIGNANI d.o.o. za građenje i trgovinu, Antuna Mihanovića 9, 21000 Split</izvorni_sadrzaj>
    <derivirana_varijabla naziv="DomainObject.Predmet.ProtustrankaFormatedWithAdress_1"> PATRIGNANI d.o.o. za građenje i trgovinu, Antuna Mihanovića 9, 21000 Split</derivirana_varijabla>
  </DomainObject.Predmet.ProtustrankaFormatedWithAdress>
  <DomainObject.Predmet.ProtustrankaFormatedWithAdressOIB>
    <izvorni_sadrzaj> PATRIGNANI d.o.o. za građenje i trgovinu, OIB 50325202269, Antuna Mihanovića 9, 21000 Split</izvorni_sadrzaj>
    <derivirana_varijabla naziv="DomainObject.Predmet.ProtustrankaFormatedWithAdressOIB_1"> PATRIGNANI d.o.o. za građenje i trgovinu, OIB 50325202269, Antuna Mihanovića 9, 21000 Split</derivirana_varijabla>
  </DomainObject.Predmet.ProtustrankaFormatedWithAdressOIB>
  <DomainObject.Predmet.ProtustrankaWithAdress>
    <izvorni_sadrzaj>PATRIGNANI d.o.o. za građenje i trgovinu Antuna Mihanovića 9, 21000 Split</izvorni_sadrzaj>
    <derivirana_varijabla naziv="DomainObject.Predmet.ProtustrankaWithAdress_1">PATRIGNANI d.o.o. za građenje i trgovinu Antuna Mihanovića 9, 21000 Split</derivirana_varijabla>
  </DomainObject.Predmet.ProtustrankaWithAdress>
  <DomainObject.Predmet.ProtustrankaWithAdressOIB>
    <izvorni_sadrzaj>PATRIGNANI d.o.o. za građenje i trgovinu, OIB 50325202269, Antuna Mihanovića 9, 21000 Split</izvorni_sadrzaj>
    <derivirana_varijabla naziv="DomainObject.Predmet.ProtustrankaWithAdressOIB_1">PATRIGNANI d.o.o. za građenje i trgovinu, OIB 50325202269, Antuna Mihanovića 9, 21000 Split</derivirana_varijabla>
  </DomainObject.Predmet.ProtustrankaWithAdressOIB>
  <DomainObject.Predmet.ProtustrankaNazivFormated>
    <izvorni_sadrzaj>PATRIGNANI d.o.o. za građenje i trgovinu</izvorni_sadrzaj>
    <derivirana_varijabla naziv="DomainObject.Predmet.ProtustrankaNazivFormated_1">PATRIGNANI d.o.o. za građenje i trgovinu</derivirana_varijabla>
  </DomainObject.Predmet.ProtustrankaNazivFormated>
  <DomainObject.Predmet.ProtustrankaNazivFormatedOIB>
    <izvorni_sadrzaj>PATRIGNANI d.o.o. za građenje i trgovinu, OIB 50325202269</izvorni_sadrzaj>
    <derivirana_varijabla naziv="DomainObject.Predmet.ProtustrankaNazivFormatedOIB_1">PATRIGNANI d.o.o. za građenje i trgovinu, OIB 50325202269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107514.05</izvorni_sadrzaj>
    <derivirana_varijabla naziv="DomainObject.Predmet.TrenutnaVrijednost_1">107514.05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PATRIGNANI d.o.o. za građenje i trgovinu</item>
    </izvorni_sadrzaj>
    <derivirana_varijabla naziv="DomainObject.Predmet.ProtuStrankaListFormated_1">
      <item>PATRIGNANI d.o.o. za građenje i trgovinu</item>
    </derivirana_varijabla>
  </DomainObject.Predmet.ProtuStrankaListFormated>
  <DomainObject.Predmet.ProtuStrankaListFormatedOIB>
    <izvorni_sadrzaj>
      <item>PATRIGNANI d.o.o. za građenje i trgovinu, OIB 50325202269</item>
    </izvorni_sadrzaj>
    <derivirana_varijabla naziv="DomainObject.Predmet.ProtuStrankaListFormatedOIB_1">
      <item>PATRIGNANI d.o.o. za građenje i trgovinu, OIB 50325202269</item>
    </derivirana_varijabla>
  </DomainObject.Predmet.ProtuStrankaListFormatedOIB>
  <DomainObject.Predmet.ProtuStrankaListFormatedWithAdress>
    <izvorni_sadrzaj>
      <item>PATRIGNANI d.o.o. za građenje i trgovinu, Antuna Mihanovića 9, 21000 Split</item>
    </izvorni_sadrzaj>
    <derivirana_varijabla naziv="DomainObject.Predmet.ProtuStrankaListFormatedWithAdress_1">
      <item>PATRIGNANI d.o.o. za građenje i trgovinu, Antuna Mihanovića 9, 21000 Split</item>
    </derivirana_varijabla>
  </DomainObject.Predmet.ProtuStrankaListFormatedWithAdress>
  <DomainObject.Predmet.ProtuStrankaListFormatedWithAdressOIB>
    <izvorni_sadrzaj>
      <item>PATRIGNANI d.o.o. za građenje i trgovinu, OIB 50325202269, Antuna Mihanovića 9, 21000 Split</item>
    </izvorni_sadrzaj>
    <derivirana_varijabla naziv="DomainObject.Predmet.ProtuStrankaListFormatedWithAdressOIB_1">
      <item>PATRIGNANI d.o.o. za građenje i trgovinu, OIB 50325202269, Antuna Mihanovića 9, 21000 Split</item>
    </derivirana_varijabla>
  </DomainObject.Predmet.ProtuStrankaListFormatedWithAdressOIB>
  <DomainObject.Predmet.ProtuStrankaListNazivFormated>
    <izvorni_sadrzaj>
      <item>PATRIGNANI d.o.o. za građenje i trgovinu</item>
    </izvorni_sadrzaj>
    <derivirana_varijabla naziv="DomainObject.Predmet.ProtuStrankaListNazivFormated_1">
      <item>PATRIGNANI d.o.o. za građenje i trgovinu</item>
    </derivirana_varijabla>
  </DomainObject.Predmet.ProtuStrankaListNazivFormated>
  <DomainObject.Predmet.ProtuStrankaListNazivFormatedOIB>
    <izvorni_sadrzaj>
      <item>PATRIGNANI d.o.o. za građenje i trgovinu, OIB 50325202269</item>
    </izvorni_sadrzaj>
    <derivirana_varijabla naziv="DomainObject.Predmet.ProtuStrankaListNazivFormatedOIB_1">
      <item>PATRIGNANI d.o.o. za građenje i trgovinu, OIB 50325202269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PATRIGNANI d.o.o. za građenje i trgovinu</izvorni_sadrzaj>
    <derivirana_varijabla naziv="DomainObject.Predmet.ProtustrankaIDrugi_1">PATRIGNANI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PATRIGNANI d.o.o. za građenje i trgovinu, OIB 50325202269, Antuna Mihanovića 9, 21000 Split</izvorni_sadrzaj>
    <derivirana_varijabla naziv="DomainObject.Predmet.ProtustrankaIDrugiAdressOIB_1">PATRIGNANI d.o.o. za građenje i trgovinu, OIB 50325202269, Antuna Mihanovića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PATRIGNANI d.o.o. za građenje i trgovinu</item>
      <item>FINANCIJSKA AGENCIJA, RC SPLIT</item>
    </izvorni_sadrzaj>
    <derivirana_varijabla naziv="DomainObject.Predmet.SudioniciListNaziv_1">
      <item>PATRIGNANI d.o.o. za građenje i trgovinu</item>
      <item>FINANCIJSKA AGENCIJA, RC SPLIT</item>
    </derivirana_varijabla>
  </DomainObject.Predmet.SudioniciListNaziv>
  <DomainObject.Predmet.SudioniciListAdressOIB>
    <izvorni_sadrzaj>
      <item>PATRIGNANI d.o.o. za građenje i trgovinu, OIB 50325202269, Antuna Mihanovića 9,21000 Split</item>
      <item>FINANCIJSKA AGENCIJA, RC SPLIT, OIB 85821130368, Mažuranićevo šetalište 24 b,21000 Split</item>
    </izvorni_sadrzaj>
    <derivirana_varijabla naziv="DomainObject.Predmet.SudioniciListAdressOIB_1">
      <item>PATRIGNANI d.o.o. za građenje i trgovinu, OIB 50325202269, Antuna Mihanovića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50325202269</item>
      <item>, OIB 85821130368</item>
    </izvorni_sadrzaj>
    <derivirana_varijabla naziv="DomainObject.Predmet.SudioniciListNazivOIB_1">
      <item>, OIB 50325202269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0FF7D-E9FD-4382-8E31-CC977E33E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1819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2016-12-29T07:53:00Z</dcterms:created>
  <dc:creator>nmarkovic</dc:creator>
  <cp:lastModifiedBy>Ana Golub Gruić</cp:lastModifiedBy>
  <cp:lastPrinted>2016-12-29T07:53:00Z</cp:lastPrinted>
  <dcterms:modified xmlns:xsi="http://www.w3.org/2001/XMLSchema-instance" xsi:type="dcterms:W3CDTF">2016-12-29T08:56:00Z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