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2786" w14:paraId="20f2786" w:rsidRDefault="00635EC5" w:rsidP="00635EC5" w:rsidR="00635EC5">
      <w:pPr>
        <w:keepNext/>
        <w:spacing w:lineRule="auto" w:line="240" w:after="0"/>
        <w:jc w:val="both"/>
        <w:outlineLvl w:val="0"/>
        <w15:collapsed w:val="false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</w:p>
    <w:p w:rsidRDefault="00635EC5" w:rsidP="00635EC5" w:rsidR="00635EC5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</w:p>
    <w:p w:rsidRDefault="004E340C" w:rsidP="00635EC5" w:rsidR="004E340C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</w:p>
    <w:p w:rsidRDefault="004E340C" w:rsidP="00635EC5" w:rsidR="004E340C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</w:p>
    <w:p w:rsidRDefault="00635EC5" w:rsidP="00635EC5" w:rsidR="00635EC5" w:rsidRPr="00635EC5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r w:rsidRPr="00635EC5"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  <w:t>REPUBLIKA HRVATSKA</w:t>
      </w:r>
    </w:p>
    <w:p w:rsidRDefault="00635EC5" w:rsidP="00635EC5" w:rsidR="0041547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TRGOVAČKI SUD U SPLITU </w:t>
      </w:r>
    </w:p>
    <w:p w:rsidRDefault="00415473" w:rsidP="00635EC5" w:rsidR="00635EC5" w:rsidRPr="00635EC5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</w:pPr>
      <w:proofErr w:type="spellStart"/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Sukoišanska</w:t>
      </w:r>
      <w:proofErr w:type="spellEnd"/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6,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="00635EC5"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635EC5"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35EC5"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  <w:r w:rsidR="00635EC5"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Broj: </w:t>
      </w:r>
      <w:r w:rsid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4.</w:t>
      </w:r>
      <w:r w:rsidR="00635EC5"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St-</w:t>
      </w:r>
      <w:r w:rsidR="00CE201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D5439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72</w:t>
      </w:r>
      <w:r w:rsidR="00635EC5"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/201</w:t>
      </w:r>
      <w:r w:rsidR="00B871D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</w:t>
      </w:r>
    </w:p>
    <w:p w:rsidRDefault="00A66224" w:rsidP="004E340C" w:rsidR="001F0D34" w:rsidRPr="004E340C">
      <w:pPr>
        <w:tabs>
          <w:tab w:pos="3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635EC5" w:rsidP="00415473" w:rsidR="00635EC5" w:rsidRPr="0041547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</w:t>
      </w:r>
      <w:r w:rsidR="001F0D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J</w:t>
      </w:r>
      <w:r w:rsidR="001F0D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E</w:t>
      </w:r>
      <w:r w:rsidR="001F0D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Š</w:t>
      </w:r>
      <w:r w:rsidR="001F0D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E</w:t>
      </w:r>
      <w:r w:rsidR="001F0D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N</w:t>
      </w:r>
      <w:r w:rsidR="001F0D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J</w:t>
      </w:r>
      <w:r w:rsidR="001F0D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E</w:t>
      </w:r>
    </w:p>
    <w:p w:rsidRDefault="00885DDE" w:rsidP="00885DDE" w:rsidR="00885D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594C" w:rsidP="00885DDE" w:rsidR="00D1594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594C" w:rsidP="00885DDE" w:rsidR="00D1594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5DDE" w:rsidP="00885DDE" w:rsidR="004D54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Splitu, po sucu ovog suda Katarini </w:t>
      </w:r>
      <w:r w:rsidR="004E1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Mikulić,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kao stečajnom sucu, u stečajnom postupku povodom prijedloga predlagatelja Financijska agencija, Regionalni centar Split, radi otvaranja stečajnog postupka nad dužnikom</w:t>
      </w:r>
      <w:r w:rsidR="00D543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ABIA d.o.o. OIB:72801616243, Split, </w:t>
      </w:r>
      <w:proofErr w:type="spellStart"/>
      <w:r w:rsidR="00D54397">
        <w:rPr>
          <w:rFonts w:cs="Times New Roman" w:eastAsia="Times New Roman" w:hAnsi="Times New Roman" w:ascii="Times New Roman"/>
          <w:sz w:val="24"/>
          <w:szCs w:val="24"/>
          <w:lang w:eastAsia="hr-HR"/>
        </w:rPr>
        <w:t>Preradovićevo</w:t>
      </w:r>
      <w:proofErr w:type="spellEnd"/>
      <w:r w:rsidR="00D543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šetalište 9, zastupano po punomoćniku Dubravki Lacković, odvjetnici u Zagrebu, </w:t>
      </w:r>
      <w:r w:rsidR="000439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E20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12054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ana </w:t>
      </w:r>
      <w:r w:rsidR="00307B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594C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4E1F8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307B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594C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4E1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D1594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A3575" w:rsidP="00885DDE" w:rsidR="001A3575" w:rsidRPr="004E340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68B1" w:rsidP="00415473" w:rsidR="00635EC5" w:rsidRPr="00635EC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</w:t>
      </w:r>
      <w:r w:rsidR="001F0D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635EC5"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="001F0D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635EC5"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j</w:t>
      </w:r>
      <w:r w:rsidR="001F0D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635EC5"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e</w:t>
      </w:r>
      <w:r w:rsidR="001F0D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635EC5"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š</w:t>
      </w:r>
      <w:r w:rsidR="001F0D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635EC5"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="001F0D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635EC5"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o </w:t>
      </w:r>
      <w:r w:rsidR="00261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635EC5" w:rsidRPr="00635E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je</w:t>
      </w:r>
    </w:p>
    <w:p w:rsidRDefault="00635EC5" w:rsidP="00635EC5" w:rsidR="00635EC5" w:rsidRPr="00635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15B69" w:rsidP="00615B69" w:rsidR="00615B69" w:rsidRPr="00615B69">
      <w:pPr>
        <w:spacing w:lineRule="auto" w:line="240" w:after="0"/>
        <w:ind w:left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261" w:rsidP="00400261" w:rsidR="00615B69" w:rsidRPr="00D1594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  <w:r w:rsidR="00615B69" w:rsidRPr="004002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nastavak postupka radi utvrđivanja uvjeta za otvaranje stečajnog postupka nad dužnikom </w:t>
      </w:r>
      <w:r w:rsidR="00CE0C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ABIA d.o.o. OIB:72801616243, Split, </w:t>
      </w:r>
      <w:proofErr w:type="spellStart"/>
      <w:r w:rsidR="00CE0C27">
        <w:rPr>
          <w:rFonts w:cs="Times New Roman" w:eastAsia="Times New Roman" w:hAnsi="Times New Roman" w:ascii="Times New Roman"/>
          <w:sz w:val="24"/>
          <w:szCs w:val="24"/>
          <w:lang w:eastAsia="hr-HR"/>
        </w:rPr>
        <w:t>Preradovićevo</w:t>
      </w:r>
      <w:proofErr w:type="spellEnd"/>
      <w:r w:rsidR="00CE0C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šetalište 9</w:t>
      </w:r>
      <w:r w:rsidR="00615B69" w:rsidRPr="004002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se određuje ročište za dan </w:t>
      </w:r>
      <w:r w:rsidR="00615B69" w:rsidRPr="00D159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rujna 2016. godine u 9.00 sati, sudnica br. 203/II, Trgovački sud u Splitu, </w:t>
      </w:r>
      <w:proofErr w:type="spellStart"/>
      <w:r w:rsidR="00615B69" w:rsidRPr="00D1594C"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 w:rsidR="00615B69" w:rsidRPr="00D159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</w:t>
      </w:r>
    </w:p>
    <w:p w:rsidRDefault="00615B69" w:rsidP="00615B69" w:rsidR="00615B69" w:rsidRPr="0040026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261" w:rsidP="00400261" w:rsidR="00F34283" w:rsidRPr="0040026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II </w:t>
      </w:r>
      <w:r w:rsidR="00635EC5" w:rsidRPr="00400261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Na ročište se pozivaju</w:t>
      </w:r>
      <w:r w:rsidR="00347630" w:rsidRPr="00400261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:</w:t>
      </w:r>
      <w:r w:rsidR="00635EC5" w:rsidRPr="00400261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E83E6C" w:rsidRPr="00400261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FINA-predlagatelj, zakonski </w:t>
      </w:r>
      <w:r w:rsidR="00E83E6C" w:rsidRPr="00400261">
        <w:rPr>
          <w:rFonts w:cs="Times New Roman" w:eastAsia="Times New Roman" w:hAnsi="Times New Roman" w:ascii="Times New Roman"/>
          <w:sz w:val="24"/>
          <w:szCs w:val="24"/>
          <w:lang w:eastAsia="hr-HR"/>
        </w:rPr>
        <w:t>zastupnik</w:t>
      </w:r>
      <w:r w:rsidR="00E83E6C" w:rsidRPr="00400261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dužnika</w:t>
      </w:r>
      <w:r w:rsidR="002B066D" w:rsidRPr="00400261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i po  punomoćniku. </w:t>
      </w:r>
      <w:r w:rsidR="00784784" w:rsidRPr="00400261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DD5D96" w:rsidRPr="00400261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Na ročištu će se pozvane osobe izjasniti o prijedlogu za otvaranje stečajnog postupka. One se o prijedlogu mogu i pisano izjasniti.</w:t>
      </w:r>
      <w:r w:rsidR="00635EC5" w:rsidRPr="00400261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</w:t>
      </w:r>
    </w:p>
    <w:p w:rsidRDefault="00415473" w:rsidP="00415473" w:rsidR="00415473" w:rsidRPr="004154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400261" w:rsidP="00400261" w:rsidR="00AC7F86" w:rsidRPr="0040026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III </w:t>
      </w:r>
      <w:r w:rsidR="00AC7F86" w:rsidRPr="00400261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Poziva se Financijska agencija-Podružnica Split na zakazano ročište dostaviti sudu podatke o bonitetu dužnika-potvrdu sukladno čl. 4. Stečajnog zakona, faxom na broj : 021/481-242, sa stanjem na dan prije održavanja ročišta (</w:t>
      </w: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1</w:t>
      </w:r>
      <w:r w:rsidR="00AC7F86" w:rsidRPr="00400261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rujna</w:t>
      </w:r>
      <w:r w:rsidR="004E340C" w:rsidRPr="00400261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6</w:t>
      </w:r>
      <w:r w:rsidR="00AC7F86" w:rsidRPr="00400261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.).</w:t>
      </w:r>
    </w:p>
    <w:p w:rsidRDefault="00415473" w:rsidP="00415473" w:rsidR="00415473" w:rsidRPr="004154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635EC5" w:rsidP="00635EC5" w:rsidR="00635EC5" w:rsidRPr="00635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635EC5" w:rsidRPr="00635E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</w:t>
      </w:r>
      <w:r w:rsid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1594C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307B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1594C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4E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D1594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07B1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35EC5" w:rsidP="00635EC5" w:rsidR="00635EC5" w:rsidRPr="00635E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415473" w:rsidR="00415473" w:rsidRPr="00063A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</w:t>
      </w:r>
      <w:r w:rsid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</w:t>
      </w:r>
      <w:r w:rsid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5473" w:rsidRPr="00063A29">
        <w:rPr>
          <w:rFonts w:cs="Times New Roman" w:hAnsi="Times New Roman" w:ascii="Times New Roman"/>
          <w:sz w:val="24"/>
          <w:szCs w:val="24"/>
        </w:rPr>
        <w:t>Stečajni sudac:</w:t>
      </w:r>
    </w:p>
    <w:p w:rsidRDefault="00415473" w:rsidP="00415473" w:rsidR="00415473" w:rsidRPr="00063A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63A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063A29">
        <w:rPr>
          <w:rFonts w:cs="Times New Roman" w:hAnsi="Times New Roman" w:ascii="Times New Roman"/>
          <w:sz w:val="24"/>
          <w:szCs w:val="24"/>
        </w:rPr>
        <w:t xml:space="preserve">Katarina </w:t>
      </w:r>
      <w:r w:rsidR="004E340C">
        <w:rPr>
          <w:rFonts w:cs="Times New Roman" w:hAnsi="Times New Roman" w:ascii="Times New Roman"/>
          <w:sz w:val="24"/>
          <w:szCs w:val="24"/>
        </w:rPr>
        <w:t xml:space="preserve"> Mikulić</w:t>
      </w:r>
      <w:r w:rsidRPr="00063A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15473" w:rsidP="00400261" w:rsidR="004002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63A29">
        <w:rPr>
          <w:rFonts w:cs="Times New Roman" w:hAnsi="Times New Roman" w:ascii="Times New Roman"/>
          <w:sz w:val="24"/>
          <w:szCs w:val="24"/>
        </w:rPr>
        <w:t xml:space="preserve">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1516DC" w:rsidP="00CE2011" w:rsidR="004E340C" w:rsidRPr="00CE201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25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635EC5" w:rsidP="00AB65DF" w:rsidR="00AB65D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35EC5" w:rsidP="00635EC5" w:rsidR="004D54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</w:t>
      </w:r>
      <w:r w:rsidR="004D5474">
        <w:rPr>
          <w:rFonts w:cs="Times New Roman" w:eastAsia="Times New Roman" w:hAnsi="Times New Roman" w:ascii="Times New Roman"/>
          <w:sz w:val="24"/>
          <w:szCs w:val="24"/>
          <w:lang w:eastAsia="hr-HR"/>
        </w:rPr>
        <w:t>ovog rješenja nije dopuštena posebna žalba</w:t>
      </w:r>
      <w:r w:rsidR="00D1594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83E6C" w:rsidP="00635EC5" w:rsidR="00E83E6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3E6C" w:rsidP="00635EC5" w:rsidR="00E83E6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635EC5" w:rsidRPr="00635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E03004" w:rsidR="00E03004" w:rsidRPr="00AB65D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4A46C7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</w:p>
    <w:p w:rsidRDefault="00400261" w:rsidP="00E03004" w:rsidR="0040026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zz dužnika na adresi sjedišta dužnika</w:t>
      </w:r>
    </w:p>
    <w:p w:rsidRDefault="00400261" w:rsidP="00E03004" w:rsidR="00E03004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dužniku putem punomoćnika </w:t>
      </w:r>
      <w:r w:rsidR="00083DD9" w:rsidRPr="00E03004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</w:p>
    <w:p w:rsidRDefault="00400261" w:rsidP="00B12054" w:rsidR="00B1266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predlagatelju-</w:t>
      </w:r>
      <w:r w:rsidR="004D5474" w:rsidRPr="00B12054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Regionalni centar Split</w:t>
      </w:r>
    </w:p>
    <w:p w:rsidRDefault="00400261" w:rsidP="00E729D5" w:rsidR="00D5439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 Split</w:t>
      </w:r>
    </w:p>
    <w:p w:rsidRDefault="00400261" w:rsidP="00E729D5" w:rsidR="0040026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400261" w:rsidP="00635EC5" w:rsidR="00635EC5" w:rsidRPr="00CE0C2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635EC5"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>pis</w:t>
      </w:r>
    </w:p>
    <w:sectPr w:rsidSect="004C169A" w:rsidR="00635EC5" w:rsidRPr="00CE0C27">
      <w:headerReference w:type="default" r:id="rId10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69A" w:rsidP="004C169A" w:rsidR="004C169A">
      <w:pPr>
        <w:spacing w:lineRule="auto" w:line="240" w:after="0"/>
      </w:pPr>
      <w:r>
        <w:separator/>
      </w:r>
    </w:p>
  </w:endnote>
  <w:endnote w:id="0" w:type="continuationSeparator">
    <w:p w:rsidRDefault="004C169A" w:rsidP="004C169A" w:rsidR="004C16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69A" w:rsidP="004C169A" w:rsidR="004C169A">
      <w:pPr>
        <w:spacing w:lineRule="auto" w:line="240" w:after="0"/>
      </w:pPr>
      <w:r>
        <w:separator/>
      </w:r>
    </w:p>
  </w:footnote>
  <w:footnote w:id="0" w:type="continuationSeparator">
    <w:p w:rsidRDefault="004C169A" w:rsidP="004C169A" w:rsidR="004C16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804826"/>
      <w:docPartObj>
        <w:docPartGallery w:val="Page Numbers (Top of Page)"/>
        <w:docPartUnique/>
      </w:docPartObj>
    </w:sdtPr>
    <w:sdtEndPr/>
    <w:sdtContent>
      <w:p w:rsidRDefault="004C169A" w:rsidR="004C16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C27">
          <w:rPr>
            <w:noProof/>
          </w:rPr>
          <w:t>2</w:t>
        </w:r>
        <w:r>
          <w:fldChar w:fldCharType="end"/>
        </w:r>
      </w:p>
    </w:sdtContent>
  </w:sdt>
  <w:p w:rsidRDefault="004C169A" w:rsidR="004C16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4657E3"/>
    <w:multiLevelType w:val="hybridMultilevel"/>
    <w:tmpl w:val="EDFA399A"/>
    <w:lvl w:tplc="6F8EF6A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5161236"/>
    <w:multiLevelType w:val="hybridMultilevel"/>
    <w:tmpl w:val="1E981E88"/>
    <w:lvl w:tplc="358C8AB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55F302C8"/>
    <w:multiLevelType w:val="hybridMultilevel"/>
    <w:tmpl w:val="57FA84C0"/>
    <w:lvl w:tplc="A8EAA2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439F4"/>
    <w:rsid w:val="00083DD9"/>
    <w:rsid w:val="000871B7"/>
    <w:rsid w:val="000A3D63"/>
    <w:rsid w:val="000A602C"/>
    <w:rsid w:val="000D1AA0"/>
    <w:rsid w:val="000D78A6"/>
    <w:rsid w:val="001240B7"/>
    <w:rsid w:val="00133E47"/>
    <w:rsid w:val="001516DC"/>
    <w:rsid w:val="001A2122"/>
    <w:rsid w:val="001A3575"/>
    <w:rsid w:val="001A5713"/>
    <w:rsid w:val="001D1175"/>
    <w:rsid w:val="001F0D34"/>
    <w:rsid w:val="00214ABE"/>
    <w:rsid w:val="00237FFC"/>
    <w:rsid w:val="002616F1"/>
    <w:rsid w:val="002B066D"/>
    <w:rsid w:val="00303BB1"/>
    <w:rsid w:val="003071D8"/>
    <w:rsid w:val="00307B17"/>
    <w:rsid w:val="00347630"/>
    <w:rsid w:val="00374C97"/>
    <w:rsid w:val="003A0B28"/>
    <w:rsid w:val="003D48C7"/>
    <w:rsid w:val="00400261"/>
    <w:rsid w:val="00415473"/>
    <w:rsid w:val="00444ABE"/>
    <w:rsid w:val="00460C3F"/>
    <w:rsid w:val="004646AE"/>
    <w:rsid w:val="004A46C7"/>
    <w:rsid w:val="004C169A"/>
    <w:rsid w:val="004D5474"/>
    <w:rsid w:val="004E1F83"/>
    <w:rsid w:val="004E340C"/>
    <w:rsid w:val="00515A2B"/>
    <w:rsid w:val="00585930"/>
    <w:rsid w:val="005F68B1"/>
    <w:rsid w:val="00615B69"/>
    <w:rsid w:val="00635EC5"/>
    <w:rsid w:val="006523C4"/>
    <w:rsid w:val="00692461"/>
    <w:rsid w:val="00695D45"/>
    <w:rsid w:val="006E60F9"/>
    <w:rsid w:val="00704362"/>
    <w:rsid w:val="0076112D"/>
    <w:rsid w:val="00784784"/>
    <w:rsid w:val="00785D2D"/>
    <w:rsid w:val="00790020"/>
    <w:rsid w:val="00835CF8"/>
    <w:rsid w:val="00882CC9"/>
    <w:rsid w:val="00885DDE"/>
    <w:rsid w:val="00952C85"/>
    <w:rsid w:val="00967DE0"/>
    <w:rsid w:val="00997463"/>
    <w:rsid w:val="00A35BD8"/>
    <w:rsid w:val="00A66224"/>
    <w:rsid w:val="00AB65DF"/>
    <w:rsid w:val="00AC7BD6"/>
    <w:rsid w:val="00AC7C01"/>
    <w:rsid w:val="00AC7F86"/>
    <w:rsid w:val="00AF11E0"/>
    <w:rsid w:val="00B12054"/>
    <w:rsid w:val="00B12662"/>
    <w:rsid w:val="00B52C8C"/>
    <w:rsid w:val="00B871DE"/>
    <w:rsid w:val="00B90FD1"/>
    <w:rsid w:val="00BA5997"/>
    <w:rsid w:val="00BB550A"/>
    <w:rsid w:val="00C47DD6"/>
    <w:rsid w:val="00CE0C27"/>
    <w:rsid w:val="00CE2011"/>
    <w:rsid w:val="00D14D6A"/>
    <w:rsid w:val="00D1594C"/>
    <w:rsid w:val="00D54397"/>
    <w:rsid w:val="00DC3632"/>
    <w:rsid w:val="00DD5D96"/>
    <w:rsid w:val="00E0264E"/>
    <w:rsid w:val="00E03004"/>
    <w:rsid w:val="00E41295"/>
    <w:rsid w:val="00E729D5"/>
    <w:rsid w:val="00E83E6C"/>
    <w:rsid w:val="00F0617E"/>
    <w:rsid w:val="00F06A94"/>
    <w:rsid w:val="00F34283"/>
    <w:rsid w:val="00F5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15473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C169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169A"/>
  </w:style>
  <w:style w:styleId="Podnoje" w:type="paragraph">
    <w:name w:val="footer"/>
    <w:basedOn w:val="Normal"/>
    <w:link w:val="PodnojeChar"/>
    <w:uiPriority w:val="99"/>
    <w:unhideWhenUsed/>
    <w:rsid w:val="004C169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C169A"/>
  </w:style>
  <w:style w:styleId="Tekstrezerviranogmjesta" w:type="character">
    <w:name w:val="Placeholder Text"/>
    <w:basedOn w:val="Zadanifontodlomka"/>
    <w:uiPriority w:val="99"/>
    <w:semiHidden/>
    <w:rsid w:val="00AC7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BD6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7BD6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7BD6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7BD6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15473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C169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C169A"/>
  </w:style>
  <w:style w:styleId="Podnoje" w:type="paragraph">
    <w:name w:val="footer"/>
    <w:basedOn w:val="Normal"/>
    <w:link w:val="PodnojeChar"/>
    <w:uiPriority w:val="99"/>
    <w:unhideWhenUsed/>
    <w:rsid w:val="004C169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C169A"/>
  </w:style>
  <w:style w:styleId="Tekstrezerviranogmjesta" w:type="character">
    <w:name w:val="Placeholder Text"/>
    <w:basedOn w:val="Zadanifontodlomka"/>
    <w:uiPriority w:val="99"/>
    <w:semiHidden/>
    <w:rsid w:val="00AC7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BD6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7BD6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7BD6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7BD6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750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21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9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2013.</izvorni_sadrzaj>
    <derivirana_varijabla naziv="DomainObject.Predmet.DatumOsnivanja_1">28.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St-472/2013</izvorni_sadrzaj>
    <derivirana_varijabla naziv="DomainObject.Predmet.OznakaBroj_1">St-472/2013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ABIA d.o.o. za trgovinu, turizam i usluge, putnička agencija zastupanog po punomoćniku Odvjet. društvo Lipovšćak &amp; partneri, Zagreb</izvorni_sadrzaj>
    <derivirana_varijabla naziv="DomainObject.Predmet.ProtustrankaFormated_1">  ABIA d.o.o. za trgovinu, turizam i usluge, putnička agencija zastupanog po punomoćniku Odvjet. društvo Lipovšćak &amp; partneri, Zagreb</derivirana_varijabla>
  </DomainObject.Predmet.ProtustrankaFormated>
  <DomainObject.Predmet.ProtustrankaFormatedOIB>
    <izvorni_sadrzaj>  ABIA d.o.o. za trgovinu, turizam i usluge, putnička agencija, OIB 72801616243 zastupanog po punomoćniku Odvjet. društvo Lipovšćak &amp; partneri, Zagreb</izvorni_sadrzaj>
    <derivirana_varijabla naziv="DomainObject.Predmet.ProtustrankaFormatedOIB_1">  ABIA d.o.o. za trgovinu, turizam i usluge, putnička agencija, OIB 72801616243 zastupanog po punomoćniku Odvjet. društvo Lipovšćak &amp; partneri, Zagreb</derivirana_varijabla>
  </DomainObject.Predmet.ProtustrankaFormatedOIB>
  <DomainObject.Predmet.ProtustrankaFormatedWithAdress>
    <izvorni_sadrzaj> ABIA d.o.o. za trgovinu, turizam i usluge, putnička agencija, Preradovićevo šetalište 9, Split zastupanog po punomoćniku Odvjet. društvo Lipovšćak &amp; partneri, Zagreb</izvorni_sadrzaj>
    <derivirana_varijabla naziv="DomainObject.Predmet.ProtustrankaFormatedWithAdress_1"> ABIA d.o.o. za trgovinu, turizam i usluge, putnička agencija, Preradovićevo šetalište 9, Split zastupanog po punomoćniku Odvjet. društvo Lipovšćak &amp; partneri, Zagreb</derivirana_varijabla>
  </DomainObject.Predmet.ProtustrankaFormatedWithAdress>
  <DomainObject.Predmet.ProtustrankaFormatedWithAdressOIB>
    <izvorni_sadrzaj> ABIA d.o.o. za trgovinu, turizam i usluge, putnička agencija, OIB 72801616243, Preradovićevo šetalište 9, Split zastupanog po punomoćniku Odvjet. društvo Lipovšćak &amp; partneri, Zagreb</izvorni_sadrzaj>
    <derivirana_varijabla naziv="DomainObject.Predmet.ProtustrankaFormatedWithAdressOIB_1"> ABIA d.o.o. za trgovinu, turizam i usluge, putnička agencija, OIB 72801616243, Preradovićevo šetalište 9, Split zastupanog po punomoćniku Odvjet. društvo Lipovšćak &amp; partneri, Zagreb</derivirana_varijabla>
  </DomainObject.Predmet.ProtustrankaFormatedWithAdressOIB>
  <DomainObject.Predmet.ProtustrankaWithAdress>
    <izvorni_sadrzaj>ABIA d.o.o. za trgovinu, turizam i usluge, putnička agencija Preradovićevo šetalište 9, Split</izvorni_sadrzaj>
    <derivirana_varijabla naziv="DomainObject.Predmet.ProtustrankaWithAdress_1">ABIA d.o.o. za trgovinu, turizam i usluge, putnička agencija Preradovićevo šetalište 9, Split</derivirana_varijabla>
  </DomainObject.Predmet.ProtustrankaWithAdress>
  <DomainObject.Predmet.ProtustrankaWithAdressOIB>
    <izvorni_sadrzaj>ABIA d.o.o. za trgovinu, turizam i usluge, putnička agencija, OIB 72801616243, Preradovićevo šetalište 9, Split</izvorni_sadrzaj>
    <derivirana_varijabla naziv="DomainObject.Predmet.ProtustrankaWithAdressOIB_1">ABIA d.o.o. za trgovinu, turizam i usluge, putnička agencija, OIB 72801616243, Preradovićevo šetalište 9, Split</derivirana_varijabla>
  </DomainObject.Predmet.ProtustrankaWithAdressOIB>
  <DomainObject.Predmet.ProtustrankaNazivFormated>
    <izvorni_sadrzaj>ABIA d.o.o. za trgovinu, turizam i usluge, putnička agencija</izvorni_sadrzaj>
    <derivirana_varijabla naziv="DomainObject.Predmet.ProtustrankaNazivFormated_1">ABIA d.o.o. za trgovinu, turizam i usluge, putnička agencija</derivirana_varijabla>
  </DomainObject.Predmet.ProtustrankaNazivFormated>
  <DomainObject.Predmet.ProtustrankaNazivFormatedOIB>
    <izvorni_sadrzaj>ABIA d.o.o. za trgovinu, turizam i usluge, putnička agencija, OIB 72801616243</izvorni_sadrzaj>
    <derivirana_varijabla naziv="DomainObject.Predmet.ProtustrankaNazivFormatedOIB_1">ABIA d.o.o. za trgovinu, turizam i usluge, putnička agencija, OIB 72801616243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139971653.00</izvorni_sadrzaj>
    <derivirana_varijabla naziv="DomainObject.Predmet.TrenutnaVrijednost_1">139971653.00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ABIA d.o.o. za trgovinu, turizam i usluge, putnička agencija zastupanog po punomoćniku Odvjet. društvo Lipovšćak &amp; partneri, Zagreb</item>
    </izvorni_sadrzaj>
    <derivirana_varijabla naziv="DomainObject.Predmet.ProtuStrankaListFormated_1">
      <item>ABIA d.o.o. za trgovinu, turizam i usluge, putnička agencija zastupanog po punomoćniku Odvjet. društvo Lipovšćak &amp; partneri, Zagreb</item>
    </derivirana_varijabla>
  </DomainObject.Predmet.ProtuStrankaListFormated>
  <DomainObject.Predmet.ProtuStrankaListFormatedOIB>
    <izvorni_sadrzaj>
      <item>ABIA d.o.o. za trgovinu, turizam i usluge, putnička agencija, OIB 72801616243 zastupanog po punomoćniku Odvjet. društvo Lipovšćak &amp; partneri, Zagreb</item>
    </izvorni_sadrzaj>
    <derivirana_varijabla naziv="DomainObject.Predmet.ProtuStrankaListFormatedOIB_1">
      <item>ABIA d.o.o. za trgovinu, turizam i usluge, putnička agencija, OIB 72801616243 zastupanog po punomoćniku Odvjet. društvo Lipovšćak &amp; partneri, Zagreb</item>
    </derivirana_varijabla>
  </DomainObject.Predmet.ProtuStrankaListFormatedOIB>
  <DomainObject.Predmet.ProtuStrankaListFormatedWithAdress>
    <izvorni_sadrzaj>
      <item>ABIA d.o.o. za trgovinu, turizam i usluge, putnička agencija, Preradovićevo šetalište 9, Split zastupanog po punomoćniku Odvjet. društvo Lipovšćak &amp; partneri, Zagreb</item>
    </izvorni_sadrzaj>
    <derivirana_varijabla naziv="DomainObject.Predmet.ProtuStrankaListFormatedWithAdress_1">
      <item>ABIA d.o.o. za trgovinu, turizam i usluge, putnička agencija, Preradovićevo šetalište 9, Split zastupanog po punomoćniku Odvjet. društvo Lipovšćak &amp; partneri, Zagreb</item>
    </derivirana_varijabla>
  </DomainObject.Predmet.ProtuStrankaListFormatedWithAdress>
  <DomainObject.Predmet.ProtuStrankaListFormatedWithAdressOIB>
    <izvorni_sadrzaj>
      <item>ABIA d.o.o. za trgovinu, turizam i usluge, putnička agencija, OIB 72801616243, Preradovićevo šetalište 9, Split zastupanog po punomoćniku Odvjet. društvo Lipovšćak &amp; partneri, Zagreb</item>
    </izvorni_sadrzaj>
    <derivirana_varijabla naziv="DomainObject.Predmet.ProtuStrankaListFormatedWithAdressOIB_1">
      <item>ABIA d.o.o. za trgovinu, turizam i usluge, putnička agencija, OIB 72801616243, Preradovićevo šetalište 9, Split zastupanog po punomoćniku Odvjet. društvo Lipovšćak &amp; partneri, Zagreb</item>
    </derivirana_varijabla>
  </DomainObject.Predmet.ProtuStrankaListFormatedWithAdressOIB>
  <DomainObject.Predmet.ProtuStrankaListNazivFormated>
    <izvorni_sadrzaj>
      <item>ABIA d.o.o. za trgovinu, turizam i usluge, putnička agencija</item>
    </izvorni_sadrzaj>
    <derivirana_varijabla naziv="DomainObject.Predmet.ProtuStrankaListNazivFormated_1">
      <item>ABIA d.o.o. za trgovinu, turizam i usluge, putnička agencija</item>
    </derivirana_varijabla>
  </DomainObject.Predmet.ProtuStrankaListNazivFormated>
  <DomainObject.Predmet.ProtuStrankaListNazivFormatedOIB>
    <izvorni_sadrzaj>
      <item>ABIA d.o.o. za trgovinu, turizam i usluge, putnička agencija, OIB 72801616243</item>
    </izvorni_sadrzaj>
    <derivirana_varijabla naziv="DomainObject.Predmet.ProtuStrankaListNazivFormatedOIB_1">
      <item>ABIA d.o.o. za trgovinu, turizam i usluge, putnička agencija, OIB 72801616243</item>
    </derivirana_varijabla>
  </DomainObject.Predmet.ProtuStrankaListNazivFormatedOIB>
  <DomainObject.Predmet.OstaliListFormated>
    <izvorni_sadrzaj>
      <item>Odvjet. društvo Lipovšćak &amp; partneri, Zagreb punomoćnik sudionika u postupku ABIA d.o.o. za trgovinu, turizam i usluge, putnička agencija</item>
      <item>RENO BUDIĆ</item>
    </izvorni_sadrzaj>
    <derivirana_varijabla naziv="DomainObject.Predmet.OstaliListFormated_1">
      <item>Odvjet. društvo Lipovšćak &amp; partneri, Zagreb punomoćnik sudionika u postupku ABIA d.o.o. za trgovinu, turizam i usluge, putnička agencija</item>
      <item>RENO BUDIĆ</item>
    </derivirana_varijabla>
  </DomainObject.Predmet.OstaliListFormated>
  <DomainObject.Predmet.OstaliListFormatedOIB>
    <izvorni_sadrzaj>
      <item>Odvjet. društvo Lipovšćak &amp; partneri, Zagreb, OIB 81095917510 punomoćnik sudionika u postupku ABIA d.o.o. za trgovinu, turizam i usluge, putnička agencija</item>
      <item>RENO BUDIĆ, OIB 38720340693</item>
    </izvorni_sadrzaj>
    <derivirana_varijabla naziv="DomainObject.Predmet.OstaliListFormatedOIB_1">
      <item>Odvjet. društvo Lipovšćak &amp; partneri, Zagreb, OIB 81095917510 punomoćnik sudionika u postupku ABIA d.o.o. za trgovinu, turizam i usluge, putnička agencija</item>
      <item>RENO BUDIĆ, OIB 38720340693</item>
    </derivirana_varijabla>
  </DomainObject.Predmet.OstaliListFormatedOIB>
  <DomainObject.Predmet.OstaliListFormatedWithAdress>
    <izvorni_sadrzaj>
      <item>Odvjet. društvo Lipovšćak &amp; partneri, Zagreb, Zelenjak 24, 10000 Zagreb punomoćnik sudionika u postupku ABIA d.o.o. za trgovinu, turizam i usluge, putnička agencija</item>
      <item>RENO BUDIĆ, Pavla Lončara 25, 10360 Sesvete</item>
    </izvorni_sadrzaj>
    <derivirana_varijabla naziv="DomainObject.Predmet.OstaliListFormatedWithAdress_1">
      <item>Odvjet. društvo Lipovšćak &amp; partneri, Zagreb, Zelenjak 24, 10000 Zagreb punomoćnik sudionika u postupku ABIA d.o.o. za trgovinu, turizam i usluge, putnička agencija</item>
      <item>RENO BUDIĆ, Pavla Lončara 25, 10360 Sesvete</item>
    </derivirana_varijabla>
  </DomainObject.Predmet.OstaliListFormatedWithAdress>
  <DomainObject.Predmet.OstaliListFormatedWithAdressOIB>
    <izvorni_sadrzaj>
      <item>Odvjet. društvo Lipovšćak &amp; partneri, Zagreb, OIB 81095917510, Zelenjak 24, 10000 Zagreb punomoćnik sudionika u postupku ABIA d.o.o. za trgovinu, turizam i usluge, putnička agencija</item>
      <item>RENO BUDIĆ, OIB 38720340693, Pavla Lončara 25, 10360 Sesvete</item>
    </izvorni_sadrzaj>
    <derivirana_varijabla naziv="DomainObject.Predmet.OstaliListFormatedWithAdressOIB_1">
      <item>Odvjet. društvo Lipovšćak &amp; partneri, Zagreb, OIB 81095917510, Zelenjak 24, 10000 Zagreb punomoćnik sudionika u postupku ABIA d.o.o. za trgovinu, turizam i usluge, putnička agencija</item>
      <item>RENO BUDIĆ, OIB 38720340693, Pavla Lončara 25, 10360 Sesvete</item>
    </derivirana_varijabla>
  </DomainObject.Predmet.OstaliListFormatedWithAdressOIB>
  <DomainObject.Predmet.OstaliListNazivFormated>
    <izvorni_sadrzaj>
      <item>Odvjet. društvo Lipovšćak &amp; partneri, Zagreb</item>
      <item>RENO BUDIĆ</item>
    </izvorni_sadrzaj>
    <derivirana_varijabla naziv="DomainObject.Predmet.OstaliListNazivFormated_1">
      <item>Odvjet. društvo Lipovšćak &amp; partneri, Zagreb</item>
      <item>RENO BUDIĆ</item>
    </derivirana_varijabla>
  </DomainObject.Predmet.OstaliListNazivFormated>
  <DomainObject.Predmet.OstaliListNazivFormatedOIB>
    <izvorni_sadrzaj>
      <item>Odvjet. društvo Lipovšćak &amp; partneri, Zagreb, OIB 81095917510</item>
      <item>RENO BUDIĆ, OIB 38720340693</item>
    </izvorni_sadrzaj>
    <derivirana_varijabla naziv="DomainObject.Predmet.OstaliListNazivFormatedOIB_1">
      <item>Odvjet. društvo Lipovšćak &amp; partneri, Zagreb, OIB 81095917510</item>
      <item>RENO BUDIĆ, OIB 38720340693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ABIA d.o.o. za trgovinu, turizam i usluge, putnička agencija</izvorni_sadrzaj>
    <derivirana_varijabla naziv="DomainObject.Predmet.ProtustrankaIDrugi_1">ABIA d.o.o. za trgovinu, turizam i usluge, putnička agencija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ABIA d.o.o. za trgovinu, turizam i usluge, putnička agencija, OIB 72801616243, Preradovićevo šetalište 9, Split</izvorni_sadrzaj>
    <derivirana_varijabla naziv="DomainObject.Predmet.ProtustrankaIDrugiAdressOIB_1">ABIA d.o.o. za trgovinu, turizam i usluge, putnička agencija, OIB 72801616243, Preradovićevo šetalište 9,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ABIA d.o.o. za trgovinu, turizam i usluge, putnička agencija</item>
      <item>Odvjet. društvo Lipovšćak &amp; partneri, Zagreb</item>
      <item>RENO BUDIĆ</item>
    </izvorni_sadrzaj>
    <derivirana_varijabla naziv="DomainObject.Predmet.SudioniciListNaziv_1">
      <item>FINA ZAGREB</item>
      <item>ABIA d.o.o. za trgovinu, turizam i usluge, putnička agencija</item>
      <item>Odvjet. društvo Lipovšćak &amp; partneri, Zagreb</item>
      <item>RENO BUDIĆ</item>
    </derivirana_varijabla>
  </DomainObject.Predmet.SudioniciListNaziv>
  <DomainObject.Predmet.SudioniciListAdressOIB>
    <izvorni_sadrzaj>
      <item>FINA ZAGREB, OIB 85821130368, Ilica 307,10000 Zagreb</item>
      <item>ABIA d.o.o. za trgovinu, turizam i usluge, putnička agencija, OIB 72801616243, Preradovićevo šetalište 9,Split</item>
      <item>Odvjet. društvo Lipovšćak &amp; partneri, Zagreb, OIB 81095917510, Zelenjak 24,10000 Zagreb</item>
      <item>RENO BUDIĆ, OIB 38720340693, Pavla Lončara 25,10360 Sesvete</item>
    </izvorni_sadrzaj>
    <derivirana_varijabla naziv="DomainObject.Predmet.SudioniciListAdressOIB_1">
      <item>FINA ZAGREB, OIB 85821130368, Ilica 307,10000 Zagreb</item>
      <item>ABIA d.o.o. za trgovinu, turizam i usluge, putnička agencija, OIB 72801616243, Preradovićevo šetalište 9,Split</item>
      <item>Odvjet. društvo Lipovšćak &amp; partneri, Zagreb, OIB 81095917510, Zelenjak 24,10000 Zagreb</item>
      <item>RENO BUDIĆ, OIB 38720340693, Pavla Lončara 25,10360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72801616243</item>
      <item>, OIB 81095917510</item>
      <item>, OIB 38720340693</item>
    </izvorni_sadrzaj>
    <derivirana_varijabla naziv="DomainObject.Predmet.SudioniciListNazivOIB_1">
      <item>, OIB 85821130368</item>
      <item>, OIB 72801616243</item>
      <item>, OIB 81095917510</item>
      <item>, OIB 38720340693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CCE00-CCF9-4833-BBCD-613839E4E5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233</properties:Words>
  <properties:Characters>1338</properties:Characters>
  <properties:Lines>53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2016-08-04T10:02:00Z</dcterms:created>
  <dc:creator>wsadmin</dc:creator>
  <cp:lastModifiedBy>Katarina Mikulić</cp:lastModifiedBy>
  <cp:lastPrinted>2016-08-04T10:34:00Z</cp:lastPrinted>
  <dcterms:modified xmlns:xsi="http://www.w3.org/2001/XMLSchema-instance" xsi:type="dcterms:W3CDTF">2016-08-04T10:39:00Z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