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dbca" w14:paraId="144dbca" w:rsidRDefault="00356950" w:rsidR="00356950" w:rsidRPr="00E24932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FC26D7" w:rsidR="00356950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24932">
      <w:pPr>
        <w:jc w:val="both"/>
        <w:outlineLvl w:val="0"/>
        <w:rPr>
          <w:lang w:val="hr-HR"/>
        </w:rPr>
      </w:pPr>
    </w:p>
    <w:p w:rsidRDefault="00C91617" w:rsidP="004C3F18" w:rsidR="00FD7D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 N J E</w:t>
      </w:r>
      <w:r w:rsidR="00FD7D3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2493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356950" w:rsidRPr="00D42B4E">
      <w:pPr>
        <w:jc w:val="both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ab/>
      </w:r>
      <w:r w:rsidR="004C3F18" w:rsidRPr="00E24932">
        <w:rPr>
          <w:rFonts w:hAnsi="Times New Roman" w:ascii="Times New Roman"/>
          <w:szCs w:val="24"/>
          <w:lang w:val="hr-HR"/>
        </w:rPr>
        <w:t xml:space="preserve">Trgovački sud u Zagrebu </w:t>
      </w:r>
      <w:r w:rsidRPr="00E24932">
        <w:rPr>
          <w:rFonts w:hAnsi="Times New Roman" w:ascii="Times New Roman"/>
          <w:szCs w:val="24"/>
          <w:lang w:val="hr-HR"/>
        </w:rPr>
        <w:t xml:space="preserve">po </w:t>
      </w:r>
      <w:r w:rsidR="003C4159">
        <w:rPr>
          <w:rFonts w:hAnsi="Times New Roman" w:ascii="Times New Roman"/>
          <w:szCs w:val="24"/>
          <w:lang w:val="hr-HR"/>
        </w:rPr>
        <w:t>sucu pojedincu</w:t>
      </w:r>
      <w:r w:rsidR="00356950" w:rsidRPr="00E24932">
        <w:rPr>
          <w:rFonts w:hAnsi="Times New Roman" w:ascii="Times New Roman"/>
          <w:b/>
          <w:szCs w:val="24"/>
          <w:lang w:val="hr-HR"/>
        </w:rPr>
        <w:t xml:space="preserve"> </w:t>
      </w:r>
      <w:r w:rsidRPr="00E2493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>
        <w:rPr>
          <w:rFonts w:hAnsi="Times New Roman" w:ascii="Times New Roman"/>
          <w:szCs w:val="24"/>
          <w:lang w:val="hr-HR"/>
        </w:rPr>
        <w:t>postupku izvanredne uprave</w:t>
      </w:r>
      <w:r w:rsidRPr="00E24932">
        <w:rPr>
          <w:rFonts w:hAnsi="Times New Roman" w:ascii="Times New Roman"/>
          <w:szCs w:val="24"/>
          <w:lang w:val="hr-HR"/>
        </w:rPr>
        <w:t xml:space="preserve"> nad dužnikom </w:t>
      </w:r>
      <w:r w:rsidR="003B6D9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>
        <w:rPr>
          <w:rFonts w:hAnsi="Times New Roman" w:ascii="Times New Roman"/>
          <w:szCs w:val="24"/>
          <w:lang w:val="hr-HR"/>
        </w:rPr>
        <w:t>,</w:t>
      </w:r>
      <w:r w:rsidR="00FD7D31">
        <w:rPr>
          <w:rFonts w:hAnsi="Times New Roman" w:ascii="Times New Roman"/>
          <w:szCs w:val="24"/>
          <w:lang w:val="hr-HR"/>
        </w:rPr>
        <w:t xml:space="preserve"> </w:t>
      </w:r>
      <w:r w:rsidR="003C4159" w:rsidRPr="00D42B4E">
        <w:rPr>
          <w:rFonts w:hAnsi="Times New Roman" w:ascii="Times New Roman"/>
          <w:szCs w:val="24"/>
          <w:lang w:val="hr-HR"/>
        </w:rPr>
        <w:t xml:space="preserve">dana </w:t>
      </w:r>
      <w:r w:rsidR="002049D1" w:rsidRPr="00D42B4E">
        <w:rPr>
          <w:rFonts w:hAnsi="Times New Roman" w:ascii="Times New Roman"/>
          <w:szCs w:val="24"/>
          <w:lang w:val="hr-HR"/>
        </w:rPr>
        <w:t>7</w:t>
      </w:r>
      <w:r w:rsidR="00C61804" w:rsidRPr="00D42B4E">
        <w:rPr>
          <w:rFonts w:hAnsi="Times New Roman" w:ascii="Times New Roman"/>
          <w:szCs w:val="24"/>
          <w:lang w:val="hr-HR"/>
        </w:rPr>
        <w:t xml:space="preserve">. </w:t>
      </w:r>
      <w:r w:rsidR="002049D1" w:rsidRPr="00D42B4E">
        <w:rPr>
          <w:rFonts w:hAnsi="Times New Roman" w:ascii="Times New Roman"/>
          <w:szCs w:val="24"/>
          <w:lang w:val="hr-HR"/>
        </w:rPr>
        <w:t>prosinca</w:t>
      </w:r>
      <w:r w:rsidR="00356950" w:rsidRPr="00D42B4E">
        <w:rPr>
          <w:rFonts w:hAnsi="Times New Roman" w:ascii="Times New Roman"/>
          <w:szCs w:val="24"/>
          <w:lang w:val="hr-HR"/>
        </w:rPr>
        <w:t xml:space="preserve"> 201</w:t>
      </w:r>
      <w:r w:rsidR="003B6D92" w:rsidRPr="00D42B4E">
        <w:rPr>
          <w:rFonts w:hAnsi="Times New Roman" w:ascii="Times New Roman"/>
          <w:szCs w:val="24"/>
          <w:lang w:val="hr-HR"/>
        </w:rPr>
        <w:t>7</w:t>
      </w:r>
      <w:r w:rsidR="004C3F18" w:rsidRPr="00D42B4E">
        <w:rPr>
          <w:rFonts w:hAnsi="Times New Roman" w:ascii="Times New Roman"/>
          <w:szCs w:val="24"/>
          <w:lang w:val="hr-HR"/>
        </w:rPr>
        <w:t>.</w:t>
      </w:r>
      <w:r w:rsidR="003C4159" w:rsidRPr="00D42B4E">
        <w:rPr>
          <w:rFonts w:hAnsi="Times New Roman" w:ascii="Times New Roman"/>
          <w:szCs w:val="24"/>
          <w:lang w:val="hr-HR"/>
        </w:rPr>
        <w:t xml:space="preserve"> godine</w:t>
      </w:r>
    </w:p>
    <w:p w:rsidRDefault="00CA7275" w:rsidP="00356950" w:rsidR="00CA7275" w:rsidRPr="00CA7275">
      <w:pPr>
        <w:jc w:val="both"/>
        <w:rPr>
          <w:rFonts w:hAnsi="Times New Roman" w:ascii="Times New Roman"/>
          <w:szCs w:val="24"/>
          <w:lang w:val="hr-HR"/>
        </w:rPr>
      </w:pPr>
    </w:p>
    <w:p w:rsidRDefault="00C91617" w:rsidP="00CA7275" w:rsidR="00FF1F3F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24932">
        <w:rPr>
          <w:rFonts w:hAnsi="Times New Roman" w:ascii="Times New Roman"/>
          <w:szCs w:val="24"/>
          <w:lang w:val="hr-HR"/>
        </w:rPr>
        <w:t xml:space="preserve">  </w:t>
      </w:r>
      <w:r w:rsidR="00FF1F3F" w:rsidRPr="00E24932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24932">
      <w:pPr>
        <w:jc w:val="both"/>
        <w:rPr>
          <w:rFonts w:hAnsi="Times New Roman" w:ascii="Times New Roman"/>
          <w:szCs w:val="24"/>
          <w:lang w:val="hr-HR"/>
        </w:rPr>
      </w:pPr>
    </w:p>
    <w:p w:rsidRDefault="00980DA3" w:rsidP="00980DA3" w:rsidR="00980D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Odbijaju se kao </w:t>
      </w:r>
      <w:r w:rsidR="001072F2">
        <w:rPr>
          <w:rFonts w:hAnsi="Times New Roman" w:ascii="Times New Roman"/>
          <w:szCs w:val="24"/>
          <w:lang w:val="hr-HR"/>
        </w:rPr>
        <w:t>neosnovani zahtjevi</w:t>
      </w:r>
      <w:r>
        <w:rPr>
          <w:rFonts w:hAnsi="Times New Roman" w:ascii="Times New Roman"/>
          <w:szCs w:val="24"/>
          <w:lang w:val="hr-HR"/>
        </w:rPr>
        <w:t xml:space="preserve"> za ispitivanje tražbina  navedeni u prijavama tražbina izvanrednom </w:t>
      </w:r>
      <w:r w:rsidR="001072F2">
        <w:rPr>
          <w:rFonts w:hAnsi="Times New Roman" w:ascii="Times New Roman"/>
          <w:szCs w:val="24"/>
          <w:lang w:val="hr-HR"/>
        </w:rPr>
        <w:t>povjereniku</w:t>
      </w:r>
      <w:r>
        <w:rPr>
          <w:rFonts w:hAnsi="Times New Roman" w:ascii="Times New Roman"/>
          <w:szCs w:val="24"/>
          <w:lang w:val="hr-HR"/>
        </w:rPr>
        <w:t xml:space="preserve"> u postupku izvanredne uprave nad dužnikom AGROKOR koncern za upravljanje društvima, proizvodnju i trgovinu poljoprivrednim proizvodima, dioničko društvo Zagreb (Grad Zagreb) Trg Dražena Petrovića br.3, OIB:05937759187 i njegovim ovisnim i povezanim društvima, slijedećih vjerovnika prema niže navedenim dužnicima:</w:t>
      </w:r>
    </w:p>
    <w:p w:rsidRDefault="00774A01" w:rsidP="000111E2" w:rsidR="00774A01">
      <w:pPr>
        <w:ind w:left="360"/>
        <w:jc w:val="both"/>
        <w:rPr>
          <w:rFonts w:hAnsi="Times New Roman" w:ascii="Times New Roman"/>
          <w:b/>
          <w:sz w:val="28"/>
          <w:szCs w:val="28"/>
          <w:lang w:val="hr-HR"/>
        </w:rPr>
      </w:pPr>
    </w:p>
    <w:tbl>
      <w:tblPr>
        <w:tblW w:type="dxa" w:w="10348"/>
        <w:tblInd w:type="dxa" w:w="-601"/>
        <w:tblLayout w:type="fixed"/>
        <w:tblLook w:val="04A0" w:noVBand="1" w:noHBand="0" w:lastColumn="0" w:firstColumn="1" w:lastRow="0" w:firstRow="1"/>
      </w:tblPr>
      <w:tblGrid>
        <w:gridCol w:w="567"/>
        <w:gridCol w:w="1276"/>
        <w:gridCol w:w="1276"/>
        <w:gridCol w:w="1418"/>
        <w:gridCol w:w="1559"/>
        <w:gridCol w:w="948"/>
        <w:gridCol w:w="1320"/>
        <w:gridCol w:w="1984"/>
      </w:tblGrid>
      <w:tr w:rsidTr="00D42B4E" w:rsidR="00513B02" w:rsidRPr="00513B02">
        <w:trPr>
          <w:trHeight w:val="1260"/>
        </w:trPr>
        <w:tc>
          <w:tcPr>
            <w:tcW w:type="dxa" w:w="567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>Redni broj</w:t>
            </w:r>
          </w:p>
        </w:tc>
        <w:tc>
          <w:tcPr>
            <w:tcW w:type="dxa" w:w="1276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>Tvrtka dužnika</w:t>
            </w:r>
          </w:p>
        </w:tc>
        <w:tc>
          <w:tcPr>
            <w:tcW w:type="dxa" w:w="1276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>OIB dužnika</w:t>
            </w:r>
          </w:p>
        </w:tc>
        <w:tc>
          <w:tcPr>
            <w:tcW w:type="dxa" w:w="1418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>Adresa/sjedište dužnika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 xml:space="preserve">Ime i prezime/tvrtka ili naziv vjerovnika </w:t>
            </w:r>
          </w:p>
        </w:tc>
        <w:tc>
          <w:tcPr>
            <w:tcW w:type="dxa" w:w="948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>OIB vjerovnika</w:t>
            </w:r>
          </w:p>
        </w:tc>
        <w:tc>
          <w:tcPr>
            <w:tcW w:type="dxa" w:w="1320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>Adresa/sjedište vjerovnika</w:t>
            </w:r>
          </w:p>
        </w:tc>
        <w:tc>
          <w:tcPr>
            <w:tcW w:type="dxa" w:w="1984"/>
            <w:shd w:themeFill="background1" w:fill="FFFFFF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b/>
                <w:bCs/>
                <w:color w:val="000000"/>
                <w:szCs w:val="24"/>
                <w:lang w:val="hr-HR"/>
              </w:rPr>
              <w:t>Iznos prijavljene tražbine (kn)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AGROFRUCTUS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07350499058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INDUSTRIJSKA ZONA JANJEVCI 6, DONJI MIHOLJAC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ADRIAFLORA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27179471386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DR. FRANJE TUĐMANA 82, BIOGRAD NA MORU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449.951,20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774A01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AGROFRUCTUS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07350499058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INDUSTRIJSKA ZONA JANJEVCI 6,DONJI MIHOLJAC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ADRIAFLORA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27179471386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DR.FRANJE TUĐMANA 82,BIOGRAD NA MORU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564.681,50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E KOLEKTOR 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SLAVONSKA AVENIJA 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58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AGROKOR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05937759187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TRG DRAŽENA 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PETROVIĆA 3,ZAGREB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38.975,44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4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RIVIJERA SLATINA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32904500842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LIBURNIJSKA 46 IĆIĆI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AGROLAGUNA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84196188473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MATE VLAŠIĆA 34,POREČ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5.181,49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E-KOLEKTOR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ČULINEČKA CESTA 252,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AGROLAGUNA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84196188473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MATE VLAŠIĆA 34, POREČ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67.000.000,00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PIK VRBOVEC D.D. BEOGRAD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AUTOPUT ZA ZAGREB 11A, BEOGRAD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BAKER TILLY WB PROFIT PLUS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-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VOJVODE STEPE  78, BEOGRAD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15.205,56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7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CENTAR ZA VOZILA HRVATSKE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73294314024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CAPRAŠKA 6,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1.449,72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E-KOLEKTOR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SLAVONSKA AVENIJA 58,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ČISTOĆA I ZELENILO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46163832762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TRG OLUJE 9,KNIN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20.066,65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AGROFRUCTUS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07350499058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JANJEVCI 6, DONJI MIHOLJAC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CORTINA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88166427706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KRK, PLAVNIČKA 5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1.812,10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AGROFRUCTUS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07350499058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INDUSTRIJSKA ZONA JANJEVCI 6, DONJI MIHOLJAC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DELIGHT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80012427201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RADNIČKA CESTA 52,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20.347,25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11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LJ.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DIMNJAK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93385987809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BILJSKA CESTA 66, OSIJEK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3.875,00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12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E-KOLEKTOR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SLAVONSKA AVENIJA 58,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187.427,40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13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SESVETE, LJUDEVITA POSAVSK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OG 5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ECCOS INŽENJERING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71629027685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1. PILE 21,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12.872,08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14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 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ECCOS INŽENJERING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71629027685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1. PILE 21,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12.872,08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15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 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EKO PLAMEN VL. IVAN ŠTIMAC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96817373619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IVANA GORANA KOVAČIĆA 19, DUGO SELO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26.850,00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16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ENERGO-TEHNA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86792286330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OBRTNIČKA 5, SVETA NEDELJA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454.396,26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17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 - KOLEKTOR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SLAVONSKA AVENIJA 58,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EURO DAUS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19212513210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PUT MOSTINA 1, SPLIT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11.254,18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18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UNEX MEDIA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31668116417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ILICA 26,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EUROGENS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43214767558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PODHUM 4B, DRAŽICE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6.028,69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19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ILOČKI PODRUMI D.D.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38793818363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DR. FRANJE TUĐMANA 72, ILOK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FOCUS ISPITIVANJE TRŽIŠTA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93297007156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ZAVRTNICA 17,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31.088,82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</w:t>
            </w:r>
            <w:r w:rsidR="00774A01"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CPM ZAGREB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BABURIČINA 19, ZAGREB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GAJA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26740957890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KRIŽPOLJE, KRIŽPOLJE 8E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35.869,86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</w:t>
            </w:r>
            <w:r w:rsidR="00774A01"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 KULTURA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92691049760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BELI MANASTIR, OSJEČKA 2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GEA FARM TECHNOLOGIES CROATIA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76027339198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DUGO SELO, JOSIPA ZORIĆA 133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156.253,30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</w:t>
            </w:r>
            <w:r w:rsidR="00774A01"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 . 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GRAD METKOVIĆ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88834556318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STJEPANA RADIĆA 1, METKOVIĆ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24.880,87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</w:t>
            </w:r>
            <w:r w:rsidR="00774A01"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MERKATOR-H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HEP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46830600751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ULICA GRADA VUKOVARA 37,ZAGREB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899.860,71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2</w:t>
            </w:r>
            <w:r w:rsidR="00774A01"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HEP-TOPLINARSTVO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15907062900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MIŠEVEČKA 15A,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4.320,17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25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PRO MERCATO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46072849142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PUT BRODARICE 6, SPLIT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HRVATSKA BANKA ZA OBNOVU I RAZVITAK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26702280390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STROSSMAYEROV TRG 9,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28.197.807,63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26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PET-PROM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67247311476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VRTNI PUT 5,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HRVATSKA BANKA ZA OBNOVU I RAZVITAK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26702280390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STROSSMAYEROV TRG 9,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28.197.807,63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27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UNEX MEDIA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31668116417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ILICA 26,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INEO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84998723107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M. KRLEŽE 28, ČAKOVEC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2.128,82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28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AGROKOR A.G.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ESCHENRING 3, ZUG, CH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ITOCHU CORPORATION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-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5-1 KITA-AOYAMA 2-CHOME MINATO-KU TOKYO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2.319.883,06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29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IDEA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AUTOPUT ZA ZAGREB 11A,NOVI BEOGRAD,SRBIJA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JUBANKA A.D. BEOGRAD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-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KRALJA MILANA 11,BEOGRAD,SRBIJA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16.344.558,96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30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 - 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KING ICT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67001695549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BUZINSKI PRILAZ 10,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315.014,98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31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MERCATOR-S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TEMERINSKI PUT 50, NOVI SAD, SRBIJA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KODEKS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82691288367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DRAŠNIČKA 6,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118.329,47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32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NEPOZNATO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TRG DRAŽENA PETROVIĆA 3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KRKA VINKO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23303764845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A. ŠENOE 2, TRILJ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6.700,00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33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MARINADA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61997436995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NIKOLE ŠUBIĆA ZRINSKOG 28, SLATINA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KTC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95970838122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NIKOLE TESLE 18, KRIŽEVCI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8.383,65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34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OR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ČULINEČKA CESTA 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252,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LEDO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87955947581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MARIJANA 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ČAVIĆA 1A,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53.505.839,80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35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E-KOLEKTOR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ČULINEČKA 252,ZAGREB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LEDO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87955947581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MARIJANA ČAVIĆA 1A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53.505.839,80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36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CENTAR BRAČ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71033423032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KSAVER 196A,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MERITUM INŽENJERING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77837920878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POLJIČKA CESTA 32, SPLIT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125.000,00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37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 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SESVETE, LJUDEVITA POSAVSKOG 5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METRONET TELEKOMUNIKACIJE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23269006802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GRADA VUKOVARA 269D,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85.564,79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38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DUKAT D.D.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25457712630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MARIJANA ČAVIĆA 9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MIRJANA MILAŠINOVIĆ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10103999249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KOZARI BOK 27,ZAGREB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44.419,96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39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GRAFOPLAST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97559527501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TRG DRAŽENA PETROVIĆA 3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MONDO-TERA D.O.O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14072680184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MARIJANA ČAVIĆA 1A,ZAGREB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5.000,00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40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 KOLEKTOR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SLAVONSKA AVENIJA 58,ZAGREB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MONDO-TERA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14072680184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MARIJANA ČAVIĆA 1A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1.716,75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41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IC BETA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14384365072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PODGORA KRAPINSKA 33B,KRAPINA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MONDO-TERA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14072680184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MARIJANA ČAVIĆA 1A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2.500,00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42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AGROKOR PROJEKTI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89707684154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TRG DRAŽENA PETROVIĆA 3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MONDO-TERA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14072680184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MARIJANA ČAVIĆA 1A,ZAGREB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3.750,00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43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MSTART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19895453012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SLAVONSKA AVENIJA 11A,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358.778,98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44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MULTIPLUS CARD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18207737728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TRG DRAŽENA PETROVIĆA 3,ZAGRE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178.788,80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45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E-KOLEKTOR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SLAVONSKA AVENIJA 58,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OPG VESNA KOVAČ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88017434532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VLADISLAVCI, K. TOMISLAVA 160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3.900,00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46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OTP LEASING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23780250353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AVENUE CENTER, AVENIJA DUBROVNIK 16/5,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51.058,84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47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KONZUM D.D.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43929096630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KOSOROVA 10, ZAGREB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PIVKA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62118281909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JUŠIĆI 116B, JURDANI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16.231,32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48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E-KOLEKTOR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ČULINEČKA CESTA 252,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POLIKLINIKA AVIVA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01916835772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VLADIMIRA NEMETA 2,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53.500.000,00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49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PORSCHE LEASING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90275854576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VELIMIRA ŠKORPIKA 21,ZAGREB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30.020,04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KONZUM D.D. BIH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RAJLOVAČKA BB, SARAJEVO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PROIZVODNO TRGOVAČKO USLUŽNI OBRT GRUBEŠIĆ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99757127703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TOPLOVEC 12, VRBOVEC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344.956,60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51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KOMPAS ZAGREB D.D.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92104669091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EDE MURTIĆA 4,ZAGREB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REPUBLIKA HRVATSKA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95555881478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SAVSKA CESTA 41,ZAGREB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583.768,86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52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KONZUM D.D. SARAJEVO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RAJLOVAČKA BB, SARAJEVO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SBERBANK EUROPE AG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-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SCHWARZENBERGPLATZ 3, VIENNA AUSTRIA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1.097.687.843,82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53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SARAJEVSKI KISELJAK D.D.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KRALJICE MIRA 7, KISELJAK, BIH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SBERBANK EUROPE AG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-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SCHWARZENBERGPLATZ 3, VIENNA AUSTRIA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1.097.687.843,82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54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LEDO D.D. 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ČITLUK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00000000000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 xml:space="preserve">INDUSTRIJSKA 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 xml:space="preserve">ZONA, TROMEĐA BB, ČITLUK 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SBERBANK EUROPE AG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-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SCHWARZENBER</w:t>
            </w: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GPLATZ 3, VIENNA AUSTRIA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1.097.687.843,82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lastRenderedPageBreak/>
              <w:t>55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LJUDEVITA POSAVSKOG 5,SESVETE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TRIPLEJUM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35875278809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SELSKA 34,ZAGREB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26.586,55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56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SESVETE, LJUDEVITA POSAVSKOG 5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VARKOM D.D.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39048902955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VARAŽDIN, TRG BANA JELAČIĆA 15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10.850,62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57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ZNANJE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80627693538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MANDIĆEVA 2,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VIPNET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29524210204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VRTNI PUT 1,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307,58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1F034E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58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E-KOLEKTOR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50538578553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SLAVONSKA AVENIJA 58 ZAGREB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VIPNET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29524210204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VRTNI PUT 1,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8.754,95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59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MERCATOR-H D.O.O.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10045107278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LJ. POSAVSKOG 5, SESVETE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VIPNET D.O.O.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29524210204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VRTNI PUT 1, ZAGREB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22.467,93</w:t>
            </w:r>
          </w:p>
        </w:tc>
      </w:tr>
      <w:tr w:rsidTr="00D42B4E" w:rsidR="00513B02" w:rsidRPr="00513B02">
        <w:trPr>
          <w:trHeight w:val="525"/>
        </w:trPr>
        <w:tc>
          <w:tcPr>
            <w:tcW w:type="dxa" w:w="567"/>
            <w:shd w:fill="auto" w:color="auto" w:val="clear"/>
            <w:hideMark/>
          </w:tcPr>
          <w:p w:rsidRDefault="001F034E" w:rsidP="00774A01" w:rsidR="00774A01" w:rsidRPr="00513B02">
            <w:pPr>
              <w:jc w:val="center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60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NEPOZNATO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0000000000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NEPOZNATO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ŽIVKO KARDUM</w:t>
            </w:r>
          </w:p>
        </w:tc>
        <w:tc>
          <w:tcPr>
            <w:tcW w:type="dxa" w:w="948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28620032487</w:t>
            </w:r>
          </w:p>
        </w:tc>
        <w:tc>
          <w:tcPr>
            <w:tcW w:type="dxa" w:w="1320"/>
            <w:shd w:fill="auto" w:color="auto" w:val="clear"/>
            <w:hideMark/>
          </w:tcPr>
          <w:p w:rsidRDefault="00774A01" w:rsidP="00774A01" w:rsidR="00774A01" w:rsidRPr="00513B02">
            <w:pPr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POLAČA 169,POLAČA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774A01" w:rsidP="00774A01" w:rsidR="00774A01" w:rsidRPr="00513B02">
            <w:pPr>
              <w:jc w:val="right"/>
              <w:rPr>
                <w:rFonts w:hAnsi="Times New Roman" w:ascii="Times New Roman"/>
                <w:color w:val="000000"/>
                <w:szCs w:val="24"/>
                <w:lang w:val="hr-HR"/>
              </w:rPr>
            </w:pPr>
            <w:r w:rsidRPr="00513B02">
              <w:rPr>
                <w:rFonts w:hAnsi="Times New Roman" w:ascii="Times New Roman"/>
                <w:color w:val="000000"/>
                <w:szCs w:val="24"/>
                <w:lang w:val="hr-HR"/>
              </w:rPr>
              <w:t>2.340,00</w:t>
            </w:r>
          </w:p>
        </w:tc>
      </w:tr>
    </w:tbl>
    <w:p w:rsidRDefault="007724FC" w:rsidP="00141849" w:rsidR="007724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02316" w:rsidP="00141849" w:rsidR="0030231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724FC" w:rsidP="007724FC" w:rsidR="007724F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95DA4" w:rsidP="00141849" w:rsidR="00F95D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1B9D" w:rsidP="00790BD1" w:rsidR="00FC26D7" w:rsidRPr="00790BD1">
      <w:pPr>
        <w:ind w:firstLine="720"/>
        <w:jc w:val="both"/>
      </w:pPr>
      <w:r>
        <w:rPr>
          <w:rFonts w:hAnsi="Times New Roman" w:ascii="Times New Roman"/>
          <w:szCs w:val="24"/>
          <w:lang w:val="hr-HR"/>
        </w:rPr>
        <w:t>Budući da nad  pravnim osobama navedenim kao dužnicima u izreci ovog rješenja  nije otvoren postupak izvanredne uprave (isti je otvoren i dopunjen nad drugih 77 društava</w:t>
      </w:r>
      <w:r w:rsidR="009E1A78">
        <w:rPr>
          <w:rFonts w:hAnsi="Times New Roman" w:ascii="Times New Roman"/>
          <w:szCs w:val="24"/>
          <w:lang w:val="hr-HR"/>
        </w:rPr>
        <w:t xml:space="preserve">  rješenjima posl. br. </w:t>
      </w:r>
      <w:r w:rsidR="009E1A78" w:rsidRPr="009E1A78">
        <w:rPr>
          <w:rFonts w:hAnsi="Times New Roman" w:ascii="Times New Roman"/>
          <w:szCs w:val="24"/>
          <w:lang w:val="hr-HR"/>
        </w:rPr>
        <w:t>St</w:t>
      </w:r>
      <w:r w:rsidR="009E1A78">
        <w:rPr>
          <w:rFonts w:hAnsi="Times New Roman" w:ascii="Times New Roman"/>
          <w:szCs w:val="24"/>
          <w:lang w:val="hr-HR"/>
        </w:rPr>
        <w:t xml:space="preserve">-1138/17-3 od 10. travnja 2017., </w:t>
      </w:r>
      <w:r w:rsidR="009E1A78" w:rsidRPr="009E1A78">
        <w:rPr>
          <w:rFonts w:hAnsi="Times New Roman" w:ascii="Times New Roman"/>
          <w:szCs w:val="24"/>
          <w:lang w:val="hr-HR"/>
        </w:rPr>
        <w:t>St-1138/17-52 od 21. travnja 2017.,  St-1138/17-502 od 5. srpnja 2017</w:t>
      </w:r>
      <w:r w:rsidR="00910FA3">
        <w:rPr>
          <w:rFonts w:hAnsi="Times New Roman" w:ascii="Times New Roman"/>
          <w:szCs w:val="24"/>
          <w:lang w:val="hr-HR"/>
        </w:rPr>
        <w:t>. i</w:t>
      </w:r>
      <w:r w:rsidR="009E1A78">
        <w:rPr>
          <w:rFonts w:hAnsi="Times New Roman" w:ascii="Times New Roman"/>
          <w:szCs w:val="24"/>
          <w:lang w:val="hr-HR"/>
        </w:rPr>
        <w:t xml:space="preserve"> </w:t>
      </w:r>
      <w:r w:rsidR="009E1A78" w:rsidRPr="009E1A78">
        <w:rPr>
          <w:rFonts w:hAnsi="Times New Roman" w:ascii="Times New Roman"/>
          <w:szCs w:val="24"/>
          <w:lang w:val="hr-HR"/>
        </w:rPr>
        <w:t>St-</w:t>
      </w:r>
      <w:r w:rsidR="009E1A78">
        <w:rPr>
          <w:rFonts w:hAnsi="Times New Roman" w:ascii="Times New Roman"/>
          <w:szCs w:val="24"/>
          <w:lang w:val="hr-HR"/>
        </w:rPr>
        <w:t>1138/17-607 od 13. srpnja 2017.</w:t>
      </w:r>
      <w:r>
        <w:rPr>
          <w:rFonts w:hAnsi="Times New Roman" w:ascii="Times New Roman"/>
          <w:szCs w:val="24"/>
          <w:lang w:val="hr-HR"/>
        </w:rPr>
        <w:t>) to proizlazi da isti  nemaju pravni položaj stranke  u postupku izvanredne uprave (pasivnu legitimaciju) prema kojoj bi uopće mogao biti usmjeren bilo kakav zahtjev</w:t>
      </w:r>
      <w:r w:rsidR="00141849">
        <w:rPr>
          <w:rFonts w:hAnsi="Times New Roman" w:ascii="Times New Roman"/>
          <w:szCs w:val="24"/>
          <w:lang w:val="hr-HR"/>
        </w:rPr>
        <w:t xml:space="preserve">, u ovom slučaju </w:t>
      </w:r>
      <w:r w:rsidR="004A3475">
        <w:rPr>
          <w:rFonts w:hAnsi="Times New Roman" w:ascii="Times New Roman"/>
          <w:szCs w:val="24"/>
          <w:lang w:val="hr-HR"/>
        </w:rPr>
        <w:t>prijava novča</w:t>
      </w:r>
      <w:r w:rsidR="00141849">
        <w:rPr>
          <w:rFonts w:hAnsi="Times New Roman" w:ascii="Times New Roman"/>
          <w:szCs w:val="24"/>
          <w:lang w:val="hr-HR"/>
        </w:rPr>
        <w:t>ne tražbine  na koje su pozvani vjerovnici društava obuhvaćenih postupkom izvanredne uprave, to su zahtjevi vjerovnika  navedenih u izreci ovog rješenja odbijeni kao neosnovani temeljem odredbe čl</w:t>
      </w:r>
      <w:r w:rsidR="00FC26D7">
        <w:rPr>
          <w:rFonts w:hAnsi="Times New Roman" w:ascii="Times New Roman"/>
          <w:szCs w:val="24"/>
          <w:lang w:val="hr-HR"/>
        </w:rPr>
        <w:t xml:space="preserve">. 219. </w:t>
      </w:r>
      <w:r w:rsidR="00FC26D7" w:rsidRPr="00790BD1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</w:t>
      </w:r>
      <w:r w:rsidR="00790BD1">
        <w:rPr>
          <w:rFonts w:hAnsi="Times New Roman" w:ascii="Times New Roman"/>
        </w:rPr>
        <w:t>,</w:t>
      </w:r>
      <w:r w:rsidR="00790BD1" w:rsidRPr="00790BD1">
        <w:rPr>
          <w:rFonts w:hAnsi="Times New Roman" w:ascii="Times New Roman"/>
        </w:rPr>
        <w:t xml:space="preserve"> čl. 10. Stečajnog zakona</w:t>
      </w:r>
      <w:r w:rsidR="00054F20">
        <w:rPr>
          <w:rFonts w:hAnsi="Times New Roman" w:ascii="Times New Roman"/>
        </w:rPr>
        <w:t xml:space="preserve"> (NN broj 71/15</w:t>
      </w:r>
      <w:r w:rsidR="00790BD1" w:rsidRPr="00790BD1">
        <w:rPr>
          <w:rFonts w:hAnsi="Times New Roman" w:ascii="Times New Roman"/>
        </w:rPr>
        <w:t xml:space="preserve">) </w:t>
      </w:r>
      <w:r w:rsidR="00985905">
        <w:rPr>
          <w:rFonts w:hAnsi="Times New Roman" w:ascii="Times New Roman"/>
        </w:rPr>
        <w:t>i</w:t>
      </w:r>
      <w:r w:rsidR="00790BD1" w:rsidRPr="00790BD1">
        <w:rPr>
          <w:rFonts w:hAnsi="Times New Roman" w:ascii="Times New Roman"/>
        </w:rPr>
        <w:t xml:space="preserve"> čl. 8. </w:t>
      </w:r>
      <w:r w:rsidR="00FC26D7" w:rsidRPr="00790BD1">
        <w:rPr>
          <w:rFonts w:hAnsi="Times New Roman" w:ascii="Times New Roman"/>
        </w:rPr>
        <w:t>Zakona o postupku izvanredne uprave u trgovačkim društvima od sistemskog značaja za Republiku Hrvatsku (NN 32/17, dalje ZPIU)</w:t>
      </w:r>
      <w:r w:rsidR="00790BD1">
        <w:rPr>
          <w:rFonts w:hAnsi="Times New Roman" w:ascii="Times New Roman"/>
        </w:rPr>
        <w:t>.</w:t>
      </w:r>
    </w:p>
    <w:p w:rsidRDefault="00763E10" w:rsidP="00790BD1" w:rsidR="00763E1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B579C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 xml:space="preserve">u, </w:t>
      </w:r>
      <w:r w:rsidR="00F62B3D" w:rsidRPr="00D53ECE">
        <w:rPr>
          <w:rFonts w:hAnsi="Times New Roman" w:ascii="Times New Roman"/>
          <w:szCs w:val="24"/>
          <w:lang w:val="hr-HR"/>
        </w:rPr>
        <w:t>7</w:t>
      </w:r>
      <w:r w:rsidR="00DD3947" w:rsidRPr="00D53ECE">
        <w:rPr>
          <w:rFonts w:hAnsi="Times New Roman" w:ascii="Times New Roman"/>
          <w:szCs w:val="24"/>
          <w:lang w:val="hr-HR"/>
        </w:rPr>
        <w:t xml:space="preserve">. </w:t>
      </w:r>
      <w:r w:rsidR="00F62B3D" w:rsidRPr="00D53ECE">
        <w:rPr>
          <w:rFonts w:hAnsi="Times New Roman" w:ascii="Times New Roman"/>
          <w:szCs w:val="24"/>
          <w:lang w:val="hr-HR"/>
        </w:rPr>
        <w:t>prosinca</w:t>
      </w:r>
      <w:r w:rsidR="00356950" w:rsidRPr="00D53ECE">
        <w:rPr>
          <w:rFonts w:hAnsi="Times New Roman" w:ascii="Times New Roman"/>
          <w:szCs w:val="24"/>
          <w:lang w:val="hr-HR"/>
        </w:rPr>
        <w:t xml:space="preserve"> 201</w:t>
      </w:r>
      <w:r w:rsidR="003B6D92" w:rsidRPr="00D53ECE">
        <w:rPr>
          <w:rFonts w:hAnsi="Times New Roman" w:ascii="Times New Roman"/>
          <w:szCs w:val="24"/>
          <w:lang w:val="hr-HR"/>
        </w:rPr>
        <w:t>7</w:t>
      </w:r>
      <w:r w:rsidR="00CE6A17" w:rsidRPr="00D53ECE">
        <w:rPr>
          <w:rFonts w:hAnsi="Times New Roman" w:ascii="Times New Roman"/>
          <w:szCs w:val="24"/>
          <w:lang w:val="hr-HR"/>
        </w:rPr>
        <w:t>.</w:t>
      </w:r>
    </w:p>
    <w:p w:rsidRDefault="00356950" w:rsidP="003C4159" w:rsidR="00E2524B" w:rsidRPr="00E24932">
      <w:pPr>
        <w:jc w:val="right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A6295E">
        <w:rPr>
          <w:rFonts w:hAnsi="Times New Roman" w:ascii="Times New Roman"/>
          <w:szCs w:val="24"/>
          <w:lang w:val="hr-HR"/>
        </w:rPr>
        <w:t>,v.r.</w:t>
      </w:r>
    </w:p>
    <w:p w:rsidRDefault="00A7341F" w:rsidP="00783DB9" w:rsidR="00A7341F">
      <w:pPr>
        <w:jc w:val="both"/>
        <w:rPr>
          <w:rFonts w:hAnsi="Times New Roman" w:ascii="Times New Roman"/>
          <w:i/>
          <w:lang w:val="hr-HR"/>
        </w:rPr>
      </w:pPr>
    </w:p>
    <w:p w:rsidRDefault="00A7341F" w:rsidP="00783DB9" w:rsidR="00A7341F">
      <w:pPr>
        <w:jc w:val="both"/>
        <w:rPr>
          <w:rFonts w:hAnsi="Times New Roman" w:ascii="Times New Roman"/>
          <w:i/>
          <w:lang w:val="hr-HR"/>
        </w:rPr>
      </w:pPr>
    </w:p>
    <w:p w:rsidRDefault="00783DB9" w:rsidP="00783DB9" w:rsidR="00783DB9" w:rsidRPr="00783DB9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Uputa o pravnom lijeku:</w:t>
      </w:r>
    </w:p>
    <w:p w:rsidRDefault="00783DB9" w:rsidP="00783DB9" w:rsidR="001C0669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>
        <w:rPr>
          <w:rFonts w:hAnsi="Times New Roman" w:ascii="Times New Roman"/>
          <w:i/>
          <w:lang w:val="hr-HR"/>
        </w:rPr>
        <w:t xml:space="preserve"> </w:t>
      </w:r>
    </w:p>
    <w:p w:rsidRDefault="001C0669" w:rsidP="00783DB9" w:rsidR="001C0669">
      <w:pPr>
        <w:jc w:val="both"/>
        <w:rPr>
          <w:rFonts w:hAnsi="Times New Roman" w:ascii="Times New Roman"/>
          <w:i/>
          <w:lang w:val="hr-HR"/>
        </w:rPr>
      </w:pPr>
    </w:p>
    <w:p w:rsidRDefault="00A6295E" w:rsidP="008D02DE" w:rsidR="00A6295E" w:rsidRPr="00A6295E">
      <w:pPr>
        <w:rPr>
          <w:rFonts w:hAnsi="Times New Roman" w:ascii="Times New Roman"/>
        </w:rPr>
      </w:pPr>
      <w:r w:rsidRPr="00A6295E">
        <w:rPr>
          <w:rFonts w:hAnsi="Times New Roman" w:ascii="Times New Roman"/>
        </w:rPr>
        <w:t>Za točnost otpravka-ovlašteni službenik</w:t>
      </w:r>
    </w:p>
    <w:p w:rsidRDefault="00A6295E" w:rsidP="008D02DE" w:rsidR="00A6295E" w:rsidRPr="00A6295E">
      <w:pPr>
        <w:rPr>
          <w:rFonts w:hAnsi="Times New Roman" w:ascii="Times New Roman"/>
        </w:rPr>
      </w:pPr>
      <w:r w:rsidRPr="00A6295E">
        <w:rPr>
          <w:rFonts w:hAnsi="Times New Roman" w:ascii="Times New Roman"/>
        </w:rPr>
        <w:tab/>
        <w:t xml:space="preserve">   Monika Grbac</w:t>
      </w:r>
    </w:p>
    <w:p w:rsidRDefault="00A6295E" w:rsidP="00783DB9" w:rsidR="00A6295E">
      <w:pPr>
        <w:jc w:val="both"/>
        <w:rPr>
          <w:rFonts w:hAnsi="Times New Roman" w:ascii="Times New Roman"/>
          <w:i/>
          <w:lang w:val="hr-HR"/>
        </w:rPr>
      </w:pPr>
    </w:p>
    <w:p w:rsidRDefault="00A6295E" w:rsidP="00783DB9" w:rsidR="00A6295E">
      <w:pPr>
        <w:jc w:val="both"/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ab/>
      </w:r>
    </w:p>
    <w:p w:rsidRDefault="00A6295E" w:rsidP="00783DB9" w:rsidR="00A6295E">
      <w:pPr>
        <w:jc w:val="both"/>
        <w:rPr>
          <w:rFonts w:hAnsi="Times New Roman" w:ascii="Times New Roman"/>
          <w:i/>
          <w:lang w:val="hr-HR"/>
        </w:rPr>
      </w:pPr>
    </w:p>
    <w:p w:rsidRDefault="007255ED" w:rsidP="00A6295E" w:rsidR="00D11390" w:rsidRPr="00532DA9">
      <w:pPr>
        <w:ind w:left="284"/>
        <w:jc w:val="both"/>
        <w:rPr>
          <w:color w:val="FF0000"/>
          <w:lang w:val="hr-HR"/>
        </w:rPr>
      </w:pPr>
      <w:r w:rsidRPr="00532DA9">
        <w:rPr>
          <w:rFonts w:hAnsi="Times New Roman" w:ascii="Times New Roman"/>
          <w:lang w:val="hr-HR"/>
        </w:rPr>
        <w:t xml:space="preserve"> </w:t>
      </w:r>
    </w:p>
    <w:sectPr w:rsidSect="00F95DA4" w:rsidR="00D11390" w:rsidRPr="00532DA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6D7" w:rsidR="00FC26D7">
      <w:r>
        <w:separator/>
      </w:r>
    </w:p>
  </w:endnote>
  <w:endnote w:id="0" w:type="continuationSeparator">
    <w:p w:rsidRDefault="00FC26D7" w:rsidR="00FC2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6D7" w:rsidR="00FC26D7">
      <w:r>
        <w:separator/>
      </w:r>
    </w:p>
  </w:footnote>
  <w:footnote w:id="0" w:type="continuationSeparator">
    <w:p w:rsidRDefault="00FC26D7" w:rsidR="00FC2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6D7" w:rsidR="00FC26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26D7" w:rsidR="00FC26D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/>
    <w:sdtContent>
      <w:p w:rsidRDefault="00FC26D7" w:rsidP="003658F1" w:rsidR="00FC26D7">
        <w:pPr>
          <w:pStyle w:val="Zaglavlje"/>
          <w:ind w:firstLine="4320"/>
          <w:jc w:val="center"/>
        </w:pPr>
        <w:r w:rsidRPr="00F05549">
          <w:rPr>
            <w:rFonts w:hAnsi="Times New Roman" w:ascii="Times New Roman"/>
          </w:rPr>
          <w:fldChar w:fldCharType="begin"/>
        </w:r>
        <w:r w:rsidRPr="00F05549">
          <w:rPr>
            <w:rFonts w:hAnsi="Times New Roman" w:ascii="Times New Roman"/>
          </w:rPr>
          <w:instrText>PAGE   \* MERGEFORMAT</w:instrText>
        </w:r>
        <w:r w:rsidRPr="00F05549">
          <w:rPr>
            <w:rFonts w:hAnsi="Times New Roman" w:ascii="Times New Roman"/>
          </w:rPr>
          <w:fldChar w:fldCharType="separate"/>
        </w:r>
        <w:r w:rsidR="00A6295E" w:rsidRPr="00A6295E">
          <w:rPr>
            <w:rFonts w:hAnsi="Times New Roman" w:ascii="Times New Roman"/>
            <w:noProof/>
            <w:lang w:val="hr-HR"/>
          </w:rPr>
          <w:t>8</w:t>
        </w:r>
        <w:r w:rsidRPr="00F05549">
          <w:rPr>
            <w:rFonts w:hAnsi="Times New Roman" w:ascii="Times New Roman"/>
          </w:rPr>
          <w:fldChar w:fldCharType="end"/>
        </w:r>
        <w:r w:rsidRPr="00F05549">
          <w:rPr>
            <w:rFonts w:hAnsi="Times New Roman" w:ascii="Times New Roman"/>
          </w:rPr>
          <w:t xml:space="preserve">     </w:t>
        </w:r>
        <w:r>
          <w:tab/>
        </w:r>
        <w:r w:rsidRPr="00F05549">
          <w:rPr>
            <w:rFonts w:hAnsi="Times New Roman" w:ascii="Times New Roman"/>
          </w:rPr>
          <w:t>47.St-1138/17</w:t>
        </w:r>
      </w:p>
    </w:sdtContent>
  </w:sdt>
  <w:p w:rsidRDefault="00FC26D7" w:rsidP="00E71F4A" w:rsidR="00FC26D7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6D7" w:rsidP="00FC26D7" w:rsidR="00FC26D7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C26D7" w:rsidP="00FC26D7" w:rsidR="00FC26D7">
    <w:pPr>
      <w:pStyle w:val="Zaglavlje"/>
      <w:rPr>
        <w:rFonts w:hAnsi="Times New Roman" w:ascii="Times New Roman"/>
        <w:sz w:val="20"/>
        <w:lang w:val="hr-HR"/>
      </w:rPr>
    </w:pPr>
  </w:p>
  <w:p w:rsidRDefault="00FC26D7" w:rsidP="00FC26D7" w:rsidR="00FC26D7">
    <w:pPr>
      <w:pStyle w:val="Zaglavlje"/>
      <w:rPr>
        <w:rFonts w:hAnsi="Times New Roman" w:ascii="Times New Roman"/>
        <w:sz w:val="20"/>
        <w:lang w:val="hr-HR"/>
      </w:rPr>
    </w:pPr>
  </w:p>
  <w:p w:rsidRDefault="00FC26D7" w:rsidP="00FC26D7" w:rsidR="00FC26D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C26D7" w:rsidP="00FC26D7" w:rsidR="00FC26D7" w:rsidRPr="001C50E0">
    <w:pPr>
      <w:pStyle w:val="Zaglavlje"/>
      <w:rPr>
        <w:rFonts w:hAnsi="Times New Roman" w:ascii="Times New Roman"/>
        <w:lang w:val="hr-HR"/>
      </w:rPr>
    </w:pPr>
  </w:p>
  <w:p w:rsidRDefault="00FC26D7" w:rsidP="00FC26D7" w:rsidR="00FC26D7" w:rsidRPr="001C50E0">
    <w:pPr>
      <w:pStyle w:val="Zaglavlje"/>
      <w:rPr>
        <w:rFonts w:hAnsi="Times New Roman" w:ascii="Times New Roman"/>
        <w:lang w:val="hr-HR"/>
      </w:rPr>
    </w:pPr>
  </w:p>
  <w:p w:rsidRDefault="00FC26D7" w:rsidP="00FC26D7" w:rsidR="00FC26D7" w:rsidRPr="001C50E0">
    <w:pPr>
      <w:pStyle w:val="Zaglavlje"/>
      <w:rPr>
        <w:rFonts w:hAnsi="Times New Roman" w:ascii="Times New Roman"/>
        <w:lang w:val="hr-HR"/>
      </w:rPr>
    </w:pPr>
  </w:p>
  <w:p w:rsidRDefault="00FC26D7" w:rsidP="00FC26D7" w:rsidR="00FC26D7" w:rsidRPr="001C50E0">
    <w:pPr>
      <w:pStyle w:val="Zaglavlje"/>
      <w:rPr>
        <w:rFonts w:hAnsi="Times New Roman" w:ascii="Times New Roman"/>
        <w:lang w:val="hr-HR"/>
      </w:rPr>
    </w:pPr>
  </w:p>
  <w:p w:rsidRDefault="00FC26D7" w:rsidP="00FC26D7" w:rsidR="00FC26D7" w:rsidRPr="001C50E0">
    <w:pPr>
      <w:pStyle w:val="Zaglavlje"/>
      <w:rPr>
        <w:rFonts w:hAnsi="Times New Roman" w:ascii="Times New Roman"/>
        <w:lang w:val="hr-HR"/>
      </w:rPr>
    </w:pPr>
  </w:p>
  <w:p w:rsidRDefault="00FC26D7" w:rsidP="00FC26D7" w:rsidR="00FC26D7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FC26D7" w:rsidP="00FC26D7" w:rsidR="00FC26D7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FC26D7" w:rsidP="003C4159" w:rsidR="00FC26D7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>
      <w:rPr>
        <w:rFonts w:hAnsi="Times New Roman" w:ascii="Times New Roman"/>
        <w:lang w:val="hr-HR"/>
      </w:rPr>
      <w:t xml:space="preserve">  </w:t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1C50E0">
      <w:rPr>
        <w:rFonts w:hAnsi="Times New Roman" w:ascii="Times New Roman"/>
        <w:lang w:val="hr-HR"/>
      </w:rPr>
      <w:t>47. St-</w:t>
    </w:r>
    <w:r>
      <w:rPr>
        <w:rFonts w:hAnsi="Times New Roman" w:ascii="Times New Roman"/>
        <w:lang w:val="hr-HR"/>
      </w:rPr>
      <w:t>1138/17-</w:t>
    </w:r>
    <w:r w:rsidR="00A6295E">
      <w:rPr>
        <w:rFonts w:hAnsi="Times New Roman" w:ascii="Times New Roman"/>
        <w:lang w:val="hr-HR"/>
      </w:rPr>
      <w:t>1778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935109B"/>
    <w:multiLevelType w:val="hybridMultilevel"/>
    <w:tmpl w:val="4D680862"/>
    <w:lvl w:tplc="19D2EDA8" w:ilvl="0">
      <w:start w:val="1"/>
      <w:numFmt w:val="decimal"/>
      <w:lvlText w:val="%1.)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0"/>
  </w:num>
  <w:num w:numId="5">
    <w:abstractNumId w:val="13"/>
  </w:num>
  <w:num w:numId="6">
    <w:abstractNumId w:val="0"/>
  </w:num>
  <w:num w:numId="7">
    <w:abstractNumId w:val="9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  <w:num w:numId="12">
    <w:abstractNumId w:val="6"/>
  </w:num>
  <w:num w:numId="13">
    <w:abstractNumId w:val="8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4F20"/>
    <w:rsid w:val="00056CC9"/>
    <w:rsid w:val="000833AD"/>
    <w:rsid w:val="000A4BD5"/>
    <w:rsid w:val="000B484D"/>
    <w:rsid w:val="000C1A8A"/>
    <w:rsid w:val="000D3FCA"/>
    <w:rsid w:val="000E056A"/>
    <w:rsid w:val="000F3F5F"/>
    <w:rsid w:val="001072F2"/>
    <w:rsid w:val="00137541"/>
    <w:rsid w:val="00141849"/>
    <w:rsid w:val="001510E5"/>
    <w:rsid w:val="00160EAD"/>
    <w:rsid w:val="00180B7F"/>
    <w:rsid w:val="00186263"/>
    <w:rsid w:val="00194DE7"/>
    <w:rsid w:val="001B2D9A"/>
    <w:rsid w:val="001C0669"/>
    <w:rsid w:val="001C50E0"/>
    <w:rsid w:val="001D196A"/>
    <w:rsid w:val="001D55CE"/>
    <w:rsid w:val="001D5A36"/>
    <w:rsid w:val="001F034E"/>
    <w:rsid w:val="001F29E9"/>
    <w:rsid w:val="002049D1"/>
    <w:rsid w:val="002275FF"/>
    <w:rsid w:val="00235A1C"/>
    <w:rsid w:val="002414BF"/>
    <w:rsid w:val="00260574"/>
    <w:rsid w:val="002A27FB"/>
    <w:rsid w:val="002A688B"/>
    <w:rsid w:val="002D3B89"/>
    <w:rsid w:val="002E32D9"/>
    <w:rsid w:val="002E7AA1"/>
    <w:rsid w:val="002F3FE9"/>
    <w:rsid w:val="002F4747"/>
    <w:rsid w:val="00302316"/>
    <w:rsid w:val="00312CA7"/>
    <w:rsid w:val="00335146"/>
    <w:rsid w:val="00356950"/>
    <w:rsid w:val="0036533B"/>
    <w:rsid w:val="003658F1"/>
    <w:rsid w:val="003717BE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A3475"/>
    <w:rsid w:val="004C3F18"/>
    <w:rsid w:val="004E2358"/>
    <w:rsid w:val="004E33AF"/>
    <w:rsid w:val="004F044D"/>
    <w:rsid w:val="00500DCB"/>
    <w:rsid w:val="00513B02"/>
    <w:rsid w:val="00532DA9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43C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C4259"/>
    <w:rsid w:val="006D1B22"/>
    <w:rsid w:val="006D34CF"/>
    <w:rsid w:val="006D3C00"/>
    <w:rsid w:val="006E1312"/>
    <w:rsid w:val="006E1B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51E64"/>
    <w:rsid w:val="00763E10"/>
    <w:rsid w:val="00765A7B"/>
    <w:rsid w:val="007724FC"/>
    <w:rsid w:val="007745BA"/>
    <w:rsid w:val="00774A01"/>
    <w:rsid w:val="00783DB9"/>
    <w:rsid w:val="00790BD1"/>
    <w:rsid w:val="00792B17"/>
    <w:rsid w:val="007A455D"/>
    <w:rsid w:val="007D5F35"/>
    <w:rsid w:val="007E5455"/>
    <w:rsid w:val="00802179"/>
    <w:rsid w:val="008068F8"/>
    <w:rsid w:val="008172CD"/>
    <w:rsid w:val="0084245D"/>
    <w:rsid w:val="008453B2"/>
    <w:rsid w:val="008531B5"/>
    <w:rsid w:val="00872F93"/>
    <w:rsid w:val="00877654"/>
    <w:rsid w:val="008C6837"/>
    <w:rsid w:val="00910AE8"/>
    <w:rsid w:val="00910FA3"/>
    <w:rsid w:val="009644A5"/>
    <w:rsid w:val="009679D6"/>
    <w:rsid w:val="0097626E"/>
    <w:rsid w:val="00980DA3"/>
    <w:rsid w:val="00985905"/>
    <w:rsid w:val="009D3AA6"/>
    <w:rsid w:val="009D6F57"/>
    <w:rsid w:val="009E1A78"/>
    <w:rsid w:val="009E3935"/>
    <w:rsid w:val="009E544F"/>
    <w:rsid w:val="00A26A12"/>
    <w:rsid w:val="00A400FC"/>
    <w:rsid w:val="00A46EB5"/>
    <w:rsid w:val="00A47241"/>
    <w:rsid w:val="00A55ACE"/>
    <w:rsid w:val="00A6295E"/>
    <w:rsid w:val="00A7326F"/>
    <w:rsid w:val="00A7341F"/>
    <w:rsid w:val="00AB09BA"/>
    <w:rsid w:val="00AB2EFC"/>
    <w:rsid w:val="00AB72BC"/>
    <w:rsid w:val="00AC702F"/>
    <w:rsid w:val="00AD5589"/>
    <w:rsid w:val="00AE11EC"/>
    <w:rsid w:val="00AE6D41"/>
    <w:rsid w:val="00AF3574"/>
    <w:rsid w:val="00B103E3"/>
    <w:rsid w:val="00B21F15"/>
    <w:rsid w:val="00B34781"/>
    <w:rsid w:val="00B702FF"/>
    <w:rsid w:val="00B73C08"/>
    <w:rsid w:val="00B7508B"/>
    <w:rsid w:val="00B80301"/>
    <w:rsid w:val="00BB1FFF"/>
    <w:rsid w:val="00BB579C"/>
    <w:rsid w:val="00BB6AA2"/>
    <w:rsid w:val="00BD0CED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42B4E"/>
    <w:rsid w:val="00D53ECE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D52A1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D05A5"/>
    <w:rsid w:val="00EE02FD"/>
    <w:rsid w:val="00F05549"/>
    <w:rsid w:val="00F12CB0"/>
    <w:rsid w:val="00F354CB"/>
    <w:rsid w:val="00F41DAF"/>
    <w:rsid w:val="00F4635B"/>
    <w:rsid w:val="00F5111C"/>
    <w:rsid w:val="00F62B3D"/>
    <w:rsid w:val="00F95DA4"/>
    <w:rsid w:val="00FA10E1"/>
    <w:rsid w:val="00FA135A"/>
    <w:rsid w:val="00FA4733"/>
    <w:rsid w:val="00FB0EF7"/>
    <w:rsid w:val="00FC26D7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9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9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4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88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pasivna legitimacija</izvorni_sadrzaj>
    <derivirana_varijabla naziv="DomainObject.Primjedba_1">pasivna legitimacija</derivirana_varijabla>
  </DomainObject.Primjedba>
  <DomainObject.Oznaka>
    <izvorni_sadrzaj>St-1138/2017-1778</izvorni_sadrzaj>
    <derivirana_varijabla naziv="DomainObject.Oznaka_1">St-1138/2017-1778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81 dijela spisa</izvorni_sadrzaj>
    <derivirana_varijabla naziv="DomainObject.Predmet.Opis_1">81 dijela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I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I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I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I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I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I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I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St-1138/2017-1778</izvorni_sadrzaj>
    <derivirana_varijabla naziv="DomainObject.PoslovniBrojDokumenta_1">St-1138/2017-1778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8</properties:Pages>
  <properties:Words>1374</properties:Words>
  <properties:Characters>8729</properties:Characters>
  <properties:Lines>1304</properties:Lines>
  <properties:Paragraphs>501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2017-11-10T10:41:00Z</dcterms:created>
  <dc:creator>Sudsko vijeæe</dc:creator>
  <cp:lastModifiedBy>Monika Grbac</cp:lastModifiedBy>
  <cp:lastPrinted>2017-12-07T12:24:00Z</cp:lastPrinted>
  <dcterms:modified xmlns:xsi="http://www.w3.org/2001/XMLSchema-instance" xsi:type="dcterms:W3CDTF">2017-12-07T12:24:00Z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St-1138/2017-1778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