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ad2b" w14:paraId="182ad2b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F30B48">
        <w:rPr>
          <w:rFonts w:hAnsi="Times New Roman" w:ascii="Times New Roman"/>
        </w:rPr>
        <w:t>BUINAC d.o.o., Sisak, Augusta Cesarca 95, OIB: 97540022967</w:t>
      </w:r>
      <w:r w:rsidR="00FF43E0">
        <w:rPr>
          <w:rFonts w:hAnsi="Times New Roman" w:ascii="Times New Roman"/>
        </w:rPr>
        <w:t>,</w:t>
      </w:r>
      <w:r w:rsidR="000E3952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FF43E0">
        <w:rPr>
          <w:rFonts w:hAnsi="Times New Roman" w:ascii="Times New Roman"/>
        </w:rPr>
        <w:t>09. studenog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F30B48">
        <w:rPr>
          <w:rFonts w:hAnsi="Times New Roman" w:ascii="Times New Roman"/>
        </w:rPr>
        <w:t>BUINAC d.o.o., Sisak, Augusta Cesarca 95, OIB: 97540022967</w:t>
      </w:r>
      <w:r w:rsidR="00FF43E0">
        <w:rPr>
          <w:rFonts w:hAnsi="Times New Roman" w:ascii="Times New Roman"/>
        </w:rPr>
        <w:t>,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FF43E0">
        <w:rPr>
          <w:rFonts w:hAnsi="Times New Roman" w:ascii="Times New Roman"/>
        </w:rPr>
        <w:t>09. studenog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CD1AD1" w:rsidP="00CD1AD1" w:rsidR="00CC65F0" w:rsidRPr="00CD1AD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>
        <w:rPr>
          <w:rFonts w:hAnsi="Times New Roman" w:ascii="Times New Roman"/>
        </w:rPr>
        <w:tab/>
      </w:r>
      <w:r w:rsidR="00464385" w:rsidRPr="008F27CC">
        <w:rPr>
          <w:rFonts w:hAnsi="Times New Roman" w:ascii="Times New Roman"/>
        </w:rPr>
        <w:t>Stečajnim upraviteljem imenuje se</w:t>
      </w:r>
      <w:r w:rsidR="0013738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Krešimir Fučkar iz Sloadojevca, Braće Radića 63, OIB: 01195634741.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F30B48">
        <w:rPr>
          <w:rFonts w:hAnsi="Times New Roman" w:ascii="Times New Roman"/>
        </w:rPr>
        <w:t>BUINAC d.o.o., Sisak, Augusta Cesarca 95, OIB: 97540022967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F30B48">
        <w:rPr>
          <w:rFonts w:hAnsi="Times New Roman" w:ascii="Times New Roman"/>
        </w:rPr>
        <w:t>BUINAC d.o.o., Sisak, Augusta Cesarca 95, OIB: 97540022967,</w:t>
      </w:r>
      <w:r w:rsidR="00FF43E0">
        <w:rPr>
          <w:rFonts w:hAnsi="Times New Roman" w:ascii="Times New Roman"/>
        </w:rPr>
        <w:t xml:space="preserve"> MBS: </w:t>
      </w:r>
      <w:r w:rsidR="00F30B48" w:rsidRPr="00F30B48">
        <w:rPr>
          <w:rFonts w:hAnsi="Times New Roman" w:ascii="Times New Roman"/>
        </w:rPr>
        <w:t>080418510</w:t>
      </w:r>
      <w:r w:rsidR="00FF43E0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F30B48">
        <w:rPr>
          <w:rFonts w:hAnsi="Times New Roman" w:ascii="Times New Roman"/>
        </w:rPr>
        <w:t>28.06.2016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F30B48">
        <w:rPr>
          <w:rFonts w:hAnsi="Times New Roman" w:ascii="Times New Roman"/>
        </w:rPr>
        <w:t xml:space="preserve">BUINAC d.o.o., Sisak, Augusta Cesarca 95, OIB: 97540022967, MBS: </w:t>
      </w:r>
      <w:r w:rsidR="00F30B48" w:rsidRPr="00F30B48">
        <w:rPr>
          <w:rFonts w:hAnsi="Times New Roman" w:ascii="Times New Roman"/>
        </w:rPr>
        <w:t>080418510</w:t>
      </w:r>
      <w:r w:rsidR="00ED6108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F30B48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F30B48">
        <w:rPr>
          <w:rFonts w:hAnsi="Times New Roman" w:ascii="Times New Roman"/>
        </w:rPr>
        <w:t>1. rujna 2015</w:t>
      </w:r>
      <w:r w:rsidR="00ED6108">
        <w:rPr>
          <w:rFonts w:hAnsi="Times New Roman" w:ascii="Times New Roman"/>
        </w:rPr>
        <w:t>.</w:t>
      </w:r>
      <w:r w:rsidR="00FB1C9C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F30B48">
        <w:rPr>
          <w:rFonts w:hAnsi="Times New Roman" w:ascii="Times New Roman"/>
        </w:rPr>
        <w:t>2728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F30B48">
        <w:rPr>
          <w:rFonts w:hAnsi="Times New Roman" w:ascii="Times New Roman"/>
        </w:rPr>
        <w:t>14.436.901,46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</w:t>
      </w:r>
      <w:r w:rsidR="00F30B48">
        <w:rPr>
          <w:rFonts w:hAnsi="Times New Roman" w:ascii="Times New Roman"/>
        </w:rPr>
        <w:t>ima 2</w:t>
      </w:r>
      <w:r w:rsidR="00ED6108">
        <w:rPr>
          <w:rFonts w:hAnsi="Times New Roman" w:ascii="Times New Roman"/>
        </w:rPr>
        <w:t xml:space="preserve"> zaposlena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70E16">
        <w:rPr>
          <w:rFonts w:hAnsi="Times New Roman" w:ascii="Times New Roman"/>
        </w:rPr>
        <w:t>04. 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ED6108">
        <w:rPr>
          <w:rFonts w:hAnsi="Times New Roman" w:ascii="Times New Roman"/>
        </w:rPr>
        <w:t xml:space="preserve">09. studenog 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</w:t>
      </w:r>
      <w:r w:rsidR="00ED6108">
        <w:rPr>
          <w:rFonts w:hAnsi="Times New Roman" w:ascii="Times New Roman"/>
        </w:rPr>
        <w:t>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ED6108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sectPr w:rsidSect="00436640" w:rsidR="00F04AF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F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30B48">
      <w:rPr>
        <w:rFonts w:hAnsi="Times New Roman" w:ascii="Times New Roman"/>
      </w:rPr>
      <w:t>5137/16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89234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30B48" w:rsidP="00F30B48" w:rsidR="00F30B48" w:rsidRPr="00F30B48">
        <w:pPr>
          <w:pStyle w:val="Zaglavlje"/>
          <w:jc w:val="right"/>
          <w:rPr>
            <w:rFonts w:hAnsi="Times New Roman" w:ascii="Times New Roman"/>
          </w:rPr>
        </w:pPr>
        <w:r w:rsidRPr="00F30B48">
          <w:rPr>
            <w:rFonts w:hAnsi="Times New Roman" w:ascii="Times New Roman"/>
          </w:rPr>
          <w:t>48. St-5137/16</w:t>
        </w:r>
      </w:p>
    </w:sdtContent>
  </w:sdt>
  <w:p w:rsidRDefault="00F30B48" w:rsidR="00F30B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B6FCE"/>
    <w:rsid w:val="002C7F72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0E16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7CC9"/>
    <w:rsid w:val="00BD234D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D1AD1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D6108"/>
    <w:rsid w:val="00EE23B8"/>
    <w:rsid w:val="00EF18D0"/>
    <w:rsid w:val="00F0156E"/>
    <w:rsid w:val="00F04AFB"/>
    <w:rsid w:val="00F10F69"/>
    <w:rsid w:val="00F23363"/>
    <w:rsid w:val="00F24042"/>
    <w:rsid w:val="00F30B48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F30B4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F30B4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5137</izvorni_sadrzaj>
    <derivirana_varijabla naziv="DomainObject.Predmet.Broj_1">5137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St-5137/2016</izvorni_sadrzaj>
    <derivirana_varijabla naziv="DomainObject.Predmet.OznakaBroj_1">St-5137/2016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BUINAC d.o.o. zastupanog po punomoćniku DAVOR BUINAC</izvorni_sadrzaj>
    <derivirana_varijabla naziv="DomainObject.Predmet.ProtustrankaFormated_1">  BUINAC d.o.o. zastupanog po punomoćniku DAVOR BUINAC</derivirana_varijabla>
  </DomainObject.Predmet.ProtustrankaFormated>
  <DomainObject.Predmet.ProtustrankaFormatedOIB>
    <izvorni_sadrzaj>  BUINAC d.o.o., OIB 97540022967 zastupanog po punomoćniku DAVOR BUINAC</izvorni_sadrzaj>
    <derivirana_varijabla naziv="DomainObject.Predmet.ProtustrankaFormatedOIB_1">  BUINAC d.o.o., OIB 97540022967 zastupanog po punomoćniku DAVOR BUINAC</derivirana_varijabla>
  </DomainObject.Predmet.ProtustrankaFormatedOIB>
  <DomainObject.Predmet.ProtustrankaFormatedWithAdress>
    <izvorni_sadrzaj> BUINAC d.o.o., Augusta Cesarca 95, 44000 Sisak zastupanog po punomoćniku DAVOR BUINAC</izvorni_sadrzaj>
    <derivirana_varijabla naziv="DomainObject.Predmet.ProtustrankaFormatedWithAdress_1"> BUINAC d.o.o., Augusta Cesarca 95, 44000 Sisak zastupanog po punomoćniku DAVOR BUINAC</derivirana_varijabla>
  </DomainObject.Predmet.ProtustrankaFormatedWithAdress>
  <DomainObject.Predmet.ProtustrankaFormatedWithAdressOIB>
    <izvorni_sadrzaj> BUINAC d.o.o., OIB 97540022967, Augusta Cesarca 95, 44000 Sisak zastupanog po punomoćniku DAVOR BUINAC</izvorni_sadrzaj>
    <derivirana_varijabla naziv="DomainObject.Predmet.ProtustrankaFormatedWithAdressOIB_1"> BUINAC d.o.o., OIB 97540022967, Augusta Cesarca 95, 44000 Sisak zastupanog po punomoćniku DAVOR BUINAC</derivirana_varijabla>
  </DomainObject.Predmet.ProtustrankaFormatedWithAdressOIB>
  <DomainObject.Predmet.ProtustrankaWithAdress>
    <izvorni_sadrzaj>BUINAC d.o.o. Augusta Cesarca 95, 44000 Sisak</izvorni_sadrzaj>
    <derivirana_varijabla naziv="DomainObject.Predmet.ProtustrankaWithAdress_1">BUINAC d.o.o. Augusta Cesarca 95, 44000 Sisak</derivirana_varijabla>
  </DomainObject.Predmet.ProtustrankaWithAdress>
  <DomainObject.Predmet.ProtustrankaWithAdressOIB>
    <izvorni_sadrzaj>BUINAC d.o.o., OIB 97540022967, Augusta Cesarca 95, 44000 Sisak</izvorni_sadrzaj>
    <derivirana_varijabla naziv="DomainObject.Predmet.ProtustrankaWithAdressOIB_1">BUINAC d.o.o., OIB 97540022967, Augusta Cesarca 95, 44000 Sisak</derivirana_varijabla>
  </DomainObject.Predmet.ProtustrankaWithAdressOIB>
  <DomainObject.Predmet.ProtustrankaNazivFormated>
    <izvorni_sadrzaj>BUINAC d.o.o.</izvorni_sadrzaj>
    <derivirana_varijabla naziv="DomainObject.Predmet.ProtustrankaNazivFormated_1">BUINAC d.o.o.</derivirana_varijabla>
  </DomainObject.Predmet.ProtustrankaNazivFormated>
  <DomainObject.Predmet.ProtustrankaNazivFormatedOIB>
    <izvorni_sadrzaj>BUINAC d.o.o., OIB 97540022967</izvorni_sadrzaj>
    <derivirana_varijabla naziv="DomainObject.Predmet.ProtustrankaNazivFormatedOIB_1">BUINAC d.o.o., OIB 97540022967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BUINAC d.o.o. zastupanog po punomoćniku DAVOR BUINAC</item>
    </izvorni_sadrzaj>
    <derivirana_varijabla naziv="DomainObject.Predmet.ProtuStrankaListFormated_1">
      <item>BUINAC d.o.o. zastupanog po punomoćniku DAVOR BUINAC</item>
    </derivirana_varijabla>
  </DomainObject.Predmet.ProtuStrankaListFormated>
  <DomainObject.Predmet.ProtuStrankaListFormatedOIB>
    <izvorni_sadrzaj>
      <item>BUINAC d.o.o., OIB 97540022967 zastupanog po punomoćniku DAVOR BUINAC</item>
    </izvorni_sadrzaj>
    <derivirana_varijabla naziv="DomainObject.Predmet.ProtuStrankaListFormatedOIB_1">
      <item>BUINAC d.o.o., OIB 97540022967 zastupanog po punomoćniku DAVOR BUINAC</item>
    </derivirana_varijabla>
  </DomainObject.Predmet.ProtuStrankaListFormatedOIB>
  <DomainObject.Predmet.ProtuStrankaListFormatedWithAdress>
    <izvorni_sadrzaj>
      <item>BUINAC d.o.o., Augusta Cesarca 95, 44000 Sisak zastupanog po punomoćniku DAVOR BUINAC</item>
    </izvorni_sadrzaj>
    <derivirana_varijabla naziv="DomainObject.Predmet.ProtuStrankaListFormatedWithAdress_1">
      <item>BUINAC d.o.o., Augusta Cesarca 95, 44000 Sisak zastupanog po punomoćniku DAVOR BUINAC</item>
    </derivirana_varijabla>
  </DomainObject.Predmet.ProtuStrankaListFormatedWithAdress>
  <DomainObject.Predmet.ProtuStrankaListFormatedWithAdressOIB>
    <izvorni_sadrzaj>
      <item>BUINAC d.o.o., OIB 97540022967, Augusta Cesarca 95, 44000 Sisak zastupanog po punomoćniku DAVOR BUINAC</item>
    </izvorni_sadrzaj>
    <derivirana_varijabla naziv="DomainObject.Predmet.ProtuStrankaListFormatedWithAdressOIB_1">
      <item>BUINAC d.o.o., OIB 97540022967, Augusta Cesarca 95, 44000 Sisak zastupanog po punomoćniku DAVOR BUINAC</item>
    </derivirana_varijabla>
  </DomainObject.Predmet.ProtuStrankaListFormatedWithAdressOIB>
  <DomainObject.Predmet.ProtuStrankaListNazivFormated>
    <izvorni_sadrzaj>
      <item>BUINAC d.o.o.</item>
    </izvorni_sadrzaj>
    <derivirana_varijabla naziv="DomainObject.Predmet.ProtuStrankaListNazivFormated_1">
      <item>BUINAC d.o.o.</item>
    </derivirana_varijabla>
  </DomainObject.Predmet.ProtuStrankaListNazivFormated>
  <DomainObject.Predmet.ProtuStrankaListNazivFormatedOIB>
    <izvorni_sadrzaj>
      <item>BUINAC d.o.o., OIB 97540022967</item>
    </izvorni_sadrzaj>
    <derivirana_varijabla naziv="DomainObject.Predmet.ProtuStrankaListNazivFormatedOIB_1">
      <item>BUINAC d.o.o., OIB 97540022967</item>
    </derivirana_varijabla>
  </DomainObject.Predmet.ProtuStrankaListNazivFormatedOIB>
  <DomainObject.Predmet.OstaliListFormated>
    <izvorni_sadrzaj>
      <item>DAVOR BUINAC punomoćnik sudionika u postupku BUINAC d.o.o.</item>
    </izvorni_sadrzaj>
    <derivirana_varijabla naziv="DomainObject.Predmet.OstaliListFormated_1">
      <item>DAVOR BUINAC punomoćnik sudionika u postupku BUINAC d.o.o.</item>
    </derivirana_varijabla>
  </DomainObject.Predmet.OstaliListFormated>
  <DomainObject.Predmet.OstaliListFormatedOIB>
    <izvorni_sadrzaj>
      <item>DAVOR BUINAC, OIB 74084033326 punomoćnik sudionika u postupku BUINAC d.o.o.</item>
    </izvorni_sadrzaj>
    <derivirana_varijabla naziv="DomainObject.Predmet.OstaliListFormatedOIB_1">
      <item>DAVOR BUINAC, OIB 74084033326 punomoćnik sudionika u postupku BUINAC d.o.o.</item>
    </derivirana_varijabla>
  </DomainObject.Predmet.OstaliListFormatedOIB>
  <DomainObject.Predmet.OstaliListFormatedWithAdress>
    <izvorni_sadrzaj>
      <item>DAVOR BUINAC, Augusta Cesarca 95, 44000 Sisak punomoćnik sudionika u postupku BUINAC d.o.o.</item>
    </izvorni_sadrzaj>
    <derivirana_varijabla naziv="DomainObject.Predmet.OstaliListFormatedWithAdress_1">
      <item>DAVOR BUINAC, Augusta Cesarca 95, 44000 Sisak punomoćnik sudionika u postupku BUINAC d.o.o.</item>
    </derivirana_varijabla>
  </DomainObject.Predmet.OstaliListFormatedWithAdress>
  <DomainObject.Predmet.OstaliListFormatedWithAdressOIB>
    <izvorni_sadrzaj>
      <item>DAVOR BUINAC, OIB 74084033326, Augusta Cesarca 95, 44000 Sisak punomoćnik sudionika u postupku BUINAC d.o.o.</item>
    </izvorni_sadrzaj>
    <derivirana_varijabla naziv="DomainObject.Predmet.OstaliListFormatedWithAdressOIB_1">
      <item>DAVOR BUINAC, OIB 74084033326, Augusta Cesarca 95, 44000 Sisak punomoćnik sudionika u postupku BUINAC d.o.o.</item>
    </derivirana_varijabla>
  </DomainObject.Predmet.OstaliListFormatedWithAdressOIB>
  <DomainObject.Predmet.OstaliListNazivFormated>
    <izvorni_sadrzaj>
      <item>DAVOR BUINAC</item>
    </izvorni_sadrzaj>
    <derivirana_varijabla naziv="DomainObject.Predmet.OstaliListNazivFormated_1">
      <item>DAVOR BUINAC</item>
    </derivirana_varijabla>
  </DomainObject.Predmet.OstaliListNazivFormated>
  <DomainObject.Predmet.OstaliListNazivFormatedOIB>
    <izvorni_sadrzaj>
      <item>DAVOR BUINAC, OIB 74084033326</item>
    </izvorni_sadrzaj>
    <derivirana_varijabla naziv="DomainObject.Predmet.OstaliListNazivFormatedOIB_1">
      <item>DAVOR BUINAC, OIB 74084033326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BUINAC d.o.o.</izvorni_sadrzaj>
    <derivirana_varijabla naziv="DomainObject.Predmet.ProtustrankaIDrugi_1">BUINAC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BUINAC d.o.o., OIB 97540022967, Augusta Cesarca 95, 44000 Sisak</izvorni_sadrzaj>
    <derivirana_varijabla naziv="DomainObject.Predmet.ProtustrankaIDrugiAdressOIB_1">BUINAC d.o.o., OIB 97540022967, Augusta Cesarca 95,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BUINAC d.o.o.</item>
      <item>DAVOR BUINAC</item>
    </izvorni_sadrzaj>
    <derivirana_varijabla naziv="DomainObject.Predmet.SudioniciListNaziv_1">
      <item>FINA Regionalni centar Zagreb</item>
      <item>BUINAC d.o.o.</item>
      <item>DAVOR BUINAC</item>
    </derivirana_varijabla>
  </DomainObject.Predmet.SudioniciListNaziv>
  <DomainObject.Predmet.SudioniciListAdressOIB>
    <izvorni_sadrzaj>
      <item>FINA Regionalni centar Zagreb, OIB 85821130368, Trg svibanjskih žrtava 1995. 1,10000 Zagreb</item>
      <item>BUINAC d.o.o., OIB 97540022967, Augusta Cesarca 95,44000 Sisak</item>
      <item>DAVOR BUINAC, OIB 74084033326, Augusta Cesarca 95,44000 Sisak</item>
    </izvorni_sadrzaj>
    <derivirana_varijabla naziv="DomainObject.Predmet.SudioniciListAdressOIB_1">
      <item>FINA Regionalni centar Zagreb, OIB 85821130368, Trg svibanjskih žrtava 1995. 1,10000 Zagreb</item>
      <item>BUINAC d.o.o., OIB 97540022967, Augusta Cesarca 95,44000 Sisak</item>
      <item>DAVOR BUINAC, OIB 74084033326, Augusta Cesarca 95,44000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97540022967</item>
      <item>, OIB 74084033326</item>
    </izvorni_sadrzaj>
    <derivirana_varijabla naziv="DomainObject.Predmet.SudioniciListNazivOIB_1">
      <item>, OIB 85821130368</item>
      <item>, OIB 97540022967</item>
      <item>, OIB 74084033326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73314-024F-48E0-9D79-8683E3305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625</properties:Words>
  <properties:Characters>3239</properties:Characters>
  <properties:Lines>84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2017-11-09T08:48:00Z</dcterms:created>
  <dc:creator>x</dc:creator>
  <cp:lastModifiedBy>Matea Bizjak</cp:lastModifiedBy>
  <cp:lastPrinted>2017-11-09T12:21:00Z</cp:lastPrinted>
  <dcterms:modified xmlns:xsi="http://www.w3.org/2001/XMLSchema-instance" xsi:type="dcterms:W3CDTF">2017-11-09T12:21:00Z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