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bd98" w14:paraId="ddabd98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bookmarkStart w:name="_Hlk516058400" w:id="1"/>
      <w:r w:rsidR="002006D5" w:rsidRPr="002006D5">
        <w:rPr>
          <w:rFonts w:hAnsi="Times New Roman" w:ascii="Times New Roman"/>
          <w:b/>
          <w:sz w:val="24"/>
          <w:szCs w:val="24"/>
          <w:u w:val="single"/>
        </w:rPr>
        <w:t>St-5024/2016</w:t>
      </w:r>
      <w:bookmarkEnd w:id="1"/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54665B" w:rsidP="000E1F39" w:rsidR="0054665B">
      <w:pPr>
        <w:rPr>
          <w:rFonts w:hAnsi="Times New Roman" w:ascii="Times New Roman"/>
          <w:b/>
          <w:sz w:val="24"/>
          <w:szCs w:val="24"/>
        </w:rPr>
      </w:pPr>
      <w:bookmarkStart w:name="_Hlk516058385" w:id="2"/>
      <w:r w:rsidRPr="0054665B">
        <w:rPr>
          <w:rFonts w:hAnsi="Times New Roman" w:ascii="Times New Roman"/>
          <w:b/>
          <w:sz w:val="24"/>
          <w:szCs w:val="24"/>
        </w:rPr>
        <w:t>BARIVAN GRADNJA j.d.o.o.</w:t>
      </w:r>
      <w:bookmarkEnd w:id="2"/>
      <w:r w:rsidRPr="0054665B">
        <w:rPr>
          <w:rFonts w:hAnsi="Times New Roman" w:ascii="Times New Roman"/>
          <w:b/>
          <w:sz w:val="24"/>
          <w:szCs w:val="24"/>
        </w:rPr>
        <w:t xml:space="preserve"> za gradnju, trgovinu i usluge</w:t>
      </w:r>
      <w:r w:rsidR="00392F14"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54665B" w:rsidRPr="0054665B">
        <w:rPr>
          <w:rFonts w:hAnsi="Times New Roman" w:ascii="Times New Roman"/>
          <w:sz w:val="24"/>
          <w:szCs w:val="24"/>
        </w:rPr>
        <w:t>86017630992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54665B">
        <w:rPr>
          <w:rFonts w:hAnsi="Times New Roman" w:ascii="Times New Roman"/>
          <w:sz w:val="24"/>
          <w:szCs w:val="24"/>
        </w:rPr>
        <w:t>0</w:t>
      </w:r>
      <w:r w:rsidR="002F1E77">
        <w:rPr>
          <w:rFonts w:hAnsi="Times New Roman" w:ascii="Times New Roman"/>
          <w:sz w:val="24"/>
          <w:szCs w:val="24"/>
        </w:rPr>
        <w:t>1</w:t>
      </w:r>
      <w:r w:rsidR="00D61646">
        <w:rPr>
          <w:rFonts w:hAnsi="Times New Roman" w:ascii="Times New Roman"/>
          <w:sz w:val="24"/>
          <w:szCs w:val="24"/>
        </w:rPr>
        <w:t>.</w:t>
      </w:r>
      <w:r w:rsidR="0054665B">
        <w:rPr>
          <w:rFonts w:hAnsi="Times New Roman" w:ascii="Times New Roman"/>
          <w:sz w:val="24"/>
          <w:szCs w:val="24"/>
        </w:rPr>
        <w:t>06</w:t>
      </w:r>
      <w:r w:rsidR="0090351E">
        <w:rPr>
          <w:rFonts w:hAnsi="Times New Roman" w:ascii="Times New Roman"/>
          <w:sz w:val="24"/>
          <w:szCs w:val="24"/>
        </w:rPr>
        <w:t>.201</w:t>
      </w:r>
      <w:r w:rsidR="0054665B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</w:t>
      </w:r>
      <w:r w:rsidR="0054665B">
        <w:rPr>
          <w:rFonts w:hAnsi="Times New Roman" w:ascii="Times New Roman"/>
          <w:sz w:val="24"/>
          <w:szCs w:val="24"/>
        </w:rPr>
        <w:t>og</w:t>
      </w:r>
      <w:r w:rsidRPr="002843F4">
        <w:rPr>
          <w:rFonts w:hAnsi="Times New Roman" w:ascii="Times New Roman"/>
          <w:sz w:val="24"/>
          <w:szCs w:val="24"/>
        </w:rPr>
        <w:t xml:space="preserve"> vještaka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54665B" w:rsidP="0054665B" w:rsidR="0054665B" w:rsidRPr="0075763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</w:t>
      </w:r>
      <w:r w:rsidR="00757635" w:rsidRPr="00757635">
        <w:rPr>
          <w:rFonts w:hAnsi="Times New Roman" w:ascii="Times New Roman"/>
          <w:sz w:val="24"/>
          <w:szCs w:val="24"/>
        </w:rPr>
        <w:t xml:space="preserve"> procijenjene vrijednosti od</w:t>
      </w:r>
      <w:r>
        <w:rPr>
          <w:rFonts w:hAnsi="Times New Roman" w:ascii="Times New Roman"/>
          <w:sz w:val="24"/>
          <w:szCs w:val="24"/>
        </w:rPr>
        <w:t xml:space="preserve"> 27.058,05 kn</w:t>
      </w:r>
      <w:r w:rsidR="0057223C">
        <w:rPr>
          <w:rFonts w:hAnsi="Times New Roman" w:ascii="Times New Roman"/>
          <w:sz w:val="24"/>
          <w:szCs w:val="24"/>
        </w:rPr>
        <w:t xml:space="preserve"> </w:t>
      </w:r>
      <w:r w:rsidR="0057223C" w:rsidRPr="001B32B0">
        <w:rPr>
          <w:rFonts w:hAnsi="Times New Roman" w:ascii="Times New Roman"/>
          <w:sz w:val="24"/>
          <w:szCs w:val="24"/>
        </w:rPr>
        <w:t>prema procjeni stalnog sudskog vještaka</w:t>
      </w:r>
      <w:r>
        <w:rPr>
          <w:rFonts w:hAnsi="Times New Roman" w:ascii="Times New Roman"/>
          <w:sz w:val="24"/>
          <w:szCs w:val="24"/>
        </w:rPr>
        <w:t xml:space="preserve"> </w:t>
      </w:r>
      <w:r w:rsidR="0057223C" w:rsidRPr="0057223C">
        <w:rPr>
          <w:rFonts w:hAnsi="Times New Roman" w:ascii="Times New Roman"/>
          <w:sz w:val="24"/>
          <w:szCs w:val="24"/>
        </w:rPr>
        <w:t>za promet i vozila</w:t>
      </w:r>
      <w:r w:rsidR="0057223C">
        <w:rPr>
          <w:rFonts w:hAnsi="Times New Roman" w:ascii="Times New Roman"/>
          <w:sz w:val="24"/>
          <w:szCs w:val="24"/>
        </w:rPr>
        <w:t xml:space="preserve"> </w:t>
      </w:r>
      <w:r w:rsidR="0057223C" w:rsidRPr="0057223C">
        <w:rPr>
          <w:rFonts w:hAnsi="Times New Roman" w:ascii="Times New Roman"/>
          <w:sz w:val="24"/>
          <w:szCs w:val="24"/>
        </w:rPr>
        <w:t>Dean Bekić, dipl.ing.</w:t>
      </w:r>
    </w:p>
    <w:p w:rsidRDefault="0057223C" w:rsidP="0057223C" w:rsidR="0057223C" w:rsidRPr="005722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7223C">
        <w:rPr>
          <w:rFonts w:hAnsi="Times New Roman" w:ascii="Times New Roman"/>
          <w:sz w:val="24"/>
          <w:szCs w:val="24"/>
        </w:rPr>
        <w:t>NI, marka VOLKSWAGEN 2.8 TDI, godina proizvodnje 2004, broj šasije WV1ZZZ2DZ4HO24786, reg. oznaka ZG7014EN.</w:t>
      </w:r>
    </w:p>
    <w:p w:rsidRDefault="0057223C" w:rsidP="0057223C" w:rsidR="005722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7223C">
        <w:rPr>
          <w:rFonts w:hAnsi="Times New Roman" w:ascii="Times New Roman"/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57223C" w:rsidP="0057223C" w:rsidR="0057223C" w:rsidRPr="005722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7223C">
        <w:rPr>
          <w:rFonts w:hAnsi="Times New Roman" w:ascii="Times New Roman"/>
          <w:sz w:val="24"/>
          <w:szCs w:val="24"/>
        </w:rPr>
        <w:tab/>
      </w:r>
      <w:r w:rsidRPr="0057223C">
        <w:rPr>
          <w:rFonts w:hAnsi="Times New Roman" w:ascii="Times New Roman"/>
          <w:sz w:val="24"/>
          <w:szCs w:val="24"/>
        </w:rPr>
        <w:tab/>
      </w:r>
    </w:p>
    <w:p w:rsidRDefault="0057223C" w:rsidP="0057223C" w:rsidR="0057223C" w:rsidRPr="005722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7223C">
        <w:rPr>
          <w:rFonts w:hAnsi="Times New Roman" w:ascii="Times New Roman"/>
          <w:sz w:val="24"/>
          <w:szCs w:val="24"/>
        </w:rPr>
        <w:t>Procijenjena vrijednost  je 27.058,05 kn.</w:t>
      </w:r>
    </w:p>
    <w:p w:rsidRDefault="0057223C" w:rsidP="0057223C" w:rsidR="005722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7223C" w:rsidP="0057223C" w:rsidR="0072270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</w:t>
      </w:r>
      <w:r w:rsidRPr="0057223C">
        <w:rPr>
          <w:rFonts w:hAnsi="Times New Roman" w:ascii="Times New Roman"/>
          <w:sz w:val="24"/>
          <w:szCs w:val="24"/>
        </w:rPr>
        <w:t xml:space="preserve">redmetno vozilo </w:t>
      </w:r>
      <w:r>
        <w:rPr>
          <w:rFonts w:hAnsi="Times New Roman" w:ascii="Times New Roman"/>
          <w:sz w:val="24"/>
          <w:szCs w:val="24"/>
        </w:rPr>
        <w:t>stečajni upravitelj sklopio je ugovor o najmu</w:t>
      </w:r>
      <w:r w:rsidRPr="0057223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sa </w:t>
      </w:r>
      <w:r w:rsidRPr="0057223C">
        <w:rPr>
          <w:rFonts w:hAnsi="Times New Roman" w:ascii="Times New Roman"/>
          <w:sz w:val="24"/>
          <w:szCs w:val="24"/>
        </w:rPr>
        <w:t>TRANSENA d.o.o. na period od 6 mjeseci i zakupninu u iznosu od 500,00 kn mjesečno.</w:t>
      </w: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57223C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57223C" w:rsidP="0057223C" w:rsidR="0057223C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A76377" w:rsidP="00757635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57223C" w:rsidP="00757635" w:rsidR="00757635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7223C">
        <w:rPr>
          <w:rFonts w:hAnsi="Times New Roman" w:ascii="Times New Roman"/>
          <w:sz w:val="24"/>
          <w:szCs w:val="24"/>
        </w:rPr>
        <w:t>NI, marka VOLKSWAGEN 2.8 TDI, godina proizvodnje 2004, broj šasije WV1ZZZ2DZ4HO24786, reg. oznaka ZG7014EN.</w:t>
      </w:r>
    </w:p>
    <w:p w:rsidRDefault="0020269B" w:rsidP="00757635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A76377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C22C94" w:rsidP="002414DA" w:rsidR="00C22C9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7223C" w:rsidP="002414DA" w:rsidR="0057223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7223C" w:rsidP="002414DA" w:rsidR="0057223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7223C" w:rsidP="002414DA" w:rsidR="0057223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7223C" w:rsidP="002414DA" w:rsidR="0057223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7223C" w:rsidP="002414DA" w:rsidR="0057223C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lastRenderedPageBreak/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57223C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2F1E77">
        <w:rPr>
          <w:rFonts w:hAnsi="Times New Roman" w:ascii="Times New Roman"/>
          <w:sz w:val="24"/>
          <w:szCs w:val="24"/>
        </w:rPr>
        <w:t>0</w:t>
      </w:r>
      <w:r w:rsidR="0057223C">
        <w:rPr>
          <w:rFonts w:hAnsi="Times New Roman" w:ascii="Times New Roman"/>
          <w:sz w:val="24"/>
          <w:szCs w:val="24"/>
        </w:rPr>
        <w:t>6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2F1E77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6B0076">
        <w:rPr>
          <w:rFonts w:hAnsi="Times New Roman" w:ascii="Times New Roman"/>
          <w:b/>
          <w:sz w:val="24"/>
        </w:rPr>
        <w:t>07</w:t>
      </w:r>
      <w:r w:rsidR="002F1E77">
        <w:rPr>
          <w:rFonts w:hAnsi="Times New Roman" w:ascii="Times New Roman"/>
          <w:b/>
          <w:sz w:val="24"/>
        </w:rPr>
        <w:t>.</w:t>
      </w:r>
      <w:r w:rsidR="006B0076">
        <w:rPr>
          <w:rFonts w:hAnsi="Times New Roman" w:ascii="Times New Roman"/>
          <w:b/>
          <w:sz w:val="24"/>
        </w:rPr>
        <w:t>03</w:t>
      </w:r>
      <w:r w:rsidR="002F1E77">
        <w:rPr>
          <w:rFonts w:hAnsi="Times New Roman" w:ascii="Times New Roman"/>
          <w:b/>
          <w:sz w:val="24"/>
        </w:rPr>
        <w:t>.</w:t>
      </w:r>
      <w:r w:rsidR="00450486">
        <w:rPr>
          <w:rFonts w:hAnsi="Times New Roman" w:ascii="Times New Roman"/>
          <w:b/>
          <w:sz w:val="24"/>
        </w:rPr>
        <w:t>201</w:t>
      </w:r>
      <w:r w:rsidR="0057223C">
        <w:rPr>
          <w:rFonts w:hAnsi="Times New Roman" w:ascii="Times New Roman"/>
          <w:b/>
          <w:sz w:val="24"/>
        </w:rPr>
        <w:t>8</w:t>
      </w:r>
      <w:r w:rsidR="00450486">
        <w:rPr>
          <w:rFonts w:hAnsi="Times New Roman" w:ascii="Times New Roman"/>
          <w:b/>
          <w:sz w:val="24"/>
        </w:rPr>
        <w:t>.GODINE</w:t>
      </w:r>
      <w:r w:rsidR="00450486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 xml:space="preserve">      </w:t>
      </w:r>
      <w:r w:rsidR="002F1E77">
        <w:rPr>
          <w:rFonts w:hAnsi="Times New Roman" w:ascii="Times New Roman"/>
          <w:b/>
          <w:sz w:val="24"/>
        </w:rPr>
        <w:t xml:space="preserve"> </w:t>
      </w:r>
      <w:r w:rsidR="0057223C">
        <w:rPr>
          <w:rFonts w:hAnsi="Times New Roman" w:ascii="Times New Roman"/>
          <w:b/>
          <w:sz w:val="24"/>
        </w:rPr>
        <w:t xml:space="preserve">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2F1E77" w:rsidRPr="002F1E77">
        <w:rPr>
          <w:rFonts w:hAnsi="Times New Roman" w:ascii="Times New Roman"/>
          <w:sz w:val="24"/>
          <w:szCs w:val="24"/>
        </w:rPr>
        <w:t xml:space="preserve">   </w:t>
      </w:r>
      <w:r w:rsidR="002F1E77">
        <w:rPr>
          <w:rFonts w:hAnsi="Times New Roman" w:ascii="Times New Roman"/>
          <w:sz w:val="24"/>
          <w:szCs w:val="24"/>
        </w:rPr>
        <w:t xml:space="preserve"> </w:t>
      </w:r>
      <w:r w:rsidR="0057223C">
        <w:rPr>
          <w:rFonts w:hAnsi="Times New Roman" w:ascii="Times New Roman"/>
          <w:sz w:val="24"/>
          <w:szCs w:val="24"/>
        </w:rPr>
        <w:t xml:space="preserve">       0</w:t>
      </w:r>
      <w:r w:rsidR="002F1E77" w:rsidRPr="002F1E77">
        <w:rPr>
          <w:rFonts w:hAnsi="Times New Roman" w:ascii="Times New Roman"/>
          <w:sz w:val="24"/>
          <w:szCs w:val="24"/>
        </w:rPr>
        <w:t>,</w:t>
      </w:r>
      <w:r w:rsidR="0057223C">
        <w:rPr>
          <w:rFonts w:hAnsi="Times New Roman" w:ascii="Times New Roman"/>
          <w:sz w:val="24"/>
          <w:szCs w:val="24"/>
        </w:rPr>
        <w:t>0</w:t>
      </w:r>
      <w:r w:rsidR="002F1E77" w:rsidRPr="002F1E77">
        <w:rPr>
          <w:rFonts w:hAnsi="Times New Roman" w:ascii="Times New Roman"/>
          <w:sz w:val="24"/>
          <w:szCs w:val="24"/>
        </w:rPr>
        <w:t>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</w:t>
      </w:r>
      <w:r w:rsidR="002F1E77">
        <w:rPr>
          <w:rFonts w:hAnsi="Times New Roman" w:ascii="Times New Roman"/>
          <w:b/>
          <w:sz w:val="24"/>
          <w:szCs w:val="24"/>
        </w:rPr>
        <w:t xml:space="preserve">  </w:t>
      </w:r>
      <w:r w:rsidR="006B0076">
        <w:rPr>
          <w:rFonts w:hAnsi="Times New Roman" w:ascii="Times New Roman"/>
          <w:b/>
          <w:sz w:val="24"/>
          <w:szCs w:val="24"/>
        </w:rPr>
        <w:t>2</w:t>
      </w:r>
      <w:r w:rsidR="0057223C">
        <w:rPr>
          <w:rFonts w:hAnsi="Times New Roman" w:ascii="Times New Roman"/>
          <w:b/>
          <w:sz w:val="24"/>
          <w:szCs w:val="24"/>
        </w:rPr>
        <w:t>.000</w:t>
      </w:r>
      <w:r w:rsidR="004234F2" w:rsidRPr="004234F2">
        <w:rPr>
          <w:rFonts w:hAnsi="Times New Roman" w:ascii="Times New Roman"/>
          <w:b/>
          <w:sz w:val="24"/>
          <w:szCs w:val="24"/>
        </w:rPr>
        <w:t>,</w:t>
      </w:r>
      <w:r w:rsidR="006B0076">
        <w:rPr>
          <w:rFonts w:hAnsi="Times New Roman" w:ascii="Times New Roman"/>
          <w:b/>
          <w:sz w:val="24"/>
          <w:szCs w:val="24"/>
        </w:rPr>
        <w:t>11</w:t>
      </w:r>
    </w:p>
    <w:p w:rsidRDefault="001E54FE" w:rsidP="00F7393A" w:rsidR="004938A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 xml:space="preserve">Najam </w:t>
      </w:r>
      <w:r w:rsidR="006B0076">
        <w:rPr>
          <w:rFonts w:hAnsi="Times New Roman" w:ascii="Times New Roman"/>
          <w:sz w:val="24"/>
          <w:szCs w:val="24"/>
        </w:rPr>
        <w:t>pokretnine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F56B75"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ab/>
        <w:t xml:space="preserve">     </w:t>
      </w:r>
      <w:r w:rsidR="004234F2">
        <w:rPr>
          <w:rFonts w:hAnsi="Times New Roman" w:ascii="Times New Roman"/>
          <w:sz w:val="24"/>
          <w:szCs w:val="24"/>
        </w:rPr>
        <w:t xml:space="preserve"> </w:t>
      </w:r>
      <w:r w:rsidR="002F1E77">
        <w:rPr>
          <w:rFonts w:hAnsi="Times New Roman" w:ascii="Times New Roman"/>
          <w:sz w:val="24"/>
          <w:szCs w:val="24"/>
        </w:rPr>
        <w:t xml:space="preserve"> </w:t>
      </w:r>
      <w:r w:rsidR="006B0076">
        <w:rPr>
          <w:rFonts w:hAnsi="Times New Roman" w:ascii="Times New Roman"/>
          <w:sz w:val="24"/>
          <w:szCs w:val="24"/>
        </w:rPr>
        <w:t>2.000</w:t>
      </w:r>
      <w:r w:rsidR="002F1E77" w:rsidRPr="002F1E77">
        <w:rPr>
          <w:rFonts w:hAnsi="Times New Roman" w:ascii="Times New Roman"/>
          <w:sz w:val="24"/>
          <w:szCs w:val="24"/>
        </w:rPr>
        <w:t>,0</w:t>
      </w:r>
      <w:r w:rsidR="002F1E77">
        <w:rPr>
          <w:rFonts w:hAnsi="Times New Roman" w:ascii="Times New Roman"/>
          <w:sz w:val="24"/>
          <w:szCs w:val="24"/>
        </w:rPr>
        <w:t>0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C40E4F">
        <w:rPr>
          <w:rFonts w:hAnsi="Times New Roman" w:ascii="Times New Roman"/>
          <w:sz w:val="24"/>
          <w:szCs w:val="24"/>
        </w:rPr>
        <w:t xml:space="preserve">  </w:t>
      </w:r>
      <w:r w:rsidR="004234F2">
        <w:rPr>
          <w:rFonts w:hAnsi="Times New Roman" w:ascii="Times New Roman"/>
          <w:sz w:val="24"/>
          <w:szCs w:val="24"/>
        </w:rPr>
        <w:t>0</w:t>
      </w:r>
      <w:r w:rsidR="00C40E4F" w:rsidRPr="00C40E4F">
        <w:rPr>
          <w:rFonts w:hAnsi="Times New Roman" w:ascii="Times New Roman"/>
          <w:sz w:val="24"/>
          <w:szCs w:val="24"/>
        </w:rPr>
        <w:t>,</w:t>
      </w:r>
      <w:r w:rsidR="006B0076">
        <w:rPr>
          <w:rFonts w:hAnsi="Times New Roman" w:ascii="Times New Roman"/>
          <w:sz w:val="24"/>
          <w:szCs w:val="24"/>
        </w:rPr>
        <w:t>11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4234F2">
        <w:rPr>
          <w:rFonts w:hAnsi="Times New Roman" w:ascii="Times New Roman"/>
          <w:b/>
          <w:sz w:val="24"/>
        </w:rPr>
        <w:t xml:space="preserve">       </w:t>
      </w:r>
      <w:r w:rsidR="006B0076" w:rsidRPr="006B0076">
        <w:rPr>
          <w:rFonts w:hAnsi="Times New Roman" w:ascii="Times New Roman"/>
          <w:b/>
          <w:sz w:val="24"/>
        </w:rPr>
        <w:t>1.393,60</w:t>
      </w:r>
    </w:p>
    <w:p w:rsidRDefault="00C40E4F" w:rsidP="001E54FE" w:rsidR="004938A4" w:rsidRPr="004938A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knjigovodstva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  <w:t xml:space="preserve">     </w:t>
      </w:r>
      <w:r w:rsidR="004938A4" w:rsidRPr="004938A4">
        <w:rPr>
          <w:rFonts w:hAnsi="Times New Roman" w:ascii="Times New Roman"/>
          <w:sz w:val="24"/>
        </w:rPr>
        <w:t xml:space="preserve">     </w:t>
      </w:r>
      <w:r w:rsidR="00304854">
        <w:rPr>
          <w:rFonts w:hAnsi="Times New Roman" w:ascii="Times New Roman"/>
          <w:sz w:val="24"/>
        </w:rPr>
        <w:t xml:space="preserve">         </w:t>
      </w:r>
      <w:r w:rsidR="006B0076">
        <w:rPr>
          <w:rFonts w:hAnsi="Times New Roman" w:ascii="Times New Roman"/>
          <w:sz w:val="24"/>
        </w:rPr>
        <w:t xml:space="preserve">       </w:t>
      </w:r>
      <w:r w:rsidR="004234F2" w:rsidRPr="004234F2">
        <w:rPr>
          <w:rFonts w:hAnsi="Times New Roman" w:ascii="Times New Roman"/>
          <w:sz w:val="24"/>
        </w:rPr>
        <w:t>0</w:t>
      </w:r>
      <w:r w:rsidR="004234F2">
        <w:rPr>
          <w:rFonts w:hAnsi="Times New Roman" w:ascii="Times New Roman"/>
          <w:sz w:val="24"/>
        </w:rPr>
        <w:t>,00</w:t>
      </w:r>
    </w:p>
    <w:p w:rsidRDefault="004938A4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         </w:t>
      </w:r>
      <w:r w:rsidR="002F1E77">
        <w:rPr>
          <w:rFonts w:hAnsi="Times New Roman" w:ascii="Times New Roman"/>
          <w:sz w:val="24"/>
        </w:rPr>
        <w:t>1</w:t>
      </w:r>
      <w:r w:rsidR="006B0076">
        <w:rPr>
          <w:rFonts w:hAnsi="Times New Roman" w:ascii="Times New Roman"/>
          <w:sz w:val="24"/>
        </w:rPr>
        <w:t>43</w:t>
      </w:r>
      <w:r w:rsidR="004234F2" w:rsidRPr="004234F2">
        <w:rPr>
          <w:rFonts w:hAnsi="Times New Roman" w:ascii="Times New Roman"/>
          <w:sz w:val="24"/>
        </w:rPr>
        <w:t>,</w:t>
      </w:r>
      <w:r w:rsidR="006B0076">
        <w:rPr>
          <w:rFonts w:hAnsi="Times New Roman" w:ascii="Times New Roman"/>
          <w:sz w:val="24"/>
        </w:rPr>
        <w:t>60</w:t>
      </w:r>
    </w:p>
    <w:p w:rsidRDefault="006B0076" w:rsidP="001E54FE" w:rsidR="00304854" w:rsidRPr="004938A4">
      <w:pPr>
        <w:spacing w:after="0"/>
        <w:ind w:firstLine="708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>Troškovi procjene pokretnine</w:t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  <w:t xml:space="preserve">       </w:t>
      </w:r>
      <w:r w:rsidR="0072270B">
        <w:rPr>
          <w:rFonts w:hAnsi="Times New Roman" w:ascii="Times New Roman"/>
          <w:sz w:val="24"/>
        </w:rPr>
        <w:t xml:space="preserve">       </w:t>
      </w:r>
      <w:r w:rsidR="004234F2">
        <w:rPr>
          <w:rFonts w:hAnsi="Times New Roman" w:ascii="Times New Roman"/>
          <w:sz w:val="24"/>
        </w:rPr>
        <w:t xml:space="preserve">     </w:t>
      </w:r>
      <w:r>
        <w:rPr>
          <w:rFonts w:hAnsi="Times New Roman" w:ascii="Times New Roman"/>
          <w:sz w:val="24"/>
        </w:rPr>
        <w:t>1.250</w:t>
      </w:r>
      <w:r w:rsidR="002F1E77" w:rsidRPr="002F1E77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3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6B0076">
        <w:rPr>
          <w:rFonts w:hAnsi="Times New Roman" w:ascii="Times New Roman"/>
          <w:b/>
          <w:sz w:val="24"/>
        </w:rPr>
        <w:t>01</w:t>
      </w:r>
      <w:r w:rsidR="0072270B">
        <w:rPr>
          <w:rFonts w:hAnsi="Times New Roman" w:ascii="Times New Roman"/>
          <w:b/>
          <w:sz w:val="24"/>
        </w:rPr>
        <w:t>.</w:t>
      </w:r>
      <w:r w:rsidR="006B0076">
        <w:rPr>
          <w:rFonts w:hAnsi="Times New Roman" w:ascii="Times New Roman"/>
          <w:b/>
          <w:sz w:val="24"/>
        </w:rPr>
        <w:t>06</w:t>
      </w:r>
      <w:r w:rsidR="007A29A7">
        <w:rPr>
          <w:rFonts w:hAnsi="Times New Roman" w:ascii="Times New Roman"/>
          <w:b/>
          <w:sz w:val="24"/>
        </w:rPr>
        <w:t>.201</w:t>
      </w:r>
      <w:r w:rsidR="002F1E77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4938A4">
        <w:rPr>
          <w:rFonts w:hAnsi="Times New Roman" w:ascii="Times New Roman"/>
          <w:b/>
          <w:sz w:val="24"/>
        </w:rPr>
        <w:t xml:space="preserve">  </w:t>
      </w:r>
      <w:r w:rsidR="006B0076">
        <w:rPr>
          <w:rFonts w:hAnsi="Times New Roman" w:ascii="Times New Roman"/>
          <w:b/>
          <w:sz w:val="24"/>
        </w:rPr>
        <w:t xml:space="preserve">   </w:t>
      </w:r>
      <w:r w:rsidR="004938A4">
        <w:rPr>
          <w:rFonts w:hAnsi="Times New Roman" w:ascii="Times New Roman"/>
          <w:b/>
          <w:sz w:val="24"/>
        </w:rPr>
        <w:t xml:space="preserve"> </w:t>
      </w:r>
      <w:r w:rsidR="006B0076" w:rsidRPr="006B0076">
        <w:rPr>
          <w:rFonts w:hAnsi="Times New Roman" w:ascii="Times New Roman"/>
          <w:b/>
          <w:sz w:val="24"/>
        </w:rPr>
        <w:t>606,51</w:t>
      </w:r>
      <w:r w:rsidR="006B0076" w:rsidRPr="006B007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3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6B0076">
        <w:rPr>
          <w:rFonts w:hAnsi="Times New Roman" w:ascii="Times New Roman"/>
          <w:sz w:val="24"/>
        </w:rPr>
        <w:t xml:space="preserve">započeti prodaju pokretnine prema odluci skupštine vjerovnika od </w:t>
      </w:r>
      <w:r w:rsidR="006B0076" w:rsidRPr="006B0076">
        <w:rPr>
          <w:rFonts w:hAnsi="Times New Roman" w:ascii="Times New Roman"/>
          <w:sz w:val="24"/>
        </w:rPr>
        <w:t>07.03.2018.</w:t>
      </w:r>
      <w:r w:rsidR="006B0076">
        <w:rPr>
          <w:rFonts w:hAnsi="Times New Roman" w:ascii="Times New Roman"/>
          <w:sz w:val="24"/>
        </w:rPr>
        <w:t xml:space="preserve"> godine</w:t>
      </w:r>
      <w:r w:rsidR="00450486">
        <w:rPr>
          <w:rFonts w:hAnsi="Times New Roman" w:ascii="Times New Roman"/>
          <w:sz w:val="24"/>
        </w:rPr>
        <w:t xml:space="preserve">. 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B0076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2F1E77">
        <w:rPr>
          <w:rFonts w:hAnsi="Times New Roman" w:ascii="Times New Roman"/>
          <w:sz w:val="24"/>
        </w:rPr>
        <w:t>0</w:t>
      </w:r>
      <w:r w:rsidR="006B0076">
        <w:rPr>
          <w:rFonts w:hAnsi="Times New Roman" w:ascii="Times New Roman"/>
          <w:sz w:val="24"/>
        </w:rPr>
        <w:t>6.</w:t>
      </w:r>
      <w:r w:rsidR="001E24F3" w:rsidRPr="00B234F4">
        <w:rPr>
          <w:rFonts w:hAnsi="Times New Roman" w:ascii="Times New Roman"/>
          <w:sz w:val="24"/>
        </w:rPr>
        <w:t>201</w:t>
      </w:r>
      <w:r w:rsidR="002F1E77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C7F9D"/>
    <w:rsid w:val="000E1F39"/>
    <w:rsid w:val="001126E8"/>
    <w:rsid w:val="00156358"/>
    <w:rsid w:val="001658E8"/>
    <w:rsid w:val="001E24F3"/>
    <w:rsid w:val="001E47A7"/>
    <w:rsid w:val="001E54FE"/>
    <w:rsid w:val="002006D5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70F67"/>
    <w:rsid w:val="0038572E"/>
    <w:rsid w:val="00392F14"/>
    <w:rsid w:val="003C2B2D"/>
    <w:rsid w:val="003D6954"/>
    <w:rsid w:val="003E4DD9"/>
    <w:rsid w:val="00410E31"/>
    <w:rsid w:val="004234F2"/>
    <w:rsid w:val="00423EDB"/>
    <w:rsid w:val="004250DC"/>
    <w:rsid w:val="00450486"/>
    <w:rsid w:val="00477566"/>
    <w:rsid w:val="004938A4"/>
    <w:rsid w:val="004C2EBB"/>
    <w:rsid w:val="004C3AAF"/>
    <w:rsid w:val="004D0790"/>
    <w:rsid w:val="004E113C"/>
    <w:rsid w:val="0054665B"/>
    <w:rsid w:val="005629AB"/>
    <w:rsid w:val="00570EBC"/>
    <w:rsid w:val="0057223C"/>
    <w:rsid w:val="005840D2"/>
    <w:rsid w:val="005859BE"/>
    <w:rsid w:val="005A2627"/>
    <w:rsid w:val="005B2966"/>
    <w:rsid w:val="00614FC9"/>
    <w:rsid w:val="00634228"/>
    <w:rsid w:val="0067544D"/>
    <w:rsid w:val="00682EB6"/>
    <w:rsid w:val="006B007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859FA"/>
    <w:rsid w:val="007928A8"/>
    <w:rsid w:val="007A29A7"/>
    <w:rsid w:val="007A4AA9"/>
    <w:rsid w:val="007A750D"/>
    <w:rsid w:val="008512FB"/>
    <w:rsid w:val="00855516"/>
    <w:rsid w:val="00870316"/>
    <w:rsid w:val="0088268B"/>
    <w:rsid w:val="008915E8"/>
    <w:rsid w:val="008C05EA"/>
    <w:rsid w:val="008C749F"/>
    <w:rsid w:val="008D4DDD"/>
    <w:rsid w:val="008E10AB"/>
    <w:rsid w:val="0090351E"/>
    <w:rsid w:val="00952A43"/>
    <w:rsid w:val="00972733"/>
    <w:rsid w:val="009933E6"/>
    <w:rsid w:val="009B29BA"/>
    <w:rsid w:val="00A02E15"/>
    <w:rsid w:val="00A457F8"/>
    <w:rsid w:val="00A50A47"/>
    <w:rsid w:val="00A65D01"/>
    <w:rsid w:val="00A7143A"/>
    <w:rsid w:val="00A75110"/>
    <w:rsid w:val="00A76377"/>
    <w:rsid w:val="00A81283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F1284"/>
    <w:rsid w:val="00BF320B"/>
    <w:rsid w:val="00C21C64"/>
    <w:rsid w:val="00C22C94"/>
    <w:rsid w:val="00C22E20"/>
    <w:rsid w:val="00C2455F"/>
    <w:rsid w:val="00C40E4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7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7F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7F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7F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7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7F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7F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7F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9F95C-95BF-44C5-9212-74B1A2609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281</properties:Words>
  <properties:Characters>1706</properties:Characters>
  <properties:Lines>68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2018-06-07T06:17:00Z</dcterms:created>
  <dc:creator>ADMINIBM</dc:creator>
  <cp:lastModifiedBy>Matea Bizjak</cp:lastModifiedBy>
  <cp:lastPrinted>2015-11-10T11:05:00Z</cp:lastPrinted>
  <dcterms:modified xmlns:xsi="http://www.w3.org/2001/XMLSchema-instance" xsi:type="dcterms:W3CDTF">2018-06-07T06:17:00Z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St-5024/2016-18 / Podnesak - Izvješće stečajnog upravitelja (Izvješće BARIVAN GRADNJA - 3 mjesečno br.1.docx)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