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f75b" w14:paraId="18ef75b"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E17EFC">
        <w:rPr>
          <w:rFonts w:hAnsi="Times New Roman" w:ascii="Times New Roman"/>
          <w:szCs w:val="24"/>
        </w:rPr>
        <w:t>4806</w:t>
      </w:r>
      <w:r w:rsidR="004A6D11">
        <w:rPr>
          <w:rFonts w:hAnsi="Times New Roman" w:ascii="Times New Roman"/>
          <w:szCs w:val="24"/>
        </w:rPr>
        <w:t>/16</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Karlovac, </w:t>
      </w:r>
      <w:r w:rsidR="008A2C2D">
        <w:rPr>
          <w:rFonts w:hAnsi="Times New Roman" w:ascii="Times New Roman"/>
          <w:szCs w:val="24"/>
        </w:rPr>
        <w:t>Trg hrvatskih branitelja 1</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FA25C5">
        <w:rPr>
          <w:rFonts w:hAnsi="Times New Roman" w:ascii="Times New Roman"/>
        </w:rPr>
        <w:t>GRADITELJSTVO NATALIJA j.d.o.o. u stečaju, Voloder, Ulica Graševine 15 A, OIB 09918579241</w:t>
      </w:r>
      <w:r w:rsidRPr="001314E6">
        <w:rPr>
          <w:rFonts w:hAnsi="Times New Roman" w:ascii="Times New Roman"/>
          <w:szCs w:val="24"/>
        </w:rPr>
        <w:t xml:space="preserve">, dana </w:t>
      </w:r>
      <w:r w:rsidR="00FA25C5">
        <w:rPr>
          <w:rFonts w:hAnsi="Times New Roman" w:ascii="Times New Roman"/>
          <w:szCs w:val="24"/>
        </w:rPr>
        <w:t>2. siječnja 2018</w:t>
      </w:r>
      <w:r w:rsidRPr="001314E6">
        <w:rPr>
          <w:rFonts w:hAnsi="Times New Roman" w:ascii="Times New Roman"/>
          <w:szCs w:val="24"/>
        </w:rPr>
        <w:t xml:space="preserve">. godine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00FA25C5">
        <w:rPr>
          <w:rFonts w:hAnsi="Times New Roman" w:ascii="Times New Roman"/>
        </w:rPr>
        <w:t>GRADITELJSTVO NATALIJA j.d.o.o. u stečaju, Voloder, Ulica Graševine 15 A, OIB 09918579241</w:t>
      </w:r>
      <w:r>
        <w:rPr>
          <w:rFonts w:hAnsi="Times New Roman" w:ascii="Times New Roman"/>
        </w:rPr>
        <w:t xml:space="preserve">, </w:t>
      </w:r>
      <w:r w:rsidRPr="00603BF2">
        <w:rPr>
          <w:rFonts w:hAnsi="Times New Roman" w:ascii="Times New Roman"/>
          <w:noProof w:val="false"/>
          <w:szCs w:val="24"/>
        </w:rPr>
        <w:t xml:space="preserve">zbog nedostatnosti stečajne mase za </w:t>
      </w:r>
      <w:r>
        <w:rPr>
          <w:rFonts w:hAnsi="Times New Roman" w:ascii="Times New Roman"/>
          <w:noProof w:val="false"/>
          <w:szCs w:val="24"/>
        </w:rPr>
        <w:t>namirenje</w:t>
      </w:r>
      <w:r w:rsidRPr="00603BF2">
        <w:rPr>
          <w:rFonts w:hAnsi="Times New Roman" w:ascii="Times New Roman"/>
          <w:noProof w:val="false"/>
          <w:szCs w:val="24"/>
        </w:rPr>
        <w:t xml:space="preserve"> troškova stečajnog postupka. </w:t>
      </w:r>
    </w:p>
    <w:p w:rsidRDefault="004A6D11" w:rsidP="004A6D11" w:rsidR="004A6D11" w:rsidRPr="00603BF2">
      <w:pPr>
        <w:ind w:left="720"/>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Pr>
          <w:rFonts w:hAnsi="Times New Roman" w:ascii="Times New Roman"/>
          <w:noProof w:val="false"/>
          <w:szCs w:val="24"/>
        </w:rPr>
        <w:t>Rješenje</w:t>
      </w:r>
      <w:r w:rsidRPr="00603BF2">
        <w:rPr>
          <w:rFonts w:hAnsi="Times New Roman" w:ascii="Times New Roman"/>
          <w:noProof w:val="false"/>
          <w:szCs w:val="24"/>
        </w:rPr>
        <w:t xml:space="preserve"> o obustavi i zaključenju stečajnog postupka objavit će se </w:t>
      </w:r>
      <w:r>
        <w:rPr>
          <w:rFonts w:hAnsi="Times New Roman" w:ascii="Times New Roman"/>
          <w:noProof w:val="false"/>
          <w:szCs w:val="24"/>
        </w:rPr>
        <w:t>na mrežnoj stranici e-Oglasna ploča suda.</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Stečajni upravitelj će i nakon obustave i zaključenja stečajnog postupka u ime stečajnog dužnika, a za račun stečajne mase nastavit</w:t>
      </w:r>
      <w:r>
        <w:rPr>
          <w:rFonts w:hAnsi="Times New Roman" w:ascii="Times New Roman"/>
          <w:noProof w:val="false"/>
          <w:szCs w:val="24"/>
        </w:rPr>
        <w:t>i</w:t>
      </w:r>
      <w:r w:rsidRPr="00603BF2">
        <w:rPr>
          <w:rFonts w:hAnsi="Times New Roman" w:ascii="Times New Roman"/>
          <w:noProof w:val="false"/>
          <w:szCs w:val="24"/>
        </w:rPr>
        <w:t xml:space="preserve"> s unovčenjem eventualno naknadno pronađene imovine dužnika i s ostvarenim sredstvima postupiti prema odredbi iz članka </w:t>
      </w:r>
      <w:r>
        <w:rPr>
          <w:rFonts w:hAnsi="Times New Roman" w:ascii="Times New Roman"/>
          <w:noProof w:val="false"/>
          <w:szCs w:val="24"/>
        </w:rPr>
        <w:t>133</w:t>
      </w:r>
      <w:r w:rsidRPr="00603BF2">
        <w:rPr>
          <w:rFonts w:hAnsi="Times New Roman" w:ascii="Times New Roman"/>
          <w:noProof w:val="false"/>
          <w:szCs w:val="24"/>
        </w:rPr>
        <w:t xml:space="preserve">. st. </w:t>
      </w:r>
      <w:r>
        <w:rPr>
          <w:rFonts w:hAnsi="Times New Roman" w:ascii="Times New Roman"/>
          <w:noProof w:val="false"/>
          <w:szCs w:val="24"/>
        </w:rPr>
        <w:t>1</w:t>
      </w:r>
      <w:r w:rsidRPr="00603BF2">
        <w:rPr>
          <w:rFonts w:hAnsi="Times New Roman" w:ascii="Times New Roman"/>
          <w:noProof w:val="false"/>
          <w:szCs w:val="24"/>
        </w:rPr>
        <w:t xml:space="preserve">. Stečajnog zakona. </w:t>
      </w:r>
    </w:p>
    <w:p w:rsidRDefault="00CC4510" w:rsidP="002D71C0" w:rsidR="00CC4510">
      <w:pPr>
        <w:jc w:val="both"/>
        <w:rPr>
          <w:rFonts w:hAnsi="Times New Roman" w:ascii="Times New Roman"/>
          <w:noProof w:val="false"/>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E02F92">
        <w:rPr>
          <w:rFonts w:hAnsi="Times New Roman" w:ascii="Times New Roman"/>
          <w:szCs w:val="24"/>
        </w:rPr>
        <w:t>4806</w:t>
      </w:r>
      <w:r w:rsidR="004A6D11">
        <w:rPr>
          <w:rFonts w:hAnsi="Times New Roman" w:ascii="Times New Roman"/>
          <w:szCs w:val="24"/>
        </w:rPr>
        <w:t>/16</w:t>
      </w:r>
      <w:r w:rsidRPr="00AE7A57">
        <w:rPr>
          <w:rFonts w:hAnsi="Times New Roman" w:ascii="Times New Roman"/>
          <w:szCs w:val="24"/>
        </w:rPr>
        <w:t xml:space="preserve"> </w:t>
      </w:r>
      <w:r w:rsidR="0083586B" w:rsidRPr="00AE7A57">
        <w:rPr>
          <w:rFonts w:hAnsi="Times New Roman" w:ascii="Times New Roman"/>
          <w:szCs w:val="24"/>
        </w:rPr>
        <w:t xml:space="preserve">od </w:t>
      </w:r>
      <w:r w:rsidR="00E02F92">
        <w:rPr>
          <w:rFonts w:hAnsi="Times New Roman" w:ascii="Times New Roman"/>
          <w:szCs w:val="24"/>
        </w:rPr>
        <w:t>31. kolovoza</w:t>
      </w:r>
      <w:r w:rsidR="004A6D11">
        <w:rPr>
          <w:rFonts w:hAnsi="Times New Roman" w:ascii="Times New Roman"/>
          <w:szCs w:val="24"/>
        </w:rPr>
        <w:t xml:space="preserve"> 201</w:t>
      </w:r>
      <w:r w:rsidR="00801415">
        <w:rPr>
          <w:rFonts w:hAnsi="Times New Roman" w:ascii="Times New Roman"/>
          <w:szCs w:val="24"/>
        </w:rPr>
        <w:t>7</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FA25C5">
        <w:rPr>
          <w:rFonts w:hAnsi="Times New Roman" w:ascii="Times New Roman"/>
        </w:rPr>
        <w:t>GRADITELJSTVO NATALIJA j.d.o.o. u stečaju, Voloder, Ulica Graševine 15 A,  OIB 09918579241</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4C5166">
      <w:pPr>
        <w:jc w:val="both"/>
        <w:rPr>
          <w:rFonts w:hAnsi="Times New Roman" w:ascii="Times New Roman"/>
          <w:szCs w:val="24"/>
        </w:rPr>
      </w:pPr>
      <w:r w:rsidRPr="00AE7A57">
        <w:rPr>
          <w:rFonts w:hAnsi="Times New Roman" w:ascii="Times New Roman"/>
          <w:szCs w:val="24"/>
        </w:rPr>
        <w:tab/>
      </w:r>
      <w:r w:rsidR="00E73E83" w:rsidRPr="00AE7A57">
        <w:rPr>
          <w:rFonts w:hAnsi="Times New Roman" w:ascii="Times New Roman"/>
          <w:szCs w:val="24"/>
        </w:rPr>
        <w:t xml:space="preserve">Stečajni upravitelj </w:t>
      </w:r>
      <w:r w:rsidR="000958EF">
        <w:rPr>
          <w:rFonts w:hAnsi="Times New Roman" w:ascii="Times New Roman"/>
          <w:szCs w:val="24"/>
        </w:rPr>
        <w:t xml:space="preserve">u izvješću od 20. studenog 2017. godine navodi da je stečajni dužnik u vrijeme otvaranja stečajnog postupka bio evidentiran kao vlasnik vozila marke Volkswagen transporter 2.4 D, godina proizvodnje 2001., reg. oznake KT 548-AT, a sukladno pribavljenom Uvjerenju MUP-a, Policijska uprava Sisačko-Moslavačka. Međutim, stečajni </w:t>
      </w:r>
      <w:r w:rsidR="000958EF">
        <w:rPr>
          <w:rFonts w:hAnsi="Times New Roman" w:ascii="Times New Roman"/>
          <w:szCs w:val="24"/>
        </w:rPr>
        <w:lastRenderedPageBreak/>
        <w:t>upravitelj navodi da je pribavio novo uvjerenje te da iz uvjerenja od dana 18. rujna 2017. godine proizlazi da dužnik više nije upisan kao vlasnik vozila. Stečajni upravitelj istaknuo je da je u vrijeme otvaranja stečajnog postupka dužnik imao jednog zaposlenog, kojem je otkazao radni odnos i odjavio istog kod nadležnih tijela. Stečajni upravitelj navodi da je u bilanci dužnika za 2015. godinu evidentirano da je dužnik na dan 31. prosinca 2015. godine u poslovnim knjigama imao evidentiranu dugotrajnu imovinu u iznosu od 10.983,00 kn, te kratkotrajnu imovinu u iznosu od 81.122,00 kn, od čega potraživanja u iznosu od 54.971,00 kn te zalihe u iznosu od 19.500,00 kn. Međutim, navodi da od ranijeg zakonskog zastupnika dužnika niti od bivšeg knjigovodstva dužnika nije dobio na uvid knjigovodstvenu dokumentaciju</w:t>
      </w:r>
      <w:r w:rsidR="00D305A8">
        <w:rPr>
          <w:rFonts w:hAnsi="Times New Roman" w:ascii="Times New Roman"/>
          <w:szCs w:val="24"/>
        </w:rPr>
        <w:t xml:space="preserve"> iz koje bi mogao utvrditi na koga se odnose evidentirana potraživanja te da li ista zaista i postoje na dan otvaranja stečajnog postupka, kao i što čine evidentirane zalihe. Stečajni upravitelj naveo je da mu je bivši zakonski zastupnik dužnika rekao da dužnik nema nikakve imovine, niti otvorenih potraživanja. Stečajni upravitelj naveo je da dužnik nije evidentiran kao vlasnik nekretnina, prema dostupnim podacima nije sudionik u nikakvim sudskim postupcima, kao i da iz prikupljenih podataka o imovini društva od nadležnih tijela (SKDD d.d., Hrvatske agencije za civilno zrakoplovstvo, Ministarstva mora, prometa i veza, Državne geodetske uprave) proizlazi da dužnik kod tih tijela nije evidentiran kao imatelj bilo kakve imovine. </w:t>
      </w:r>
    </w:p>
    <w:p w:rsidRDefault="00D305A8" w:rsidP="00507EF5" w:rsidR="00D305A8">
      <w:pPr>
        <w:jc w:val="both"/>
        <w:rPr>
          <w:rFonts w:hAnsi="Times New Roman" w:ascii="Times New Roman"/>
          <w:szCs w:val="24"/>
        </w:rPr>
      </w:pPr>
    </w:p>
    <w:p w:rsidRDefault="00D305A8" w:rsidP="00507EF5" w:rsidR="004C5166">
      <w:pPr>
        <w:jc w:val="both"/>
        <w:rPr>
          <w:rFonts w:hAnsi="Times New Roman" w:ascii="Times New Roman"/>
          <w:szCs w:val="24"/>
        </w:rPr>
      </w:pPr>
      <w:r>
        <w:rPr>
          <w:rFonts w:hAnsi="Times New Roman" w:ascii="Times New Roman"/>
          <w:szCs w:val="24"/>
        </w:rPr>
        <w:tab/>
        <w:t>Slijedom navedenog, stečajni upravitelj u izvješću sačinjenom za skupštinu vjerovnika – izvještajno ročište određeno za dan 14. prosinca 2017. godine, predlaže da se ovaj stečajni postupak obustavi sukladno čl. 293. Stečajnog zakona</w:t>
      </w:r>
      <w:r w:rsidR="0060216C">
        <w:rPr>
          <w:rFonts w:hAnsi="Times New Roman" w:ascii="Times New Roman"/>
          <w:szCs w:val="24"/>
        </w:rPr>
        <w:t xml:space="preserve"> (Narodne novine 71/15, 104/17, dalje u tekstu: SZ-a)</w:t>
      </w:r>
      <w:r>
        <w:rPr>
          <w:rFonts w:hAnsi="Times New Roman" w:ascii="Times New Roman"/>
          <w:szCs w:val="24"/>
        </w:rPr>
        <w:t xml:space="preserve">. Izvješće stečajnog upravitelja od 20. studenog 2017. godine s navedenim prijedlogom stečajnog upravitelja za obustavu ovog stečajnog postupka u smislu odredbe čl. 293. SZ-a javno je objavljeno na mrežnoj stranici e-Oglasna ploča suda dana 21. studenog 2017. godine. </w:t>
      </w:r>
    </w:p>
    <w:p w:rsidRDefault="00D305A8" w:rsidP="00507EF5" w:rsidR="00D305A8">
      <w:pPr>
        <w:jc w:val="both"/>
        <w:rPr>
          <w:rFonts w:hAnsi="Times New Roman" w:ascii="Times New Roman"/>
          <w:szCs w:val="24"/>
        </w:rPr>
      </w:pPr>
    </w:p>
    <w:p w:rsidRDefault="00D305A8" w:rsidP="00507EF5" w:rsidR="00D305A8">
      <w:pPr>
        <w:jc w:val="both"/>
        <w:rPr>
          <w:rFonts w:hAnsi="Times New Roman" w:ascii="Times New Roman"/>
          <w:szCs w:val="24"/>
        </w:rPr>
      </w:pPr>
      <w:r>
        <w:rPr>
          <w:rFonts w:hAnsi="Times New Roman" w:ascii="Times New Roman"/>
          <w:szCs w:val="24"/>
        </w:rPr>
        <w:tab/>
      </w:r>
      <w:r w:rsidR="0011149D">
        <w:rPr>
          <w:rFonts w:hAnsi="Times New Roman" w:ascii="Times New Roman"/>
          <w:szCs w:val="24"/>
        </w:rPr>
        <w:t xml:space="preserve">Na skupštini vjerovnika od 14. prosinca 2017. godine stečajni upravitelj ustrajao je kod navoda iznesenih u pisanom izvješću, odnosno kod prijedloga za obustavu i zaključenje ovog stečajnog postupka sukladno odredbi čl. 293. SZ-a, a obzirom da stečajni dužnik nema nikakve imovine koja bi činila stečajnu masu, odnosno budući da stečajna masa nije dostatna niti za podmirenje troškova stečajnog postupka, </w:t>
      </w:r>
      <w:r w:rsidR="00DC7D77">
        <w:rPr>
          <w:rFonts w:hAnsi="Times New Roman" w:ascii="Times New Roman"/>
          <w:szCs w:val="24"/>
        </w:rPr>
        <w:t xml:space="preserve">koji se </w:t>
      </w:r>
      <w:r w:rsidR="0011149D">
        <w:rPr>
          <w:rFonts w:hAnsi="Times New Roman" w:ascii="Times New Roman"/>
          <w:szCs w:val="24"/>
        </w:rPr>
        <w:t>odnose na trošak nagrade stečajnom upravitelju u bruto iznosu od 10.000,00 kn, trošak knjigovodstva u iznosu od 3.000,00 kn (500,00 kn mjesečno</w:t>
      </w:r>
      <w:r w:rsidR="00DC7D77">
        <w:rPr>
          <w:rFonts w:hAnsi="Times New Roman" w:ascii="Times New Roman"/>
          <w:szCs w:val="24"/>
        </w:rPr>
        <w:t xml:space="preserve"> kroz razdoblje od 6 mjeseci</w:t>
      </w:r>
      <w:r w:rsidR="0011149D">
        <w:rPr>
          <w:rFonts w:hAnsi="Times New Roman" w:ascii="Times New Roman"/>
          <w:szCs w:val="24"/>
        </w:rPr>
        <w:t>), trošak čuvanja i arhiviranja dokumentacije stečajnog dužnika u iznosu od 4.000,00 kn, trošak uredskog materijala, poštarine, eventualnih pristojbi u iznosu od 1.000,00 kn, te trošak</w:t>
      </w:r>
      <w:r w:rsidR="00DC7D77">
        <w:rPr>
          <w:rFonts w:hAnsi="Times New Roman" w:ascii="Times New Roman"/>
          <w:szCs w:val="24"/>
        </w:rPr>
        <w:t xml:space="preserve"> otvaranja, </w:t>
      </w:r>
      <w:r w:rsidR="0011149D">
        <w:rPr>
          <w:rFonts w:hAnsi="Times New Roman" w:ascii="Times New Roman"/>
          <w:szCs w:val="24"/>
        </w:rPr>
        <w:t xml:space="preserve">vođenja i zatvaranja žiro računa stečajnog dužnika u iznosu od 300,00 kn. </w:t>
      </w:r>
      <w:r w:rsidR="00D05A20">
        <w:rPr>
          <w:rFonts w:hAnsi="Times New Roman" w:ascii="Times New Roman"/>
          <w:szCs w:val="24"/>
        </w:rPr>
        <w:t xml:space="preserve">Na skupštini prisutni stečajni vjerovnici Republika Hrvatska, Ministarstvo financija, Porezna uprava i Adria grupa d.o.o. Zagreb, istakli su da nemaju primjedbi na izvješće stečajnog upravitelja te da se ne protive prijedlogu stečajnog upravitelja da se stečajni postupak obustavi i zaključi sukladno odredbi čl. 293. SZ-a. </w:t>
      </w:r>
    </w:p>
    <w:p w:rsidRDefault="00DC7D77" w:rsidP="00507EF5" w:rsidR="00DC7D77">
      <w:pPr>
        <w:jc w:val="both"/>
        <w:rPr>
          <w:rFonts w:hAnsi="Times New Roman" w:ascii="Times New Roman"/>
          <w:szCs w:val="24"/>
        </w:rPr>
      </w:pP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w:t>
      </w:r>
      <w:r>
        <w:rPr>
          <w:rFonts w:hAnsi="Times New Roman" w:ascii="Times New Roman"/>
          <w:noProof w:val="false"/>
          <w:szCs w:val="24"/>
        </w:rPr>
        <w:lastRenderedPageBreak/>
        <w:t xml:space="preserve">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pPr>
        <w:ind w:firstLine="720"/>
        <w:jc w:val="both"/>
        <w:rPr>
          <w:rFonts w:hAnsi="Times New Roman" w:ascii="Times New Roman"/>
          <w:noProof w:val="false"/>
          <w:szCs w:val="24"/>
        </w:rPr>
      </w:pPr>
    </w:p>
    <w:p w:rsidRDefault="00D05A20" w:rsidP="00D05A20" w:rsidR="00D05A20">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Pr>
          <w:rFonts w:hAnsi="Times New Roman" w:ascii="Times New Roman"/>
          <w:noProof w:val="false"/>
          <w:szCs w:val="24"/>
        </w:rPr>
        <w:t>iz izvješća stečajnog upravitelja proizlazi dužnik nema imovine koja bi činila stečajnu masu, odnosno proizlazi da stečajna masa nije dostatna ni za namirenje troškova postupka, a predvidivi troškovi postupka za razdoblje od šest mjeseci prema procjeni stečajnog upravitelja iznose 8.300,00 kn</w:t>
      </w:r>
      <w:r w:rsidR="0060216C">
        <w:rPr>
          <w:rFonts w:hAnsi="Times New Roman" w:ascii="Times New Roman"/>
          <w:noProof w:val="false"/>
          <w:szCs w:val="24"/>
        </w:rPr>
        <w:t xml:space="preserve"> (iz položenog predujma za pokriće troškova stečajnog postupka u iznosu od 5.000,00 kn podmirit će se trošak nagrade u iznosu od 4.474,10 kn bruto i naknade stvarnih troškova stečajnog upravitelja u iznosu od 525,90 kn)</w:t>
      </w:r>
      <w:r>
        <w:rPr>
          <w:rFonts w:hAnsi="Times New Roman" w:ascii="Times New Roman"/>
          <w:noProof w:val="false"/>
          <w:szCs w:val="24"/>
        </w:rPr>
        <w:t>, a na skupštini vjerovnika od 14. prosinca 2017. godine prisutni stečajni vjerovnici suglasili su se s prijedlogom stečajnog upravitelja za obustavu postupka sukladno odredbi čl. 293. SZ-a, a ujedno se nitko od vjerovnika nije niti pisanim putem protivio</w:t>
      </w:r>
      <w:r w:rsidR="0060216C">
        <w:rPr>
          <w:rFonts w:hAnsi="Times New Roman" w:ascii="Times New Roman"/>
          <w:noProof w:val="false"/>
          <w:szCs w:val="24"/>
        </w:rPr>
        <w:t xml:space="preserve"> prijedlogu stečajnog upravitelja za</w:t>
      </w:r>
      <w:r>
        <w:rPr>
          <w:rFonts w:hAnsi="Times New Roman" w:ascii="Times New Roman"/>
          <w:noProof w:val="false"/>
          <w:szCs w:val="24"/>
        </w:rPr>
        <w:t xml:space="preserve"> obustav</w:t>
      </w:r>
      <w:r w:rsidR="0060216C">
        <w:rPr>
          <w:rFonts w:hAnsi="Times New Roman" w:ascii="Times New Roman"/>
          <w:noProof w:val="false"/>
          <w:szCs w:val="24"/>
        </w:rPr>
        <w:t>om</w:t>
      </w:r>
      <w:r>
        <w:rPr>
          <w:rFonts w:hAnsi="Times New Roman" w:ascii="Times New Roman"/>
          <w:noProof w:val="false"/>
          <w:szCs w:val="24"/>
        </w:rPr>
        <w:t xml:space="preserve">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 xml:space="preserve">Dakle, budući je u konkretnom slučaju </w:t>
      </w:r>
      <w:r w:rsidR="0060216C">
        <w:rPr>
          <w:rFonts w:hAnsi="Times New Roman" w:ascii="Times New Roman"/>
          <w:noProof w:val="false"/>
          <w:szCs w:val="24"/>
        </w:rPr>
        <w:t>utvrđeno</w:t>
      </w:r>
      <w:r w:rsidRPr="00AE7A57">
        <w:rPr>
          <w:rFonts w:hAnsi="Times New Roman" w:ascii="Times New Roman"/>
          <w:noProof w:val="false"/>
          <w:szCs w:val="24"/>
        </w:rPr>
        <w:t xml:space="preserve"> da stečajna masa nije dostatna za </w:t>
      </w:r>
      <w:r w:rsidR="00841144">
        <w:rPr>
          <w:rFonts w:hAnsi="Times New Roman" w:ascii="Times New Roman"/>
          <w:noProof w:val="false"/>
          <w:szCs w:val="24"/>
        </w:rPr>
        <w:t>namirenje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w:t>
      </w:r>
      <w:r w:rsidR="0060216C">
        <w:rPr>
          <w:rFonts w:hAnsi="Times New Roman" w:ascii="Times New Roman"/>
          <w:noProof w:val="false"/>
          <w:szCs w:val="24"/>
        </w:rPr>
        <w:t xml:space="preserve">je na skupštini vjerovnika od 14. prosinca 2017. godine donesena odluka kojom skupština vjerovnika predlaže sudu da donese rješenje o obustavi i zaključenju ovog stečajnog postupka </w:t>
      </w:r>
      <w:r w:rsidR="00BA1F29">
        <w:rPr>
          <w:rFonts w:hAnsi="Times New Roman" w:ascii="Times New Roman"/>
          <w:noProof w:val="false"/>
          <w:szCs w:val="24"/>
        </w:rPr>
        <w:t>zbog nedostatno</w:t>
      </w:r>
      <w:r w:rsidR="00841144">
        <w:rPr>
          <w:rFonts w:hAnsi="Times New Roman" w:ascii="Times New Roman"/>
          <w:noProof w:val="false"/>
          <w:szCs w:val="24"/>
        </w:rPr>
        <w:t>sti stečajne mase za namirenje</w:t>
      </w:r>
      <w:r w:rsidR="00BA1F29">
        <w:rPr>
          <w:rFonts w:hAnsi="Times New Roman" w:ascii="Times New Roman"/>
          <w:noProof w:val="false"/>
          <w:szCs w:val="24"/>
        </w:rPr>
        <w:t xml:space="preserve"> troškova stečajnog postupka,</w:t>
      </w:r>
      <w:r w:rsidRPr="00AE7A57">
        <w:rPr>
          <w:rFonts w:hAnsi="Times New Roman" w:ascii="Times New Roman"/>
          <w:noProof w:val="false"/>
          <w:szCs w:val="24"/>
        </w:rPr>
        <w:t xml:space="preserve"> primjenom članka </w:t>
      </w:r>
      <w:r w:rsidR="00841144">
        <w:rPr>
          <w:rFonts w:hAnsi="Times New Roman" w:ascii="Times New Roman"/>
          <w:noProof w:val="false"/>
          <w:szCs w:val="24"/>
        </w:rPr>
        <w:t>293.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FA25C5">
        <w:rPr>
          <w:rFonts w:hAnsi="Times New Roman" w:ascii="Times New Roman"/>
          <w:szCs w:val="24"/>
        </w:rPr>
        <w:t>2. siječnja 2018</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000F4F6A">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0F4F6A" w:rsidP="000F4F6A" w:rsidR="003523B4">
      <w:pPr>
        <w:pStyle w:val="Tijeloteksta"/>
        <w:ind w:firstLine="720" w:left="6480"/>
        <w:rPr>
          <w:rFonts w:hAnsi="Times New Roman" w:ascii="Times New Roman"/>
          <w:szCs w:val="24"/>
        </w:rPr>
      </w:pPr>
      <w:r>
        <w:rPr>
          <w:rFonts w:hAnsi="Times New Roman" w:ascii="Times New Roman"/>
          <w:szCs w:val="24"/>
        </w:rPr>
        <w:t>Marina Markić</w:t>
      </w:r>
    </w:p>
    <w:p w:rsidRDefault="000F4F6A" w:rsidP="00B314E8" w:rsidR="000F4F6A"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BA1F29">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41144">
        <w:rPr>
          <w:rFonts w:hAnsi="Times New Roman" w:ascii="Times New Roman"/>
          <w:szCs w:val="24"/>
        </w:rPr>
        <w:t>301</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sectPr w:rsidSect="00841144" w:rsidR="00BA1F29">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7F0FF6">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FC2262">
      <w:rPr>
        <w:rFonts w:hAnsi="Times New Roman" w:ascii="Times New Roman"/>
      </w:rPr>
      <w:t>4806</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958EF"/>
    <w:rsid w:val="000A020C"/>
    <w:rsid w:val="000A2EA1"/>
    <w:rsid w:val="000D659A"/>
    <w:rsid w:val="000F0435"/>
    <w:rsid w:val="000F4F6A"/>
    <w:rsid w:val="00106FC1"/>
    <w:rsid w:val="0011149D"/>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400F4E"/>
    <w:rsid w:val="004333DF"/>
    <w:rsid w:val="004A472A"/>
    <w:rsid w:val="004A6D11"/>
    <w:rsid w:val="004B2D9E"/>
    <w:rsid w:val="004C5166"/>
    <w:rsid w:val="0050395A"/>
    <w:rsid w:val="00507EF5"/>
    <w:rsid w:val="00516B9D"/>
    <w:rsid w:val="005201A8"/>
    <w:rsid w:val="00526177"/>
    <w:rsid w:val="00564F62"/>
    <w:rsid w:val="00566675"/>
    <w:rsid w:val="00577F43"/>
    <w:rsid w:val="00594221"/>
    <w:rsid w:val="005A0E12"/>
    <w:rsid w:val="005E6E6B"/>
    <w:rsid w:val="0060216C"/>
    <w:rsid w:val="00614BD0"/>
    <w:rsid w:val="006275C1"/>
    <w:rsid w:val="006521A5"/>
    <w:rsid w:val="006B33A8"/>
    <w:rsid w:val="00727927"/>
    <w:rsid w:val="00737A4B"/>
    <w:rsid w:val="00754E86"/>
    <w:rsid w:val="007B5F14"/>
    <w:rsid w:val="007B6214"/>
    <w:rsid w:val="007C72DF"/>
    <w:rsid w:val="007F0FF6"/>
    <w:rsid w:val="007F1389"/>
    <w:rsid w:val="00801415"/>
    <w:rsid w:val="00803370"/>
    <w:rsid w:val="0083586B"/>
    <w:rsid w:val="00841144"/>
    <w:rsid w:val="00855310"/>
    <w:rsid w:val="008724AA"/>
    <w:rsid w:val="008A1EAD"/>
    <w:rsid w:val="008A2C2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4397B"/>
    <w:rsid w:val="00B9433D"/>
    <w:rsid w:val="00BA1F29"/>
    <w:rsid w:val="00C8478C"/>
    <w:rsid w:val="00C8526C"/>
    <w:rsid w:val="00C92302"/>
    <w:rsid w:val="00CC4510"/>
    <w:rsid w:val="00CE0A00"/>
    <w:rsid w:val="00CF4808"/>
    <w:rsid w:val="00CF4C16"/>
    <w:rsid w:val="00D05A20"/>
    <w:rsid w:val="00D070D1"/>
    <w:rsid w:val="00D305A8"/>
    <w:rsid w:val="00D8351B"/>
    <w:rsid w:val="00DB1F37"/>
    <w:rsid w:val="00DC7D77"/>
    <w:rsid w:val="00E02F92"/>
    <w:rsid w:val="00E17EFC"/>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A25C5"/>
    <w:rsid w:val="00FB554C"/>
    <w:rsid w:val="00FC2262"/>
    <w:rsid w:val="00FE76A9"/>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7F0FF6"/>
    <w:rPr>
      <w:color w:val="808080"/>
      <w:bdr w:space="0" w:sz="0" w:color="auto" w:val="none"/>
      <w:shd w:fill="auto" w:color="auto" w:val="clear"/>
    </w:rPr>
  </w:style>
  <w:style w:customStyle="true" w:styleId="eSPISCCParagraphDefaultFont" w:type="character">
    <w:name w:val="eSPIS_CC_Paragraph Default Font"/>
    <w:basedOn w:val="Zadanifontodlomka"/>
    <w:rsid w:val="007F0F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0F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0F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0F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7F0FF6"/>
    <w:rPr>
      <w:color w:val="808080"/>
      <w:bdr w:color="auto" w:space="0" w:sz="0" w:val="none"/>
      <w:shd w:color="auto" w:fill="auto" w:val="clear"/>
    </w:rPr>
  </w:style>
  <w:style w:customStyle="1" w:styleId="eSPISCCParagraphDefaultFont" w:type="character">
    <w:name w:val="eSPIS_CC_Paragraph Default Font"/>
    <w:basedOn w:val="Zadanifontodlomka"/>
    <w:rsid w:val="007F0F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0F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0F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0F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 w:id="1018459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4806</izvorni_sadrzaj>
    <derivirana_varijabla naziv="DomainObject.Predmet.Broj_1">4806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St-4806/2016</izvorni_sadrzaj>
    <derivirana_varijabla naziv="DomainObject.Predmet.OznakaBroj_1">St-4806/2016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NATALIJA j.d.o.o. zastupanog po punomoćniku Marko Marković</izvorni_sadrzaj>
    <derivirana_varijabla naziv="DomainObject.Predmet.ProtustrankaFormated_1">  GRADITELJSTVO NATALIJA j.d.o.o. zastupanog po punomoćniku Marko Marković</derivirana_varijabla>
  </DomainObject.Predmet.ProtustrankaFormated>
  <DomainObject.Predmet.ProtustrankaFormatedOIB>
    <izvorni_sadrzaj>  GRADITELJSTVO NATALIJA j.d.o.o., OIB 09918579241 zastupanog po punomoćniku Marko Marković</izvorni_sadrzaj>
    <derivirana_varijabla naziv="DomainObject.Predmet.ProtustrankaFormatedOIB_1">  GRADITELJSTVO NATALIJA j.d.o.o., OIB 09918579241 zastupanog po punomoćniku Marko Marković</derivirana_varijabla>
  </DomainObject.Predmet.ProtustrankaFormatedOIB>
  <DomainObject.Predmet.ProtustrankaFormatedWithAdress>
    <izvorni_sadrzaj> GRADITELJSTVO NATALIJA j.d.o.o., Ulica Graševine 15 A, 44317 Voloder zastupanog po punomoćniku Marko Marković</izvorni_sadrzaj>
    <derivirana_varijabla naziv="DomainObject.Predmet.ProtustrankaFormatedWithAdress_1"> GRADITELJSTVO NATALIJA j.d.o.o., Ulica Graševine 15 A, 44317 Voloder zastupanog po punomoćniku Marko Marković</derivirana_varijabla>
  </DomainObject.Predmet.ProtustrankaFormatedWithAdress>
  <DomainObject.Predmet.ProtustrankaFormatedWithAdressOIB>
    <izvorni_sadrzaj> GRADITELJSTVO NATALIJA j.d.o.o., OIB 09918579241, Ulica Graševine 15 A, 44317 Voloder zastupanog po punomoćniku Marko Marković</izvorni_sadrzaj>
    <derivirana_varijabla naziv="DomainObject.Predmet.ProtustrankaFormatedWithAdressOIB_1"> GRADITELJSTVO NATALIJA j.d.o.o., OIB 09918579241, Ulica Graševine 15 A, 44317 Voloder zastupanog po punomoćniku Marko Marković</derivirana_varijabla>
  </DomainObject.Predmet.ProtustrankaFormatedWithAdressOIB>
  <DomainObject.Predmet.ProtustrankaWithAdress>
    <izvorni_sadrzaj>GRADITELJSTVO NATALIJA j.d.o.o. Ulica Graševine 15 A, 44317 Voloder</izvorni_sadrzaj>
    <derivirana_varijabla naziv="DomainObject.Predmet.ProtustrankaWithAdress_1">GRADITELJSTVO NATALIJA j.d.o.o. Ulica Graševine 15 A, 44317 Voloder</derivirana_varijabla>
  </DomainObject.Predmet.ProtustrankaWithAdress>
  <DomainObject.Predmet.ProtustrankaWithAdressOIB>
    <izvorni_sadrzaj>GRADITELJSTVO NATALIJA j.d.o.o., OIB 09918579241, Ulica Graševine 15 A, 44317 Voloder</izvorni_sadrzaj>
    <derivirana_varijabla naziv="DomainObject.Predmet.ProtustrankaWithAdressOIB_1">GRADITELJSTVO NATALIJA j.d.o.o., OIB 09918579241, Ulica Graševine 15 A, 44317 Voloder</derivirana_varijabla>
  </DomainObject.Predmet.ProtustrankaWithAdressOIB>
  <DomainObject.Predmet.ProtustrankaNazivFormated>
    <izvorni_sadrzaj>GRADITELJSTVO NATALIJA j.d.o.o.</izvorni_sadrzaj>
    <derivirana_varijabla naziv="DomainObject.Predmet.ProtustrankaNazivFormated_1">GRADITELJSTVO NATALIJA j.d.o.o.</derivirana_varijabla>
  </DomainObject.Predmet.ProtustrankaNazivFormated>
  <DomainObject.Predmet.ProtustrankaNazivFormatedOIB>
    <izvorni_sadrzaj>GRADITELJSTVO NATALIJA j.d.o.o., OIB 09918579241</izvorni_sadrzaj>
    <derivirana_varijabla naziv="DomainObject.Predmet.ProtustrankaNazivFormatedOIB_1">GRADITELJSTVO NATALIJA j.d.o.o., OIB 09918579241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NATALIJA j.d.o.o. zastupanog po punomoćniku Marko Marković</item>
    </izvorni_sadrzaj>
    <derivirana_varijabla naziv="DomainObject.Predmet.ProtuStrankaListFormated_1">
      <item>GRADITELJSTVO NATALIJA j.d.o.o. zastupanog po punomoćniku Marko Marković</item>
    </derivirana_varijabla>
  </DomainObject.Predmet.ProtuStrankaListFormated>
  <DomainObject.Predmet.ProtuStrankaListFormatedOIB>
    <izvorni_sadrzaj>
      <item>GRADITELJSTVO NATALIJA j.d.o.o., OIB 09918579241 zastupanog po punomoćniku Marko Marković</item>
    </izvorni_sadrzaj>
    <derivirana_varijabla naziv="DomainObject.Predmet.ProtuStrankaListFormatedOIB_1">
      <item>GRADITELJSTVO NATALIJA j.d.o.o., OIB 09918579241 zastupanog po punomoćniku Marko Marković</item>
    </derivirana_varijabla>
  </DomainObject.Predmet.ProtuStrankaListFormatedOIB>
  <DomainObject.Predmet.ProtuStrankaListFormatedWithAdress>
    <izvorni_sadrzaj>
      <item>GRADITELJSTVO NATALIJA j.d.o.o., Ulica Graševine 15 A, 44317 Voloder zastupanog po punomoćniku Marko Marković</item>
    </izvorni_sadrzaj>
    <derivirana_varijabla naziv="DomainObject.Predmet.ProtuStrankaListFormatedWithAdress_1">
      <item>GRADITELJSTVO NATALIJA j.d.o.o., Ulica Graševine 15 A, 44317 Voloder zastupanog po punomoćniku Marko Marković</item>
    </derivirana_varijabla>
  </DomainObject.Predmet.ProtuStrankaListFormatedWithAdress>
  <DomainObject.Predmet.ProtuStrankaListFormatedWithAdressOIB>
    <izvorni_sadrzaj>
      <item>GRADITELJSTVO NATALIJA j.d.o.o., OIB 09918579241, Ulica Graševine 15 A, 44317 Voloder zastupanog po punomoćniku Marko Marković</item>
    </izvorni_sadrzaj>
    <derivirana_varijabla naziv="DomainObject.Predmet.ProtuStrankaListFormatedWithAdressOIB_1">
      <item>GRADITELJSTVO NATALIJA j.d.o.o., OIB 09918579241, Ulica Graševine 15 A, 44317 Voloder zastupanog po punomoćniku Marko Marković</item>
    </derivirana_varijabla>
  </DomainObject.Predmet.ProtuStrankaListFormatedWithAdressOIB>
  <DomainObject.Predmet.ProtuStrankaListNazivFormated>
    <izvorni_sadrzaj>
      <item>GRADITELJSTVO NATALIJA j.d.o.o.</item>
    </izvorni_sadrzaj>
    <derivirana_varijabla naziv="DomainObject.Predmet.ProtuStrankaListNazivFormated_1">
      <item>GRADITELJSTVO NATALIJA j.d.o.o.</item>
    </derivirana_varijabla>
  </DomainObject.Predmet.ProtuStrankaListNazivFormated>
  <DomainObject.Predmet.ProtuStrankaListNazivFormatedOIB>
    <izvorni_sadrzaj>
      <item>GRADITELJSTVO NATALIJA j.d.o.o., OIB 09918579241</item>
    </izvorni_sadrzaj>
    <derivirana_varijabla naziv="DomainObject.Predmet.ProtuStrankaListNazivFormatedOIB_1">
      <item>GRADITELJSTVO NATALIJA j.d.o.o., OIB 09918579241</item>
    </derivirana_varijabla>
  </DomainObject.Predmet.ProtuStrankaListNazivFormatedOIB>
  <DomainObject.Predmet.OstaliListFormated>
    <izvorni_sadrzaj>
      <item>Marko Marković punomoćnik sudionika u postupku GRADITELJSTVO NATALIJA j.d.o.o.</item>
    </izvorni_sadrzaj>
    <derivirana_varijabla naziv="DomainObject.Predmet.OstaliListFormated_1">
      <item>Marko Marković punomoćnik sudionika u postupku GRADITELJSTVO NATALIJA j.d.o.o.</item>
    </derivirana_varijabla>
  </DomainObject.Predmet.OstaliListFormated>
  <DomainObject.Predmet.OstaliListFormatedOIB>
    <izvorni_sadrzaj>
      <item>Marko Marković, OIB 52944241377 punomoćnik sudionika u postupku GRADITELJSTVO NATALIJA j.d.o.o.</item>
    </izvorni_sadrzaj>
    <derivirana_varijabla naziv="DomainObject.Predmet.OstaliListFormatedOIB_1">
      <item>Marko Marković, OIB 52944241377 punomoćnik sudionika u postupku GRADITELJSTVO NATALIJA j.d.o.o.</item>
    </derivirana_varijabla>
  </DomainObject.Predmet.OstaliListFormatedOIB>
  <DomainObject.Predmet.OstaliListFormatedWithAdress>
    <izvorni_sadrzaj>
      <item>Marko Marković, Graševine 15a, 44317 Voloder punomoćnik sudionika u postupku GRADITELJSTVO NATALIJA j.d.o.o.</item>
    </izvorni_sadrzaj>
    <derivirana_varijabla naziv="DomainObject.Predmet.OstaliListFormatedWithAdress_1">
      <item>Marko Marković, Graševine 15a, 44317 Voloder punomoćnik sudionika u postupku GRADITELJSTVO NATALIJA j.d.o.o.</item>
    </derivirana_varijabla>
  </DomainObject.Predmet.OstaliListFormatedWithAdress>
  <DomainObject.Predmet.OstaliListFormatedWithAdressOIB>
    <izvorni_sadrzaj>
      <item>Marko Marković, OIB 52944241377, Graševine 15a, 44317 Voloder punomoćnik sudionika u postupku GRADITELJSTVO NATALIJA j.d.o.o.</item>
    </izvorni_sadrzaj>
    <derivirana_varijabla naziv="DomainObject.Predmet.OstaliListFormatedWithAdressOIB_1">
      <item>Marko Marković, OIB 52944241377, Graševine 15a, 44317 Voloder punomoćnik sudionika u postupku GRADITELJSTVO NATALIJA j.d.o.o.</item>
    </derivirana_varijabla>
  </DomainObject.Predmet.OstaliListFormatedWithAdressOIB>
  <DomainObject.Predmet.OstaliListNazivFormated>
    <izvorni_sadrzaj>
      <item>Marko Marković</item>
    </izvorni_sadrzaj>
    <derivirana_varijabla naziv="DomainObject.Predmet.OstaliListNazivFormated_1">
      <item>Marko Marković</item>
    </derivirana_varijabla>
  </DomainObject.Predmet.OstaliListNazivFormated>
  <DomainObject.Predmet.OstaliListNazivFormatedOIB>
    <izvorni_sadrzaj>
      <item>Marko Marković, OIB 52944241377</item>
    </izvorni_sadrzaj>
    <derivirana_varijabla naziv="DomainObject.Predmet.OstaliListNazivFormatedOIB_1">
      <item>Marko Marković, OIB 52944241377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NATALIJA j.d.o.o.</izvorni_sadrzaj>
    <derivirana_varijabla naziv="DomainObject.Predmet.ProtustrankaIDrugi_1">GRADITELJSTVO NATALIJA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NATALIJA j.d.o.o., OIB 09918579241, Ulica Graševine 15 A, 44317 Voloder</izvorni_sadrzaj>
    <derivirana_varijabla naziv="DomainObject.Predmet.ProtustrankaIDrugiAdressOIB_1">GRADITELJSTVO NATALIJA j.d.o.o., OIB 09918579241, Ulica Graševine 15 A, 44317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NATALIJA j.d.o.o.</item>
      <item>Marko Marković</item>
    </izvorni_sadrzaj>
    <derivirana_varijabla naziv="DomainObject.Predmet.SudioniciListNaziv_1">
      <item>FINA Regionalni centar Zagreb</item>
      <item>GRADITELJSTVO NATALIJA j.d.o.o.</item>
      <item>Marko Marković</item>
    </derivirana_varijabla>
  </DomainObject.Predmet.SudioniciListNaziv>
  <DomainObject.Predmet.SudioniciListAdressOIB>
    <izvorni_sadrzaj>
      <item>FINA Regionalni centar Zagreb, OIB 85821130368, Trg svibanjskih žrtava 1995. 1,10000 Zagreb</item>
      <item>GRADITELJSTVO NATALIJA j.d.o.o., OIB 09918579241, Ulica Graševine 15 A,44317 Voloder</item>
      <item>Marko Marković, OIB 52944241377, Graševine 15a,44317 Voloder</item>
    </izvorni_sadrzaj>
    <derivirana_varijabla naziv="DomainObject.Predmet.SudioniciListAdressOIB_1">
      <item>FINA Regionalni centar Zagreb, OIB 85821130368, Trg svibanjskih žrtava 1995. 1,10000 Zagreb</item>
      <item>GRADITELJSTVO NATALIJA j.d.o.o., OIB 09918579241, Ulica Graševine 15 A,44317 Voloder</item>
      <item>Marko Marković, OIB 52944241377, Graševine 15a,44317 Voloder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09918579241</item>
      <item>, OIB 52944241377</item>
    </izvorni_sadrzaj>
    <derivirana_varijabla naziv="DomainObject.Predmet.SudioniciListNazivOIB_1">
      <item>, OIB 85821130368</item>
      <item>, OIB 09918579241</item>
      <item>, OIB 52944241377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7E1F9-7F9A-4507-93CE-95884B940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1207</properties:Words>
  <properties:Characters>6852</properties:Characters>
  <properties:Lines>132</properties:Lines>
  <properties:Paragraphs>28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2017-12-28T09:27:00Z</dcterms:created>
  <dc:creator>x</dc:creator>
  <cp:lastModifiedBy>Goranka Boljkovac</cp:lastModifiedBy>
  <cp:lastPrinted>2018-01-02T08:29:00Z</cp:lastPrinted>
  <dcterms:modified xmlns:xsi="http://www.w3.org/2001/XMLSchema-instance" xsi:type="dcterms:W3CDTF">2018-01-02T08:29:00Z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