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46d3" w14:paraId="20246d3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>REPUBLIKA HRVATSKA</w:t>
      </w:r>
    </w:p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>Trgovački sud u Zagrebu</w:t>
      </w:r>
    </w:p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</w:t>
      </w:r>
      <w:r w:rsidR="0046274C">
        <w:rPr>
          <w:sz w:val="24"/>
          <w:szCs w:val="24"/>
        </w:rPr>
        <w:t>70. St-5030</w:t>
      </w:r>
      <w:r w:rsidRPr="00B6614F">
        <w:rPr>
          <w:sz w:val="24"/>
          <w:szCs w:val="24"/>
        </w:rPr>
        <w:t xml:space="preserve">/2016  </w:t>
      </w:r>
    </w:p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  <w:t xml:space="preserve">               </w:t>
      </w:r>
    </w:p>
    <w:p w:rsidRDefault="00B6614F" w:rsidP="00B6614F" w:rsidR="00B6614F" w:rsidRPr="00B6614F">
      <w:pPr>
        <w:jc w:val="center"/>
        <w:rPr>
          <w:sz w:val="24"/>
          <w:szCs w:val="24"/>
        </w:rPr>
      </w:pPr>
      <w:r w:rsidRPr="00B6614F">
        <w:rPr>
          <w:sz w:val="24"/>
          <w:szCs w:val="24"/>
        </w:rPr>
        <w:t>R E P U B L I K A   H R V A T S K A</w:t>
      </w:r>
    </w:p>
    <w:p w:rsidRDefault="00B6614F" w:rsidP="00B6614F" w:rsidR="00B6614F" w:rsidRPr="00B6614F">
      <w:pPr>
        <w:jc w:val="center"/>
        <w:rPr>
          <w:sz w:val="24"/>
          <w:szCs w:val="24"/>
        </w:rPr>
      </w:pPr>
    </w:p>
    <w:p w:rsidRDefault="00B6614F" w:rsidP="00B6614F" w:rsidR="00B6614F" w:rsidRPr="00B6614F">
      <w:pPr>
        <w:jc w:val="center"/>
        <w:rPr>
          <w:sz w:val="24"/>
          <w:szCs w:val="24"/>
        </w:rPr>
      </w:pPr>
      <w:r w:rsidRPr="00B6614F">
        <w:rPr>
          <w:sz w:val="24"/>
          <w:szCs w:val="24"/>
        </w:rPr>
        <w:t>R J E Š E NJ E</w:t>
      </w:r>
    </w:p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ab/>
      </w:r>
    </w:p>
    <w:p w:rsidRDefault="00B6614F" w:rsidP="00B6614F" w:rsidR="00423A40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</w:t>
      </w:r>
      <w:r w:rsidR="003D5473">
        <w:rPr>
          <w:sz w:val="24"/>
          <w:szCs w:val="24"/>
        </w:rPr>
        <w:t xml:space="preserve"> </w:t>
      </w:r>
      <w:r w:rsidR="007406BB">
        <w:rPr>
          <w:sz w:val="24"/>
          <w:szCs w:val="24"/>
        </w:rPr>
        <w:t>dužnikom</w:t>
      </w:r>
      <w:r w:rsidR="00C06218">
        <w:rPr>
          <w:sz w:val="24"/>
          <w:szCs w:val="24"/>
        </w:rPr>
        <w:t xml:space="preserve"> </w:t>
      </w:r>
      <w:r w:rsidR="00C06218" w:rsidRPr="00C06218">
        <w:rPr>
          <w:sz w:val="24"/>
          <w:szCs w:val="24"/>
        </w:rPr>
        <w:t>SITNI GUŠTI d.o.o.</w:t>
      </w:r>
      <w:r w:rsidR="00C06218">
        <w:rPr>
          <w:sz w:val="24"/>
          <w:szCs w:val="24"/>
        </w:rPr>
        <w:t xml:space="preserve"> OIB:</w:t>
      </w:r>
      <w:r w:rsidR="00884A91" w:rsidRPr="00884A91">
        <w:t xml:space="preserve"> </w:t>
      </w:r>
      <w:r w:rsidR="00884A91" w:rsidRPr="00884A91">
        <w:rPr>
          <w:sz w:val="24"/>
          <w:szCs w:val="24"/>
        </w:rPr>
        <w:t>86923158016</w:t>
      </w:r>
      <w:r w:rsidR="00884A91">
        <w:rPr>
          <w:sz w:val="24"/>
          <w:szCs w:val="24"/>
        </w:rPr>
        <w:t xml:space="preserve"> </w:t>
      </w:r>
      <w:r w:rsidR="00607FF0">
        <w:rPr>
          <w:sz w:val="24"/>
          <w:szCs w:val="24"/>
        </w:rPr>
        <w:t xml:space="preserve">, </w:t>
      </w:r>
      <w:r w:rsidR="00884A91">
        <w:rPr>
          <w:sz w:val="24"/>
          <w:szCs w:val="24"/>
        </w:rPr>
        <w:t>Zagreb, Vajdin vijenac 18</w:t>
      </w:r>
      <w:r w:rsidR="004901CA">
        <w:rPr>
          <w:sz w:val="24"/>
          <w:szCs w:val="24"/>
        </w:rPr>
        <w:t>,</w:t>
      </w:r>
      <w:r w:rsidR="00607FF0" w:rsidRPr="00607FF0">
        <w:rPr>
          <w:sz w:val="24"/>
          <w:szCs w:val="24"/>
        </w:rPr>
        <w:t xml:space="preserve"> </w:t>
      </w:r>
      <w:r w:rsidR="0046274C">
        <w:rPr>
          <w:sz w:val="24"/>
          <w:szCs w:val="24"/>
        </w:rPr>
        <w:t>14</w:t>
      </w:r>
      <w:r w:rsidRPr="00B6614F">
        <w:rPr>
          <w:sz w:val="24"/>
          <w:szCs w:val="24"/>
        </w:rPr>
        <w:t>. rujna 2017.</w:t>
      </w:r>
    </w:p>
    <w:p w:rsidRDefault="005A7C86" w:rsidP="00B6614F" w:rsidR="005A7C86" w:rsidRPr="00D52461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10311" w:rsidR="007673A6" w:rsidRPr="007673A6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za zastupanje</w:t>
      </w:r>
      <w:r w:rsidR="00537998">
        <w:rPr>
          <w:sz w:val="24"/>
          <w:szCs w:val="24"/>
        </w:rPr>
        <w:t xml:space="preserve"> </w:t>
      </w:r>
      <w:r w:rsidR="00F91DA2">
        <w:rPr>
          <w:sz w:val="24"/>
          <w:szCs w:val="24"/>
        </w:rPr>
        <w:t xml:space="preserve">Jošku Klišmanić </w:t>
      </w:r>
      <w:r w:rsidR="00D00A59">
        <w:rPr>
          <w:sz w:val="24"/>
          <w:szCs w:val="24"/>
        </w:rPr>
        <w:t>OIB:</w:t>
      </w:r>
      <w:r w:rsidR="00F91DA2">
        <w:rPr>
          <w:sz w:val="24"/>
          <w:szCs w:val="24"/>
        </w:rPr>
        <w:t>29145592464</w:t>
      </w:r>
      <w:r w:rsidR="00FB498C">
        <w:rPr>
          <w:sz w:val="24"/>
          <w:szCs w:val="24"/>
        </w:rPr>
        <w:t xml:space="preserve">, </w:t>
      </w:r>
      <w:r w:rsidR="00F91DA2">
        <w:rPr>
          <w:sz w:val="24"/>
          <w:szCs w:val="24"/>
        </w:rPr>
        <w:t>Posavski Bregi</w:t>
      </w:r>
      <w:r w:rsidR="004D41ED">
        <w:rPr>
          <w:sz w:val="24"/>
          <w:szCs w:val="24"/>
        </w:rPr>
        <w:t xml:space="preserve">, Savska 128 </w:t>
      </w:r>
      <w:r w:rsidR="007673A6" w:rsidRPr="007673A6">
        <w:rPr>
          <w:sz w:val="24"/>
          <w:szCs w:val="24"/>
        </w:rPr>
        <w:t>u roku od 8 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4D41ED">
        <w:rPr>
          <w:sz w:val="24"/>
          <w:szCs w:val="24"/>
        </w:rPr>
        <w:t>-5030</w:t>
      </w:r>
      <w:r w:rsidR="002265A1" w:rsidRPr="006E26C0">
        <w:rPr>
          <w:sz w:val="24"/>
          <w:szCs w:val="24"/>
        </w:rPr>
        <w:t>-16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4D41ED" w:rsidRPr="004901CA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E26C0">
        <w:rPr>
          <w:sz w:val="24"/>
          <w:szCs w:val="24"/>
          <w:lang w:val="pt-BR"/>
        </w:rPr>
        <w:t>dužnikom</w:t>
      </w:r>
      <w:r w:rsidR="007673A6" w:rsidRPr="007673A6">
        <w:t xml:space="preserve"> </w:t>
      </w:r>
      <w:r w:rsidR="004901CA" w:rsidRPr="004901CA">
        <w:rPr>
          <w:sz w:val="24"/>
          <w:szCs w:val="24"/>
        </w:rPr>
        <w:t>SITNI GUŠTI d.o.o. OIB: 86923158016 , Zagreb, Vajdin vijenac 18</w:t>
      </w:r>
      <w:r w:rsidR="004901CA">
        <w:rPr>
          <w:sz w:val="24"/>
          <w:szCs w:val="24"/>
        </w:rPr>
        <w:t>.</w:t>
      </w:r>
    </w:p>
    <w:p w:rsidRDefault="005957CB" w:rsidP="005957CB" w:rsidR="005957CB" w:rsidRPr="006E26C0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  <w:lang w:val="pt-BR"/>
        </w:rPr>
        <w:t xml:space="preserve">Prijedlog je podnesen na temelju čl. 444. st. 2. Stečajnog zakona („Narodne novine“ broj 71/15, dalje: SZ) jer je dužnik na dan 01. rujna 2015., prema navodima predlagatelja, ima evidentirane neizvršene osnove za plaćanje u neprekinutom razdoblju od </w:t>
      </w:r>
      <w:r w:rsidR="004D41ED">
        <w:rPr>
          <w:sz w:val="24"/>
          <w:szCs w:val="24"/>
          <w:lang w:val="pt-BR"/>
        </w:rPr>
        <w:t>589</w:t>
      </w:r>
      <w:r w:rsidR="00DE16D6">
        <w:rPr>
          <w:sz w:val="24"/>
          <w:szCs w:val="24"/>
          <w:lang w:val="pt-BR"/>
        </w:rPr>
        <w:t xml:space="preserve"> dan</w:t>
      </w:r>
      <w:r w:rsidR="00575526">
        <w:rPr>
          <w:sz w:val="24"/>
          <w:szCs w:val="24"/>
          <w:lang w:val="pt-BR"/>
        </w:rPr>
        <w:t>a</w:t>
      </w:r>
      <w:r w:rsidRPr="006E26C0">
        <w:rPr>
          <w:sz w:val="24"/>
          <w:szCs w:val="24"/>
          <w:lang w:val="pt-BR"/>
        </w:rPr>
        <w:t>.</w:t>
      </w:r>
    </w:p>
    <w:p w:rsidRDefault="005957CB" w:rsidP="005957CB" w:rsidR="005957CB" w:rsidRPr="006E26C0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4D41ED">
        <w:rPr>
          <w:sz w:val="24"/>
          <w:szCs w:val="24"/>
          <w:lang w:val="pt-BR"/>
        </w:rPr>
        <w:t>589</w:t>
      </w:r>
      <w:r w:rsidR="00DE16D6">
        <w:rPr>
          <w:sz w:val="24"/>
          <w:szCs w:val="24"/>
          <w:lang w:val="pt-BR"/>
        </w:rPr>
        <w:t xml:space="preserve"> dan</w:t>
      </w:r>
      <w:r w:rsidR="00575526">
        <w:rPr>
          <w:sz w:val="24"/>
          <w:szCs w:val="24"/>
          <w:lang w:val="pt-BR"/>
        </w:rPr>
        <w:t>a</w:t>
      </w:r>
      <w:r w:rsidRPr="006E26C0">
        <w:rPr>
          <w:sz w:val="24"/>
          <w:szCs w:val="24"/>
          <w:lang w:val="pt-BR"/>
        </w:rPr>
        <w:t>, sud je na temelju odredbe čl. 115. st. 1. SZ-a pokrenuo prethodni postupak nad dužnikom.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  <w:lang w:val="pt-BR"/>
        </w:rPr>
        <w:t xml:space="preserve">Nadalje, prema odredbi čl. 113. st. 1. SZ-a ako osobe iz čl. 110. st. 2. SZ-a (osoba ovlaštena za zastupanje dužnika po zakonu; član upravnog odbora dioničkog </w:t>
      </w:r>
      <w:r w:rsidRPr="005957CB">
        <w:rPr>
          <w:sz w:val="24"/>
          <w:szCs w:val="24"/>
          <w:lang w:val="pt-BR"/>
        </w:rPr>
        <w:t xml:space="preserve">društva; likvidator; član nadzornog odbora dužnika, ako nema osoba ovlaštenih za zastupanje dužnika po zakonu, ako joj je moglo biti poznato postojanje stečajnog razloga  i nepostojanje osoba za zastupanje po zakonu) ne podnesu prijedlog za </w:t>
      </w:r>
      <w:r w:rsidRPr="005957CB">
        <w:rPr>
          <w:sz w:val="24"/>
          <w:szCs w:val="24"/>
          <w:lang w:val="pt-BR"/>
        </w:rPr>
        <w:lastRenderedPageBreak/>
        <w:t>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5957CB" w:rsidP="005957CB" w:rsidR="00FA6B0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</w:t>
      </w:r>
      <w:r w:rsidR="00067C2D">
        <w:rPr>
          <w:sz w:val="24"/>
          <w:szCs w:val="24"/>
          <w:lang w:val="pt-BR"/>
        </w:rPr>
        <w:t xml:space="preserve"> </w:t>
      </w:r>
      <w:r w:rsidR="00A71A9E">
        <w:rPr>
          <w:sz w:val="24"/>
          <w:szCs w:val="24"/>
          <w:lang w:val="pt-BR"/>
        </w:rPr>
        <w:t xml:space="preserve">u neprekinutom razdoblju od </w:t>
      </w:r>
      <w:r w:rsidR="00A76ED0">
        <w:rPr>
          <w:sz w:val="24"/>
          <w:szCs w:val="24"/>
          <w:lang w:val="pt-BR"/>
        </w:rPr>
        <w:t>334</w:t>
      </w:r>
      <w:r w:rsidR="00595476">
        <w:rPr>
          <w:sz w:val="24"/>
          <w:szCs w:val="24"/>
          <w:lang w:val="pt-BR"/>
        </w:rPr>
        <w:t xml:space="preserve"> </w:t>
      </w:r>
      <w:r w:rsidR="00DE16D6">
        <w:rPr>
          <w:sz w:val="24"/>
          <w:szCs w:val="24"/>
          <w:lang w:val="pt-BR"/>
        </w:rPr>
        <w:t>dan</w:t>
      </w:r>
      <w:r w:rsidRPr="005957CB">
        <w:rPr>
          <w:sz w:val="24"/>
          <w:szCs w:val="24"/>
          <w:lang w:val="pt-BR"/>
        </w:rPr>
        <w:t xml:space="preserve">, sud je u skladu s navedenim odredbama SZ-a riješio kao u izreci. </w:t>
      </w:r>
    </w:p>
    <w:p w:rsidRDefault="005957CB" w:rsidP="005957CB" w:rsidR="005957CB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</w:t>
      </w:r>
      <w:r w:rsidR="00575526">
        <w:rPr>
          <w:sz w:val="24"/>
        </w:rPr>
        <w:t>1</w:t>
      </w:r>
      <w:r w:rsidR="00203128">
        <w:rPr>
          <w:sz w:val="24"/>
        </w:rPr>
        <w:t>4</w:t>
      </w:r>
      <w:r w:rsidR="00C20143" w:rsidRPr="00C20143">
        <w:rPr>
          <w:sz w:val="24"/>
        </w:rPr>
        <w:t>. rujna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203128" w:rsidR="00DE2AF0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BC3FC9">
        <w:rPr>
          <w:sz w:val="24"/>
        </w:rPr>
        <w:t xml:space="preserve">, v.r. </w:t>
      </w: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BC3FC9" w:rsidP="004F5146" w:rsidR="00BC3FC9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BC3FC9" w:rsidP="004F5146" w:rsidR="00BC3FC9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BC3FC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4D41ED">
      <w:rPr>
        <w:sz w:val="24"/>
        <w:szCs w:val="24"/>
      </w:rPr>
      <w:t>5030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3400E"/>
    <w:rsid w:val="00055DD4"/>
    <w:rsid w:val="0006471C"/>
    <w:rsid w:val="00067C2D"/>
    <w:rsid w:val="00067DCA"/>
    <w:rsid w:val="00074771"/>
    <w:rsid w:val="000921AE"/>
    <w:rsid w:val="00095973"/>
    <w:rsid w:val="000A487A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70863"/>
    <w:rsid w:val="001747B2"/>
    <w:rsid w:val="00175C02"/>
    <w:rsid w:val="00181F38"/>
    <w:rsid w:val="00183D9B"/>
    <w:rsid w:val="00185054"/>
    <w:rsid w:val="001B5B36"/>
    <w:rsid w:val="001B7669"/>
    <w:rsid w:val="001C17FC"/>
    <w:rsid w:val="001C2902"/>
    <w:rsid w:val="001D30E4"/>
    <w:rsid w:val="001E53FF"/>
    <w:rsid w:val="001F1E1B"/>
    <w:rsid w:val="001F457C"/>
    <w:rsid w:val="00200EC8"/>
    <w:rsid w:val="00202D07"/>
    <w:rsid w:val="00203128"/>
    <w:rsid w:val="0020396B"/>
    <w:rsid w:val="0021367A"/>
    <w:rsid w:val="0021434B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81F3C"/>
    <w:rsid w:val="00290018"/>
    <w:rsid w:val="002907FE"/>
    <w:rsid w:val="002925C5"/>
    <w:rsid w:val="002970EC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6221F"/>
    <w:rsid w:val="0037505D"/>
    <w:rsid w:val="00377434"/>
    <w:rsid w:val="003832D6"/>
    <w:rsid w:val="00397B61"/>
    <w:rsid w:val="003B70D5"/>
    <w:rsid w:val="003C1D9D"/>
    <w:rsid w:val="003D100F"/>
    <w:rsid w:val="003D5473"/>
    <w:rsid w:val="003F24EC"/>
    <w:rsid w:val="00423A40"/>
    <w:rsid w:val="00426703"/>
    <w:rsid w:val="0043613B"/>
    <w:rsid w:val="00454F3F"/>
    <w:rsid w:val="0046274C"/>
    <w:rsid w:val="0046690A"/>
    <w:rsid w:val="004717A3"/>
    <w:rsid w:val="00474F77"/>
    <w:rsid w:val="00484650"/>
    <w:rsid w:val="00485449"/>
    <w:rsid w:val="004901CA"/>
    <w:rsid w:val="00491147"/>
    <w:rsid w:val="00491CF2"/>
    <w:rsid w:val="00492E03"/>
    <w:rsid w:val="004973C8"/>
    <w:rsid w:val="004A58DD"/>
    <w:rsid w:val="004B05E8"/>
    <w:rsid w:val="004B13ED"/>
    <w:rsid w:val="004B40C9"/>
    <w:rsid w:val="004D1605"/>
    <w:rsid w:val="004D1FAD"/>
    <w:rsid w:val="004D41ED"/>
    <w:rsid w:val="004D5C6D"/>
    <w:rsid w:val="004E1140"/>
    <w:rsid w:val="004E1F91"/>
    <w:rsid w:val="004E4EBD"/>
    <w:rsid w:val="004E66F3"/>
    <w:rsid w:val="004F1C11"/>
    <w:rsid w:val="004F5343"/>
    <w:rsid w:val="00500D56"/>
    <w:rsid w:val="00510B72"/>
    <w:rsid w:val="00512BE1"/>
    <w:rsid w:val="00525878"/>
    <w:rsid w:val="00525F77"/>
    <w:rsid w:val="00535FBC"/>
    <w:rsid w:val="005372D7"/>
    <w:rsid w:val="00537998"/>
    <w:rsid w:val="00541421"/>
    <w:rsid w:val="00543364"/>
    <w:rsid w:val="00554A8A"/>
    <w:rsid w:val="0056060C"/>
    <w:rsid w:val="005621C8"/>
    <w:rsid w:val="0056607C"/>
    <w:rsid w:val="00570C57"/>
    <w:rsid w:val="00575526"/>
    <w:rsid w:val="005814DF"/>
    <w:rsid w:val="0058277D"/>
    <w:rsid w:val="00595476"/>
    <w:rsid w:val="005957CB"/>
    <w:rsid w:val="005A4711"/>
    <w:rsid w:val="005A7C86"/>
    <w:rsid w:val="005D295B"/>
    <w:rsid w:val="005D5E49"/>
    <w:rsid w:val="005E3E61"/>
    <w:rsid w:val="005E7C19"/>
    <w:rsid w:val="00607FF0"/>
    <w:rsid w:val="0061102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E26C0"/>
    <w:rsid w:val="006F34CD"/>
    <w:rsid w:val="007020AA"/>
    <w:rsid w:val="00712972"/>
    <w:rsid w:val="00713FA8"/>
    <w:rsid w:val="00714A3C"/>
    <w:rsid w:val="00734DB3"/>
    <w:rsid w:val="007364ED"/>
    <w:rsid w:val="007406BB"/>
    <w:rsid w:val="00743173"/>
    <w:rsid w:val="00746F8C"/>
    <w:rsid w:val="00752674"/>
    <w:rsid w:val="00756DBA"/>
    <w:rsid w:val="00763D4F"/>
    <w:rsid w:val="007673A6"/>
    <w:rsid w:val="00767B74"/>
    <w:rsid w:val="00772DC7"/>
    <w:rsid w:val="00793CFC"/>
    <w:rsid w:val="007A03BE"/>
    <w:rsid w:val="007B4717"/>
    <w:rsid w:val="007C5055"/>
    <w:rsid w:val="007E15FF"/>
    <w:rsid w:val="007E2877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84A91"/>
    <w:rsid w:val="008921BD"/>
    <w:rsid w:val="00897588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26E6D"/>
    <w:rsid w:val="0092735D"/>
    <w:rsid w:val="009273AD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0A2D"/>
    <w:rsid w:val="00A42F2F"/>
    <w:rsid w:val="00A443CC"/>
    <w:rsid w:val="00A50B6E"/>
    <w:rsid w:val="00A547D0"/>
    <w:rsid w:val="00A625BD"/>
    <w:rsid w:val="00A63C2D"/>
    <w:rsid w:val="00A71A9E"/>
    <w:rsid w:val="00A76ED0"/>
    <w:rsid w:val="00A839C3"/>
    <w:rsid w:val="00A93D80"/>
    <w:rsid w:val="00A9669C"/>
    <w:rsid w:val="00AA68BD"/>
    <w:rsid w:val="00AA6E6D"/>
    <w:rsid w:val="00AB6AA2"/>
    <w:rsid w:val="00AC2B7E"/>
    <w:rsid w:val="00AC2EFA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651CD"/>
    <w:rsid w:val="00B6614F"/>
    <w:rsid w:val="00B83B46"/>
    <w:rsid w:val="00B86D20"/>
    <w:rsid w:val="00B870CF"/>
    <w:rsid w:val="00B87C47"/>
    <w:rsid w:val="00B91E9B"/>
    <w:rsid w:val="00BA1C77"/>
    <w:rsid w:val="00BA5FB1"/>
    <w:rsid w:val="00BB3B7E"/>
    <w:rsid w:val="00BB548D"/>
    <w:rsid w:val="00BB59E2"/>
    <w:rsid w:val="00BB6B92"/>
    <w:rsid w:val="00BB6F85"/>
    <w:rsid w:val="00BB7AD5"/>
    <w:rsid w:val="00BC0BA4"/>
    <w:rsid w:val="00BC3FC9"/>
    <w:rsid w:val="00BC634B"/>
    <w:rsid w:val="00BD2041"/>
    <w:rsid w:val="00BD6B4D"/>
    <w:rsid w:val="00BD7CE3"/>
    <w:rsid w:val="00BE29DB"/>
    <w:rsid w:val="00BF07C0"/>
    <w:rsid w:val="00BF0FBA"/>
    <w:rsid w:val="00C029A5"/>
    <w:rsid w:val="00C06218"/>
    <w:rsid w:val="00C1526F"/>
    <w:rsid w:val="00C20143"/>
    <w:rsid w:val="00C331DD"/>
    <w:rsid w:val="00C40DDD"/>
    <w:rsid w:val="00C63CC4"/>
    <w:rsid w:val="00C919A9"/>
    <w:rsid w:val="00C94C3C"/>
    <w:rsid w:val="00C95D9C"/>
    <w:rsid w:val="00CA1177"/>
    <w:rsid w:val="00CA1A34"/>
    <w:rsid w:val="00CA61B0"/>
    <w:rsid w:val="00CB0997"/>
    <w:rsid w:val="00CD225D"/>
    <w:rsid w:val="00CE0924"/>
    <w:rsid w:val="00CE20DC"/>
    <w:rsid w:val="00CE6F30"/>
    <w:rsid w:val="00CF5910"/>
    <w:rsid w:val="00CF7F45"/>
    <w:rsid w:val="00D00A59"/>
    <w:rsid w:val="00D1480C"/>
    <w:rsid w:val="00D1512B"/>
    <w:rsid w:val="00D27CFA"/>
    <w:rsid w:val="00D309AF"/>
    <w:rsid w:val="00D31553"/>
    <w:rsid w:val="00D36959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1DA2"/>
    <w:rsid w:val="00F9701A"/>
    <w:rsid w:val="00FA6B0B"/>
    <w:rsid w:val="00FB498C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03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12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128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12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12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03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12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128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12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12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5030</izvorni_sadrzaj>
    <derivirana_varijabla naziv="DomainObject.Predmet.Broj_1">5030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St-5030/2016</izvorni_sadrzaj>
    <derivirana_varijabla naziv="DomainObject.Predmet.OznakaBroj_1">St-5030/2016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SITNI GUŠTI d.o.o.</izvorni_sadrzaj>
    <derivirana_varijabla naziv="DomainObject.Predmet.ProtustrankaFormated_1">  SITNI GUŠTI d.o.o.</derivirana_varijabla>
  </DomainObject.Predmet.ProtustrankaFormated>
  <DomainObject.Predmet.ProtustrankaFormatedOIB>
    <izvorni_sadrzaj>  SITNI GUŠTI d.o.o., OIB 86923158016</izvorni_sadrzaj>
    <derivirana_varijabla naziv="DomainObject.Predmet.ProtustrankaFormatedOIB_1">  SITNI GUŠTI d.o.o., OIB 86923158016</derivirana_varijabla>
  </DomainObject.Predmet.ProtustrankaFormatedOIB>
  <DomainObject.Predmet.ProtustrankaFormatedWithAdress>
    <izvorni_sadrzaj> SITNI GUŠTI d.o.o., Vajdin vijenac 18, 10000 Zagreb</izvorni_sadrzaj>
    <derivirana_varijabla naziv="DomainObject.Predmet.ProtustrankaFormatedWithAdress_1"> SITNI GUŠTI d.o.o., Vajdin vijenac 18, 10000 Zagreb</derivirana_varijabla>
  </DomainObject.Predmet.ProtustrankaFormatedWithAdress>
  <DomainObject.Predmet.ProtustrankaFormatedWithAdressOIB>
    <izvorni_sadrzaj> SITNI GUŠTI d.o.o., OIB 86923158016, Vajdin vijenac 18, 10000 Zagreb</izvorni_sadrzaj>
    <derivirana_varijabla naziv="DomainObject.Predmet.ProtustrankaFormatedWithAdressOIB_1"> SITNI GUŠTI d.o.o., OIB 86923158016, Vajdin vijenac 18, 10000 Zagreb</derivirana_varijabla>
  </DomainObject.Predmet.ProtustrankaFormatedWithAdressOIB>
  <DomainObject.Predmet.ProtustrankaWithAdress>
    <izvorni_sadrzaj>SITNI GUŠTI d.o.o. Vajdin vijenac 18, 10000 Zagreb</izvorni_sadrzaj>
    <derivirana_varijabla naziv="DomainObject.Predmet.ProtustrankaWithAdress_1">SITNI GUŠTI d.o.o. Vajdin vijenac 18, 10000 Zagreb</derivirana_varijabla>
  </DomainObject.Predmet.ProtustrankaWithAdress>
  <DomainObject.Predmet.ProtustrankaWithAdressOIB>
    <izvorni_sadrzaj>SITNI GUŠTI d.o.o., OIB 86923158016, Vajdin vijenac 18, 10000 Zagreb</izvorni_sadrzaj>
    <derivirana_varijabla naziv="DomainObject.Predmet.ProtustrankaWithAdressOIB_1">SITNI GUŠTI d.o.o., OIB 86923158016, Vajdin vijenac 18, 10000 Zagreb</derivirana_varijabla>
  </DomainObject.Predmet.ProtustrankaWithAdressOIB>
  <DomainObject.Predmet.ProtustrankaNazivFormated>
    <izvorni_sadrzaj>SITNI GUŠTI d.o.o.</izvorni_sadrzaj>
    <derivirana_varijabla naziv="DomainObject.Predmet.ProtustrankaNazivFormated_1">SITNI GUŠTI d.o.o.</derivirana_varijabla>
  </DomainObject.Predmet.ProtustrankaNazivFormated>
  <DomainObject.Predmet.ProtustrankaNazivFormatedOIB>
    <izvorni_sadrzaj>SITNI GUŠTI d.o.o., OIB 86923158016</izvorni_sadrzaj>
    <derivirana_varijabla naziv="DomainObject.Predmet.ProtustrankaNazivFormatedOIB_1">SITNI GUŠTI d.o.o., OIB 86923158016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SITNI GUŠTI d.o.o.</item>
    </izvorni_sadrzaj>
    <derivirana_varijabla naziv="DomainObject.Predmet.ProtuStrankaListFormated_1">
      <item>SITNI GUŠTI d.o.o.</item>
    </derivirana_varijabla>
  </DomainObject.Predmet.ProtuStrankaListFormated>
  <DomainObject.Predmet.ProtuStrankaListFormatedOIB>
    <izvorni_sadrzaj>
      <item>SITNI GUŠTI d.o.o., OIB 86923158016</item>
    </izvorni_sadrzaj>
    <derivirana_varijabla naziv="DomainObject.Predmet.ProtuStrankaListFormatedOIB_1">
      <item>SITNI GUŠTI d.o.o., OIB 86923158016</item>
    </derivirana_varijabla>
  </DomainObject.Predmet.ProtuStrankaListFormatedOIB>
  <DomainObject.Predmet.ProtuStrankaListFormatedWithAdress>
    <izvorni_sadrzaj>
      <item>SITNI GUŠTI d.o.o., Vajdin vijenac 18, 10000 Zagreb</item>
    </izvorni_sadrzaj>
    <derivirana_varijabla naziv="DomainObject.Predmet.ProtuStrankaListFormatedWithAdress_1">
      <item>SITNI GUŠTI d.o.o., Vajdin vijenac 18, 10000 Zagreb</item>
    </derivirana_varijabla>
  </DomainObject.Predmet.ProtuStrankaListFormatedWithAdress>
  <DomainObject.Predmet.ProtuStrankaListFormatedWithAdressOIB>
    <izvorni_sadrzaj>
      <item>SITNI GUŠTI d.o.o., OIB 86923158016, Vajdin vijenac 18, 10000 Zagreb</item>
    </izvorni_sadrzaj>
    <derivirana_varijabla naziv="DomainObject.Predmet.ProtuStrankaListFormatedWithAdressOIB_1">
      <item>SITNI GUŠTI d.o.o., OIB 86923158016, Vajdin vijenac 18, 10000 Zagreb</item>
    </derivirana_varijabla>
  </DomainObject.Predmet.ProtuStrankaListFormatedWithAdressOIB>
  <DomainObject.Predmet.ProtuStrankaListNazivFormated>
    <izvorni_sadrzaj>
      <item>SITNI GUŠTI d.o.o.</item>
    </izvorni_sadrzaj>
    <derivirana_varijabla naziv="DomainObject.Predmet.ProtuStrankaListNazivFormated_1">
      <item>SITNI GUŠTI d.o.o.</item>
    </derivirana_varijabla>
  </DomainObject.Predmet.ProtuStrankaListNazivFormated>
  <DomainObject.Predmet.ProtuStrankaListNazivFormatedOIB>
    <izvorni_sadrzaj>
      <item>SITNI GUŠTI d.o.o., OIB 86923158016</item>
    </izvorni_sadrzaj>
    <derivirana_varijabla naziv="DomainObject.Predmet.ProtuStrankaListNazivFormatedOIB_1">
      <item>SITNI GUŠTI d.o.o., OIB 86923158016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SITNI GUŠTI d.o.o.</izvorni_sadrzaj>
    <derivirana_varijabla naziv="DomainObject.Predmet.ProtustrankaIDrugi_1">SITNI GUŠTI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SITNI GUŠTI d.o.o., OIB 86923158016, Vajdin vijenac 18, 10000 Zagreb</izvorni_sadrzaj>
    <derivirana_varijabla naziv="DomainObject.Predmet.ProtustrankaIDrugiAdressOIB_1">SITNI GUŠTI d.o.o., OIB 86923158016, Vajdin vijenac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SITNI GUŠTI d.o.o.</item>
    </izvorni_sadrzaj>
    <derivirana_varijabla naziv="DomainObject.Predmet.SudioniciListNaziv_1">
      <item>FINA Regionalni centar Zagreb</item>
      <item>SITNI GUŠTI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SITNI GUŠTI d.o.o., OIB 86923158016, Vajdin vijenac 18,10000 Zagreb</item>
    </izvorni_sadrzaj>
    <derivirana_varijabla naziv="DomainObject.Predmet.SudioniciListAdressOIB_1">
      <item>FINA Regionalni centar Zagreb, OIB 85821130368, Trg svibanjskih žrtava 1995. br. 1,10000 Zagreb</item>
      <item>SITNI GUŠTI d.o.o., OIB 86923158016, Vajdin vijenac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86923158016</item>
    </izvorni_sadrzaj>
    <derivirana_varijabla naziv="DomainObject.Predmet.SudioniciListNazivOIB_1">
      <item>, OIB 85821130368</item>
      <item>, OIB 86923158016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499</properties:Words>
  <properties:Characters>2594</properties:Characters>
  <properties:Lines>71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2017-09-14T11:36:00Z</dcterms:created>
  <dc:creator>ilukac</dc:creator>
  <cp:lastModifiedBy>Mirjana Gašparić</cp:lastModifiedBy>
  <cp:lastPrinted>2017-09-21T08:15:00Z</cp:lastPrinted>
  <dcterms:modified xmlns:xsi="http://www.w3.org/2001/XMLSchema-instance" xsi:type="dcterms:W3CDTF">2017-09-21T08:16:00Z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