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28fb" w14:paraId="91428fb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CC21A7" w:rsidP="00C1245B" w:rsidR="00CC21A7" w:rsidRPr="00CC21A7">
      <w:pPr>
        <w:ind w:firstLine="708"/>
        <w:jc w:val="both"/>
        <w:rPr>
          <w:sz w:val="24"/>
          <w:szCs w:val="24"/>
        </w:rPr>
      </w:pPr>
      <w:r w:rsidRPr="00CC21A7">
        <w:rPr>
          <w:sz w:val="24"/>
          <w:szCs w:val="24"/>
        </w:rPr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192F50">
        <w:rPr>
          <w:sz w:val="24"/>
          <w:szCs w:val="24"/>
        </w:rPr>
        <w:t>27</w:t>
      </w:r>
      <w:r w:rsidRPr="00CC21A7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CC21A7">
        <w:rPr>
          <w:sz w:val="24"/>
          <w:szCs w:val="24"/>
        </w:rPr>
        <w:t xml:space="preserve"> 2018. godine</w:t>
      </w:r>
    </w:p>
    <w:p w:rsidRDefault="00D4245F" w:rsidP="00D4245F" w:rsidR="00D4245F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F121E8" w:rsidP="007029E3" w:rsidR="00CC21A7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A577A8" w:rsidRPr="00587B4E">
        <w:rPr>
          <w:sz w:val="24"/>
          <w:szCs w:val="24"/>
        </w:rPr>
        <w:t>Poziva se</w:t>
      </w:r>
      <w:r w:rsidR="00A577A8">
        <w:rPr>
          <w:sz w:val="24"/>
          <w:szCs w:val="24"/>
        </w:rPr>
        <w:t xml:space="preserve"> povjerenik</w:t>
      </w:r>
      <w:r w:rsidR="00CC21A7" w:rsidRPr="00CC21A7">
        <w:rPr>
          <w:sz w:val="24"/>
          <w:szCs w:val="24"/>
        </w:rPr>
        <w:tab/>
        <w:t>Morsan</w:t>
      </w:r>
      <w:r w:rsidR="00916508">
        <w:rPr>
          <w:sz w:val="24"/>
          <w:szCs w:val="24"/>
        </w:rPr>
        <w:t xml:space="preserve"> Tomislav, </w:t>
      </w:r>
      <w:r w:rsidR="00C1245B">
        <w:rPr>
          <w:sz w:val="24"/>
          <w:szCs w:val="24"/>
        </w:rPr>
        <w:t xml:space="preserve">OIB: </w:t>
      </w:r>
      <w:r w:rsidR="00CC21A7" w:rsidRPr="00CC21A7">
        <w:rPr>
          <w:sz w:val="24"/>
          <w:szCs w:val="24"/>
        </w:rPr>
        <w:t>9733865248</w:t>
      </w:r>
      <w:r w:rsidR="00C1245B">
        <w:rPr>
          <w:sz w:val="24"/>
          <w:szCs w:val="24"/>
        </w:rPr>
        <w:t xml:space="preserve">0, </w:t>
      </w:r>
      <w:r w:rsidR="00CC21A7">
        <w:rPr>
          <w:sz w:val="24"/>
          <w:szCs w:val="24"/>
        </w:rPr>
        <w:t>Martina Gambona 4, Karlovac</w:t>
      </w:r>
      <w:r w:rsidR="00E57FB3">
        <w:rPr>
          <w:sz w:val="24"/>
          <w:szCs w:val="24"/>
        </w:rPr>
        <w:t xml:space="preserve">, </w:t>
      </w:r>
      <w:r w:rsidR="00A577A8">
        <w:rPr>
          <w:sz w:val="24"/>
          <w:szCs w:val="24"/>
        </w:rPr>
        <w:t>u roku od 8 dana, o</w:t>
      </w:r>
      <w:r>
        <w:rPr>
          <w:sz w:val="24"/>
          <w:szCs w:val="24"/>
        </w:rPr>
        <w:t>d dana dostave ovog zaključka (</w:t>
      </w:r>
      <w:r w:rsidR="00A577A8" w:rsidRPr="00D63671">
        <w:rPr>
          <w:sz w:val="24"/>
          <w:szCs w:val="24"/>
        </w:rPr>
        <w:t>Dostava se smatra obavljenom istekom osmoga dana od</w:t>
      </w:r>
      <w:r w:rsidR="00A577A8">
        <w:rPr>
          <w:sz w:val="24"/>
          <w:szCs w:val="24"/>
        </w:rPr>
        <w:t xml:space="preserve"> </w:t>
      </w:r>
      <w:r w:rsidR="00A577A8" w:rsidRPr="00D63671">
        <w:rPr>
          <w:sz w:val="24"/>
          <w:szCs w:val="24"/>
        </w:rPr>
        <w:t>dana objave pismena na mrežnoj stranici e-Oglasna ploča sudova</w:t>
      </w:r>
      <w:r w:rsidR="00A577A8">
        <w:rPr>
          <w:sz w:val="24"/>
          <w:szCs w:val="24"/>
        </w:rPr>
        <w:t xml:space="preserve"> – čl. 12. SZ-a) </w:t>
      </w:r>
      <w:r w:rsidR="007029E3">
        <w:rPr>
          <w:sz w:val="24"/>
          <w:szCs w:val="24"/>
        </w:rPr>
        <w:t xml:space="preserve">dopuniti </w:t>
      </w:r>
      <w:r w:rsidR="00A577A8">
        <w:rPr>
          <w:sz w:val="24"/>
          <w:szCs w:val="24"/>
        </w:rPr>
        <w:t>očitova</w:t>
      </w:r>
      <w:r w:rsidR="007029E3">
        <w:rPr>
          <w:sz w:val="24"/>
          <w:szCs w:val="24"/>
        </w:rPr>
        <w:t xml:space="preserve">nje u odnosu na plaćeno potraživanje </w:t>
      </w:r>
      <w:r w:rsidR="00CC21A7" w:rsidRPr="00CC21A7">
        <w:rPr>
          <w:sz w:val="24"/>
          <w:szCs w:val="24"/>
        </w:rPr>
        <w:t>vjerovnika MD INSTAL-GRADNJA d.o.o. za usluge, OIB: 92143541342, Grintavečka 20, 10000 Zagreb, u iznosu od 22.185,00 kuna</w:t>
      </w:r>
      <w:r w:rsidR="007029E3">
        <w:rPr>
          <w:sz w:val="24"/>
          <w:szCs w:val="24"/>
        </w:rPr>
        <w:t>, na način da:</w:t>
      </w:r>
    </w:p>
    <w:p w:rsidRDefault="007029E3" w:rsidP="007029E3" w:rsidR="007029E3">
      <w:pPr>
        <w:jc w:val="both"/>
        <w:rPr>
          <w:sz w:val="24"/>
          <w:szCs w:val="24"/>
        </w:rPr>
      </w:pPr>
    </w:p>
    <w:p w:rsidRDefault="007029E3" w:rsidP="007029E3" w:rsidR="007029E3" w:rsidRPr="007029E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detaljno obrazloži i pojasni </w:t>
      </w:r>
      <w:r w:rsidR="002168F3">
        <w:rPr>
          <w:sz w:val="24"/>
          <w:szCs w:val="24"/>
        </w:rPr>
        <w:t xml:space="preserve">pogrešku </w:t>
      </w:r>
      <w:r w:rsidR="00894B77">
        <w:rPr>
          <w:sz w:val="24"/>
          <w:szCs w:val="24"/>
        </w:rPr>
        <w:t xml:space="preserve">u vidu fakturiranja vjerovnika </w:t>
      </w:r>
      <w:r w:rsidR="00894B77" w:rsidRPr="00CC21A7">
        <w:rPr>
          <w:sz w:val="24"/>
          <w:szCs w:val="24"/>
        </w:rPr>
        <w:t>MD INSTAL-GRADNJA d.o.o. za usluge, OIB: 92143541342, Grintavečka 20, 10000 Zagreb, u iznosu od 22.185,00 kuna</w:t>
      </w:r>
      <w:r w:rsidR="00894B77">
        <w:rPr>
          <w:sz w:val="24"/>
          <w:szCs w:val="24"/>
        </w:rPr>
        <w:t>, kad je upravo tu istu tražbinu sam dužnik naveo u prijedlogu za otvaranje predstečajnog postupka (list 25-26) spisa (čl. 39. SZ-a).</w:t>
      </w:r>
    </w:p>
    <w:p w:rsidRDefault="00CC21A7" w:rsidP="00CC21A7" w:rsidR="00CC21A7">
      <w:pPr>
        <w:ind w:left="360"/>
        <w:jc w:val="both"/>
        <w:rPr>
          <w:sz w:val="24"/>
          <w:szCs w:val="24"/>
        </w:rPr>
      </w:pPr>
    </w:p>
    <w:p w:rsidRDefault="00BB5488" w:rsidP="00CC21A7" w:rsidR="00CF56F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CC21A7" w:rsidR="00BE3463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CC21A7" w:rsidRPr="00CC21A7">
        <w:rPr>
          <w:sz w:val="24"/>
          <w:szCs w:val="24"/>
        </w:rPr>
        <w:t xml:space="preserve">Podneskom od </w:t>
      </w:r>
      <w:r w:rsidR="00BE3463">
        <w:rPr>
          <w:sz w:val="24"/>
          <w:szCs w:val="24"/>
        </w:rPr>
        <w:t>23. studenoga</w:t>
      </w:r>
      <w:r w:rsidR="00CC21A7" w:rsidRPr="00CC21A7">
        <w:rPr>
          <w:sz w:val="24"/>
          <w:szCs w:val="24"/>
        </w:rPr>
        <w:t xml:space="preserve"> 2018. godine </w:t>
      </w:r>
      <w:r w:rsidR="00BE3463">
        <w:rPr>
          <w:sz w:val="24"/>
          <w:szCs w:val="24"/>
        </w:rPr>
        <w:t>povjerenik se očitovao u skladu sa zaključkom suda od od 15. studenoga 2018. godine.</w:t>
      </w:r>
    </w:p>
    <w:p w:rsidRDefault="00BE3463" w:rsidP="00CE2380" w:rsidR="00CE23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očitovanju povjerenik navodi kako je vjerovnik </w:t>
      </w:r>
      <w:r w:rsidRPr="00CC21A7">
        <w:rPr>
          <w:sz w:val="24"/>
          <w:szCs w:val="24"/>
        </w:rPr>
        <w:t xml:space="preserve">MD INSTAL-GRADNJA d.o.o. za usluge, OIB: 92143541342, Grintavečka 20, 10000 Zagreb, </w:t>
      </w:r>
      <w:r>
        <w:rPr>
          <w:sz w:val="24"/>
          <w:szCs w:val="24"/>
        </w:rPr>
        <w:t xml:space="preserve">fakturirao račun broj 24/1/100 u </w:t>
      </w:r>
      <w:r w:rsidRPr="00CC21A7">
        <w:rPr>
          <w:sz w:val="24"/>
          <w:szCs w:val="24"/>
        </w:rPr>
        <w:t>iznosu od 22.185,00 kuna</w:t>
      </w:r>
      <w:r w:rsidR="00CE2380">
        <w:rPr>
          <w:sz w:val="24"/>
          <w:szCs w:val="24"/>
        </w:rPr>
        <w:t xml:space="preserve"> na dužnika </w:t>
      </w:r>
      <w:r w:rsidR="00CE2380" w:rsidRPr="00CC21A7">
        <w:rPr>
          <w:sz w:val="24"/>
          <w:szCs w:val="24"/>
        </w:rPr>
        <w:t xml:space="preserve">MIKROKLIMA </w:t>
      </w:r>
      <w:r w:rsidR="00CE2380">
        <w:rPr>
          <w:sz w:val="24"/>
          <w:szCs w:val="24"/>
        </w:rPr>
        <w:t xml:space="preserve">d.o.o., a za radove na gradilištu KETEH-RADMANOVAČKA. S obzirom da je </w:t>
      </w:r>
      <w:r w:rsidR="00CE2380" w:rsidRPr="00CC21A7">
        <w:rPr>
          <w:sz w:val="24"/>
          <w:szCs w:val="24"/>
        </w:rPr>
        <w:t>MD INSTAL-GRADNJA d.o.o.</w:t>
      </w:r>
      <w:r w:rsidR="00CE2380">
        <w:rPr>
          <w:sz w:val="24"/>
          <w:szCs w:val="24"/>
        </w:rPr>
        <w:t xml:space="preserve"> vanjska firma </w:t>
      </w:r>
      <w:r w:rsidR="00CA4FBE">
        <w:rPr>
          <w:sz w:val="24"/>
          <w:szCs w:val="24"/>
        </w:rPr>
        <w:t>(kooperanti) koji su dogovoreni posao obavljali na gradilištu KETEH-RADMANOVAČKA po poziv</w:t>
      </w:r>
      <w:r w:rsidR="00916508">
        <w:rPr>
          <w:sz w:val="24"/>
          <w:szCs w:val="24"/>
        </w:rPr>
        <w:t>u investitora MD INSTAL GRADNJA</w:t>
      </w:r>
      <w:r w:rsidR="00CA4FBE">
        <w:rPr>
          <w:sz w:val="24"/>
          <w:szCs w:val="24"/>
        </w:rPr>
        <w:t>, to vjerovnik zabunom fakturira račun glavnom izvođaču, ujedno i predstečajnom dužniku, MIKROKLIMA d.o.o..</w:t>
      </w:r>
    </w:p>
    <w:p w:rsidRDefault="009C6645" w:rsidP="00CE2380" w:rsidR="009C66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Zbog pogreške predstečajni dužnik račun vjerovnika priznaje te sam trošak planira prefakturirati u situaciju glavnom investitoru.</w:t>
      </w:r>
      <w:r w:rsidR="00A24ABE">
        <w:rPr>
          <w:sz w:val="24"/>
          <w:szCs w:val="24"/>
        </w:rPr>
        <w:t xml:space="preserve"> Nadalje, predstečajni dužnik ukratko navodi kako sporni račun biti storniran predstečajnom dužniku MIKROKLIMA d.o.o. i ispostavljen, u skladu s dogov</w:t>
      </w:r>
      <w:r w:rsidR="00CC2C2C">
        <w:rPr>
          <w:sz w:val="24"/>
          <w:szCs w:val="24"/>
        </w:rPr>
        <w:t>orom, na KETH d.o.o., kao invest</w:t>
      </w:r>
      <w:r w:rsidR="00A24ABE">
        <w:rPr>
          <w:sz w:val="24"/>
          <w:szCs w:val="24"/>
        </w:rPr>
        <w:t>itora,  koji će isti i podmiriti.</w:t>
      </w:r>
    </w:p>
    <w:p w:rsidRDefault="00A24ABE" w:rsidP="00CE2380" w:rsidR="00A24ABE">
      <w:pPr>
        <w:ind w:firstLine="708"/>
        <w:jc w:val="both"/>
        <w:rPr>
          <w:sz w:val="24"/>
          <w:szCs w:val="24"/>
        </w:rPr>
      </w:pPr>
    </w:p>
    <w:p w:rsidRDefault="00B16CD8" w:rsidP="00BE3463" w:rsidR="00B16CD8">
      <w:pPr>
        <w:ind w:firstLine="708"/>
        <w:jc w:val="both"/>
        <w:rPr>
          <w:sz w:val="24"/>
          <w:szCs w:val="24"/>
        </w:rPr>
      </w:pPr>
    </w:p>
    <w:p w:rsidRDefault="00B16CD8" w:rsidP="00B16CD8" w:rsidR="00B16C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činjenicu kako je upravo predstečajni dužnik u svojem prijedlogu naveo kako prema vjerovniku </w:t>
      </w:r>
      <w:r w:rsidRPr="00CC21A7">
        <w:rPr>
          <w:sz w:val="24"/>
          <w:szCs w:val="24"/>
        </w:rPr>
        <w:t>MD INSTAL-GRADNJA d.o.o.</w:t>
      </w:r>
      <w:r w:rsidR="009C5250">
        <w:rPr>
          <w:sz w:val="24"/>
          <w:szCs w:val="24"/>
        </w:rPr>
        <w:t xml:space="preserve"> ima dugovanje u iznosu od 22.185,00 kuna, koje je onda podmireno, poziva se povjer</w:t>
      </w:r>
      <w:r w:rsidR="00786483">
        <w:rPr>
          <w:sz w:val="24"/>
          <w:szCs w:val="24"/>
        </w:rPr>
        <w:t>e</w:t>
      </w:r>
      <w:r w:rsidR="009C5250">
        <w:rPr>
          <w:sz w:val="24"/>
          <w:szCs w:val="24"/>
        </w:rPr>
        <w:t>nik pojasniti činjenicu navođenja upravo tog duga u prijedlogu za otvaranjem predstečajnog postupka.</w:t>
      </w:r>
    </w:p>
    <w:p w:rsidRDefault="00786483" w:rsidP="00786483" w:rsidR="007864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potraživanje vjerovnika </w:t>
      </w:r>
      <w:r w:rsidRPr="00CC21A7">
        <w:rPr>
          <w:sz w:val="24"/>
          <w:szCs w:val="24"/>
        </w:rPr>
        <w:t>MD INSTAL-GRADNJA d.o.o.</w:t>
      </w:r>
      <w:r>
        <w:rPr>
          <w:sz w:val="24"/>
          <w:szCs w:val="24"/>
        </w:rPr>
        <w:t xml:space="preserve"> osim što je prijavljeno u skladu s odredbom članka 39. Stečajnog zakona, i sam vjerovnik </w:t>
      </w:r>
      <w:r w:rsidRPr="00CC21A7">
        <w:rPr>
          <w:sz w:val="24"/>
          <w:szCs w:val="24"/>
        </w:rPr>
        <w:t>MD INSTAL-GRADNJA d.o.o.</w:t>
      </w:r>
      <w:r>
        <w:rPr>
          <w:sz w:val="24"/>
          <w:szCs w:val="24"/>
        </w:rPr>
        <w:t xml:space="preserve">  je podnio prijavu.</w:t>
      </w:r>
    </w:p>
    <w:p w:rsidRDefault="00787D5E" w:rsidP="00492E4A" w:rsidR="00BB05BE" w:rsidRPr="00BB05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="00BB05BE">
        <w:rPr>
          <w:sz w:val="24"/>
          <w:szCs w:val="24"/>
        </w:rPr>
        <w:t xml:space="preserve">47. određeno je da </w:t>
      </w:r>
      <w:r w:rsidR="00492E4A">
        <w:rPr>
          <w:sz w:val="24"/>
          <w:szCs w:val="24"/>
        </w:rPr>
        <w:t xml:space="preserve">se </w:t>
      </w:r>
      <w:r w:rsidR="00BB05BE">
        <w:rPr>
          <w:sz w:val="24"/>
          <w:szCs w:val="24"/>
        </w:rPr>
        <w:t>t</w:t>
      </w:r>
      <w:r w:rsidR="00BB05BE" w:rsidRPr="00BB05BE">
        <w:rPr>
          <w:sz w:val="24"/>
          <w:szCs w:val="24"/>
        </w:rPr>
        <w:t>ražbine prijavljene u propisanom roku smatraju se utvrđenim</w:t>
      </w:r>
      <w:r w:rsidR="00492E4A">
        <w:rPr>
          <w:sz w:val="24"/>
          <w:szCs w:val="24"/>
        </w:rPr>
        <w:t xml:space="preserve"> </w:t>
      </w:r>
      <w:r w:rsidR="00BB05BE" w:rsidRPr="00BB05BE">
        <w:rPr>
          <w:sz w:val="24"/>
          <w:szCs w:val="24"/>
        </w:rPr>
        <w:t>ako ih nije osporio dužnik, povjerenik ako je imenovan ili</w:t>
      </w:r>
    </w:p>
    <w:p w:rsidRDefault="00BB05BE" w:rsidP="00492E4A" w:rsidR="00BB05BE" w:rsidRPr="00BB05BE">
      <w:pPr>
        <w:jc w:val="both"/>
        <w:rPr>
          <w:sz w:val="24"/>
          <w:szCs w:val="24"/>
        </w:rPr>
      </w:pPr>
      <w:r w:rsidRPr="00BB05BE">
        <w:rPr>
          <w:sz w:val="24"/>
          <w:szCs w:val="24"/>
        </w:rPr>
        <w:t>vjerovnik.</w:t>
      </w:r>
    </w:p>
    <w:p w:rsidRDefault="00492E4A" w:rsidP="003D1C4A" w:rsidR="003D1C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spis sud je utvrdio kako tražbinu vjerovnika </w:t>
      </w:r>
      <w:r w:rsidR="00786483" w:rsidRPr="00CC21A7">
        <w:rPr>
          <w:sz w:val="24"/>
          <w:szCs w:val="24"/>
        </w:rPr>
        <w:t>MD INSTAL-GRADNJA d.o.o.</w:t>
      </w:r>
      <w:r w:rsidR="00786483">
        <w:rPr>
          <w:sz w:val="24"/>
          <w:szCs w:val="24"/>
        </w:rPr>
        <w:t xml:space="preserve">  </w:t>
      </w:r>
      <w:r w:rsidR="003D1C4A">
        <w:rPr>
          <w:sz w:val="24"/>
          <w:szCs w:val="24"/>
        </w:rPr>
        <w:t xml:space="preserve">nije osporio </w:t>
      </w:r>
      <w:r w:rsidR="003D1C4A" w:rsidRPr="00BB05BE">
        <w:rPr>
          <w:sz w:val="24"/>
          <w:szCs w:val="24"/>
        </w:rPr>
        <w:t>dužnik, povjerenik ili</w:t>
      </w:r>
      <w:r w:rsidR="003D1C4A">
        <w:rPr>
          <w:sz w:val="24"/>
          <w:szCs w:val="24"/>
        </w:rPr>
        <w:t xml:space="preserve"> drugi vjerovnik.</w:t>
      </w:r>
    </w:p>
    <w:p w:rsidRDefault="003D1C4A" w:rsidP="00786483" w:rsidR="003D1C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tražbina vjerovnika </w:t>
      </w:r>
      <w:r w:rsidRPr="00CC21A7">
        <w:rPr>
          <w:sz w:val="24"/>
          <w:szCs w:val="24"/>
        </w:rPr>
        <w:t>MD INSTAL-GRADNJA d.o.o.</w:t>
      </w:r>
      <w:r>
        <w:rPr>
          <w:sz w:val="24"/>
          <w:szCs w:val="24"/>
        </w:rPr>
        <w:t xml:space="preserve">  </w:t>
      </w:r>
      <w:r w:rsidR="00786483">
        <w:rPr>
          <w:sz w:val="24"/>
          <w:szCs w:val="24"/>
        </w:rPr>
        <w:t xml:space="preserve">Rješenjem suda od </w:t>
      </w:r>
      <w:r w:rsidR="00787D5E">
        <w:rPr>
          <w:sz w:val="24"/>
          <w:szCs w:val="24"/>
        </w:rPr>
        <w:t xml:space="preserve">27. rujna 2018. godine </w:t>
      </w:r>
      <w:r>
        <w:rPr>
          <w:sz w:val="24"/>
          <w:szCs w:val="24"/>
        </w:rPr>
        <w:t>utvrđena u iznosu od 22.185,00 kuna.</w:t>
      </w:r>
    </w:p>
    <w:p w:rsidRDefault="0047118A" w:rsidP="00BE3463" w:rsidR="00CC21A7" w:rsidRPr="00CC21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činjenice što je tražbina vjerovnika </w:t>
      </w:r>
      <w:r w:rsidRPr="00CC21A7">
        <w:rPr>
          <w:sz w:val="24"/>
          <w:szCs w:val="24"/>
        </w:rPr>
        <w:t>MD INSTAL-GRADNJA d.o.o.</w:t>
      </w:r>
      <w:r>
        <w:rPr>
          <w:sz w:val="24"/>
          <w:szCs w:val="24"/>
        </w:rPr>
        <w:t xml:space="preserve"> utvrđena Rješenjem od 27. rujna 2018. godine, ostaje nejasno kako će sad n</w:t>
      </w:r>
      <w:r w:rsidR="00966705">
        <w:rPr>
          <w:sz w:val="24"/>
          <w:szCs w:val="24"/>
        </w:rPr>
        <w:t>avedena tražbina biti „prefakt</w:t>
      </w:r>
      <w:r w:rsidR="00CC2C2C">
        <w:rPr>
          <w:sz w:val="24"/>
          <w:szCs w:val="24"/>
        </w:rPr>
        <w:t>u</w:t>
      </w:r>
      <w:r>
        <w:rPr>
          <w:sz w:val="24"/>
          <w:szCs w:val="24"/>
        </w:rPr>
        <w:t>rirana“  investitoru KETH d.o.o. koji će je onda podmirit</w:t>
      </w:r>
      <w:r w:rsidR="007248E8">
        <w:rPr>
          <w:sz w:val="24"/>
          <w:szCs w:val="24"/>
        </w:rPr>
        <w:t>i</w:t>
      </w:r>
      <w:r>
        <w:rPr>
          <w:sz w:val="24"/>
          <w:szCs w:val="24"/>
        </w:rPr>
        <w:t>.</w:t>
      </w:r>
    </w:p>
    <w:p w:rsidRDefault="00A65B3C" w:rsidP="00F951BA" w:rsidR="00DA3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F951BA">
        <w:rPr>
          <w:sz w:val="24"/>
          <w:szCs w:val="24"/>
        </w:rPr>
        <w:t xml:space="preserve"> </w:t>
      </w:r>
      <w:r w:rsidR="00DA35F9">
        <w:rPr>
          <w:sz w:val="24"/>
          <w:szCs w:val="24"/>
        </w:rPr>
        <w:t>odlučeno je kao u izreci.</w:t>
      </w:r>
    </w:p>
    <w:p w:rsidRDefault="00F121E8" w:rsidP="00C1245B" w:rsidR="00F121E8">
      <w:pPr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9B5B87">
        <w:rPr>
          <w:sz w:val="24"/>
          <w:szCs w:val="24"/>
        </w:rPr>
        <w:t>27</w:t>
      </w:r>
      <w:r w:rsidR="00784E3B">
        <w:rPr>
          <w:sz w:val="24"/>
          <w:szCs w:val="24"/>
        </w:rPr>
        <w:t>.</w:t>
      </w:r>
      <w:r w:rsidR="00837F7C">
        <w:rPr>
          <w:sz w:val="24"/>
          <w:szCs w:val="24"/>
        </w:rPr>
        <w:t xml:space="preserve"> studenoga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F121E8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837F7C" w:rsidR="00760A5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60A5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60A54" w:rsidP="00837F7C" w:rsidR="00760A5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760A54" w:rsidP="00760A54" w:rsidR="00760A5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760A54" w:rsidP="00837F7C" w:rsidR="00D4245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A618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1245B" w:rsidP="00C1245B" w:rsidR="00C1245B">
      <w:pPr>
        <w:jc w:val="both"/>
        <w:rPr>
          <w:sz w:val="24"/>
          <w:szCs w:val="24"/>
        </w:rPr>
      </w:pPr>
    </w:p>
    <w:p w:rsidRDefault="001B5DC0" w:rsidP="00760A54" w:rsidR="001B5DC0" w:rsidRPr="0054681F">
      <w:pPr>
        <w:pStyle w:val="Odlomakpopisa"/>
        <w:rPr>
          <w:sz w:val="24"/>
          <w:szCs w:val="24"/>
        </w:rPr>
      </w:pPr>
    </w:p>
    <w:sectPr w:rsidSect="00D76DAC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A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B26716" w:rsidR="00B26716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26716">
      <w:rPr>
        <w:sz w:val="24"/>
        <w:szCs w:val="24"/>
      </w:rPr>
      <w:t xml:space="preserve">72. </w:t>
    </w:r>
    <w:r w:rsidR="00B26716" w:rsidRPr="00010102">
      <w:rPr>
        <w:sz w:val="24"/>
        <w:szCs w:val="24"/>
      </w:rPr>
      <w:t>St</w:t>
    </w:r>
    <w:r w:rsidR="00B26716">
      <w:rPr>
        <w:sz w:val="24"/>
        <w:szCs w:val="24"/>
      </w:rPr>
      <w:t>-1379/2018-35</w:t>
    </w:r>
  </w:p>
  <w:p w:rsidRDefault="00E449EE" w:rsidP="00D4245F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906047">
      <w:rPr>
        <w:sz w:val="24"/>
        <w:szCs w:val="24"/>
      </w:rPr>
      <w:t>1379/2018</w:t>
    </w:r>
    <w:r w:rsidR="00916508">
      <w:rPr>
        <w:sz w:val="24"/>
        <w:szCs w:val="24"/>
      </w:rPr>
      <w:t>-35</w:t>
    </w:r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5176FB"/>
    <w:multiLevelType w:val="hybridMultilevel"/>
    <w:tmpl w:val="595E0660"/>
    <w:lvl w:tplc="351612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0E252F7"/>
    <w:multiLevelType w:val="hybridMultilevel"/>
    <w:tmpl w:val="1768556E"/>
    <w:lvl w:tplc="B9E2947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72FD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2F5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8F3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1C4A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118A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2E4A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29E3"/>
    <w:rsid w:val="00705912"/>
    <w:rsid w:val="00705F2E"/>
    <w:rsid w:val="00710A12"/>
    <w:rsid w:val="00710D21"/>
    <w:rsid w:val="007125DA"/>
    <w:rsid w:val="00720932"/>
    <w:rsid w:val="007243EE"/>
    <w:rsid w:val="007248E8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0A54"/>
    <w:rsid w:val="00765040"/>
    <w:rsid w:val="007736ED"/>
    <w:rsid w:val="00774C49"/>
    <w:rsid w:val="00775351"/>
    <w:rsid w:val="007753CA"/>
    <w:rsid w:val="0078193C"/>
    <w:rsid w:val="00784E3B"/>
    <w:rsid w:val="00786483"/>
    <w:rsid w:val="00787D5E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4B77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16508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66705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5B87"/>
    <w:rsid w:val="009B72D8"/>
    <w:rsid w:val="009C0DB4"/>
    <w:rsid w:val="009C4CF9"/>
    <w:rsid w:val="009C507F"/>
    <w:rsid w:val="009C5250"/>
    <w:rsid w:val="009C6645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4ABE"/>
    <w:rsid w:val="00A3090A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16CD8"/>
    <w:rsid w:val="00B26716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05BE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463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4FBE"/>
    <w:rsid w:val="00CA6339"/>
    <w:rsid w:val="00CA734B"/>
    <w:rsid w:val="00CA7A54"/>
    <w:rsid w:val="00CA7CD6"/>
    <w:rsid w:val="00CB5813"/>
    <w:rsid w:val="00CC21A7"/>
    <w:rsid w:val="00CC2C2C"/>
    <w:rsid w:val="00CC3BB6"/>
    <w:rsid w:val="00CC3DEF"/>
    <w:rsid w:val="00CC4D11"/>
    <w:rsid w:val="00CC536D"/>
    <w:rsid w:val="00CC7295"/>
    <w:rsid w:val="00CD421D"/>
    <w:rsid w:val="00CE169D"/>
    <w:rsid w:val="00CE2380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312A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C512B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15402-7B45-4AF6-8CF9-97AC84A24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3074</properties:Characters>
  <properties:Lines>83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2018-11-28T10:57:00Z</dcterms:created>
  <dc:creator>Korisnik</dc:creator>
  <cp:lastModifiedBy>Maja Hajtek</cp:lastModifiedBy>
  <cp:lastPrinted>2018-11-15T10:52:00Z</cp:lastPrinted>
  <dcterms:modified xmlns:xsi="http://www.w3.org/2001/XMLSchema-instance" xsi:type="dcterms:W3CDTF">2018-11-28T11:57:00Z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povjereniku mikroklima 27.11.2018..docx)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