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14a76c" w14:paraId="c14a76c" w:rsidRDefault="004C66B3" w:rsidP="002730D4" w:rsidR="004D45C7" w:rsidRPr="003A31FD">
      <w:pPr>
        <w:pStyle w:val="Naslov"/>
        <w:jc w:val="both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3A31FD">
      <w:pPr>
        <w:pStyle w:val="Naslov2"/>
        <w:rPr>
          <w:b w:val="false"/>
          <w:bCs/>
          <w:sz w:val="24"/>
          <w:szCs w:val="24"/>
        </w:rPr>
      </w:pPr>
      <w:r w:rsidRPr="003A31FD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Trgovački sud u Zagrebu</w:t>
      </w:r>
    </w:p>
    <w:p w:rsidRDefault="002B2DAC" w:rsidP="002B2DAC" w:rsidR="002B2DAC" w:rsidRPr="003A31FD">
      <w:pPr>
        <w:jc w:val="both"/>
        <w:rPr>
          <w:sz w:val="24"/>
          <w:szCs w:val="24"/>
        </w:rPr>
      </w:pPr>
      <w:r w:rsidRPr="003A31FD">
        <w:rPr>
          <w:sz w:val="24"/>
          <w:szCs w:val="24"/>
        </w:rPr>
        <w:t>Zagreb, Amruševa 2/II</w:t>
      </w:r>
    </w:p>
    <w:p w:rsidRDefault="002B2DAC" w:rsidP="002B2DAC" w:rsidR="002B2DAC">
      <w:pPr>
        <w:jc w:val="both"/>
        <w:rPr>
          <w:sz w:val="24"/>
          <w:szCs w:val="24"/>
        </w:rPr>
      </w:pPr>
    </w:p>
    <w:p w:rsidRDefault="0090535E" w:rsidP="0090535E" w:rsidR="0090535E" w:rsidRPr="000F068D">
      <w:pPr>
        <w:jc w:val="right"/>
        <w:rPr>
          <w:sz w:val="24"/>
          <w:szCs w:val="24"/>
        </w:rPr>
      </w:pPr>
      <w:r w:rsidRPr="000F068D">
        <w:rPr>
          <w:sz w:val="24"/>
          <w:szCs w:val="24"/>
        </w:rPr>
        <w:t>40. St-2737/2017</w:t>
      </w:r>
    </w:p>
    <w:p w:rsidRDefault="009C5B65" w:rsidP="0090535E" w:rsidR="009C5B65" w:rsidRPr="000F068D">
      <w:pPr>
        <w:jc w:val="center"/>
        <w:rPr>
          <w:sz w:val="24"/>
          <w:szCs w:val="24"/>
        </w:rPr>
      </w:pPr>
    </w:p>
    <w:p w:rsidRDefault="0090535E" w:rsidP="0090535E" w:rsidR="0090535E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>R E P U B L I K A   H R V A T S K A</w:t>
      </w:r>
    </w:p>
    <w:p w:rsidRDefault="0090535E" w:rsidP="0090535E" w:rsidR="0090535E" w:rsidRPr="000F068D">
      <w:pPr>
        <w:jc w:val="center"/>
        <w:rPr>
          <w:sz w:val="24"/>
          <w:szCs w:val="24"/>
        </w:rPr>
      </w:pPr>
      <w:r w:rsidRPr="000F068D">
        <w:rPr>
          <w:sz w:val="24"/>
          <w:szCs w:val="24"/>
        </w:rPr>
        <w:t>R J E Š E NJ E</w:t>
      </w:r>
    </w:p>
    <w:p w:rsidRDefault="0090535E" w:rsidP="0090535E" w:rsidR="0090535E" w:rsidRPr="000F068D">
      <w:pPr>
        <w:jc w:val="both"/>
        <w:rPr>
          <w:sz w:val="24"/>
          <w:szCs w:val="24"/>
        </w:rPr>
      </w:pPr>
    </w:p>
    <w:p w:rsidRDefault="0090535E" w:rsidP="0090535E" w:rsidR="0090535E" w:rsidRPr="000F068D">
      <w:pPr>
        <w:ind w:firstLine="708"/>
        <w:jc w:val="both"/>
        <w:rPr>
          <w:sz w:val="24"/>
          <w:szCs w:val="24"/>
        </w:rPr>
      </w:pPr>
      <w:r w:rsidRPr="000F068D">
        <w:rPr>
          <w:sz w:val="24"/>
          <w:szCs w:val="24"/>
        </w:rPr>
        <w:t xml:space="preserve">Trgovački sud u Zagrebu, po sucu tog suda Anti Galiću, kao sucu pojedincu, u predstečajnom postupku nad dužnikom SOKOL MARIĆ d.o.o., Zagreb, Trg Republike Hrvatske 8/II (OIB 11543074213), dana </w:t>
      </w:r>
      <w:r w:rsidR="003A7EE9">
        <w:rPr>
          <w:sz w:val="24"/>
          <w:szCs w:val="24"/>
        </w:rPr>
        <w:t>26.srpnja</w:t>
      </w:r>
      <w:r w:rsidRPr="000F068D">
        <w:rPr>
          <w:sz w:val="24"/>
          <w:szCs w:val="24"/>
        </w:rPr>
        <w:t xml:space="preserve"> 201</w:t>
      </w:r>
      <w:r w:rsidR="00E60C34">
        <w:rPr>
          <w:sz w:val="24"/>
          <w:szCs w:val="24"/>
        </w:rPr>
        <w:t>8</w:t>
      </w:r>
      <w:r w:rsidRPr="000F068D">
        <w:rPr>
          <w:sz w:val="24"/>
          <w:szCs w:val="24"/>
        </w:rPr>
        <w:t xml:space="preserve">. </w:t>
      </w:r>
    </w:p>
    <w:p w:rsidRDefault="004D45C7" w:rsidP="004D45C7" w:rsidR="004D45C7" w:rsidRPr="009502BC">
      <w:pPr>
        <w:widowControl/>
        <w:jc w:val="both"/>
        <w:rPr>
          <w:sz w:val="40"/>
          <w:szCs w:val="40"/>
        </w:rPr>
      </w:pPr>
    </w:p>
    <w:p w:rsidRDefault="004D45C7" w:rsidP="004D45C7" w:rsidR="004D45C7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C66B3" w:rsidP="004D45C7" w:rsidR="004C66B3" w:rsidRPr="00151FCB">
      <w:pPr>
        <w:widowControl/>
        <w:jc w:val="center"/>
        <w:rPr>
          <w:b/>
          <w:sz w:val="24"/>
          <w:szCs w:val="24"/>
        </w:rPr>
      </w:pPr>
    </w:p>
    <w:p w:rsidRDefault="00F2308A" w:rsidP="00F2308A" w:rsidR="00F2308A">
      <w:pPr>
        <w:rPr>
          <w:sz w:val="24"/>
          <w:szCs w:val="24"/>
        </w:rPr>
      </w:pPr>
    </w:p>
    <w:p w:rsidRDefault="00F2308A" w:rsidP="004C66B3" w:rsidR="00D51852" w:rsidRPr="00151F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Utvrđuje se da je vjerovnik </w:t>
      </w:r>
      <w:r w:rsidR="002C5F5A" w:rsidRPr="00A95870">
        <w:rPr>
          <w:sz w:val="24"/>
          <w:szCs w:val="24"/>
        </w:rPr>
        <w:t>ADDIKO BANK d</w:t>
      </w:r>
      <w:r w:rsidR="00BE52D0">
        <w:rPr>
          <w:sz w:val="24"/>
          <w:szCs w:val="24"/>
        </w:rPr>
        <w:t>.d.</w:t>
      </w:r>
      <w:r w:rsidR="002C5F5A" w:rsidRPr="00A95870">
        <w:rPr>
          <w:sz w:val="24"/>
          <w:szCs w:val="24"/>
        </w:rPr>
        <w:t xml:space="preserve"> (prije HYPO ALPE-ADRIA-BANK d.d.), Zagreb, Slavonska avenija 6</w:t>
      </w:r>
      <w:r w:rsidR="009502BC">
        <w:rPr>
          <w:sz w:val="24"/>
          <w:szCs w:val="24"/>
        </w:rPr>
        <w:t>.</w:t>
      </w:r>
      <w:r w:rsidR="002C5F5A" w:rsidRPr="00A95870">
        <w:rPr>
          <w:sz w:val="24"/>
          <w:szCs w:val="24"/>
        </w:rPr>
        <w:t xml:space="preserve">,OIB 14036333877 </w:t>
      </w:r>
      <w:bookmarkStart w:name="_Hlk505003349" w:id="1"/>
      <w:r w:rsidR="002C5F5A">
        <w:rPr>
          <w:sz w:val="24"/>
          <w:szCs w:val="24"/>
        </w:rPr>
        <w:t xml:space="preserve">povukao prijavu tražbine u iznosu od </w:t>
      </w:r>
      <w:r w:rsidR="003A7EE9">
        <w:rPr>
          <w:sz w:val="24"/>
          <w:szCs w:val="24"/>
        </w:rPr>
        <w:t>1.219.198,26 kn</w:t>
      </w:r>
      <w:r w:rsidR="004C66B3">
        <w:rPr>
          <w:sz w:val="24"/>
          <w:szCs w:val="24"/>
        </w:rPr>
        <w:t>.</w:t>
      </w:r>
      <w:bookmarkEnd w:id="1"/>
    </w:p>
    <w:p w:rsidRDefault="004C66B3" w:rsidP="004D45C7" w:rsidR="004C66B3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C66B3" w:rsidP="004D45C7" w:rsidR="004C66B3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9502BC" w:rsidP="005213FA" w:rsidR="009502B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spis utvrđeno je kako slijedi:</w:t>
      </w:r>
    </w:p>
    <w:p w:rsidRDefault="009502BC" w:rsidP="005213FA" w:rsidR="005213FA" w:rsidRPr="000C6E8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-r</w:t>
      </w:r>
      <w:r w:rsidR="005213FA" w:rsidRPr="000C6E84">
        <w:rPr>
          <w:sz w:val="24"/>
          <w:szCs w:val="24"/>
        </w:rPr>
        <w:t xml:space="preserve">ješenjem ovog suda od </w:t>
      </w:r>
      <w:r>
        <w:rPr>
          <w:sz w:val="24"/>
          <w:szCs w:val="24"/>
        </w:rPr>
        <w:t>1</w:t>
      </w:r>
      <w:r w:rsidR="005213FA" w:rsidRPr="000C6E84">
        <w:rPr>
          <w:sz w:val="24"/>
          <w:szCs w:val="24"/>
        </w:rPr>
        <w:t>3.</w:t>
      </w:r>
      <w:r>
        <w:rPr>
          <w:sz w:val="24"/>
          <w:szCs w:val="24"/>
        </w:rPr>
        <w:t xml:space="preserve">listopada </w:t>
      </w:r>
      <w:r w:rsidR="005213FA" w:rsidRPr="000C6E84">
        <w:rPr>
          <w:sz w:val="24"/>
          <w:szCs w:val="24"/>
        </w:rPr>
        <w:t xml:space="preserve">2017. otvoren je predstečajni postupak nad dužnikom </w:t>
      </w:r>
      <w:r w:rsidR="00424CB9" w:rsidRPr="000F068D">
        <w:rPr>
          <w:sz w:val="24"/>
          <w:szCs w:val="24"/>
        </w:rPr>
        <w:t>SOKOL MARIĆ d.o.o., Zagreb, Trg Republike Hrvatske 8/II (OIB 11543074213)</w:t>
      </w:r>
      <w:r w:rsidR="005213FA" w:rsidRPr="000C6E84">
        <w:rPr>
          <w:sz w:val="24"/>
          <w:szCs w:val="24"/>
        </w:rPr>
        <w:t>, te pozvani vjerovnici u roku od 15 dana od dana objave rješenja prijaviti svoje tražbine Financijskoj agenciji</w:t>
      </w:r>
      <w:r w:rsidR="00E450D9">
        <w:rPr>
          <w:sz w:val="24"/>
          <w:szCs w:val="24"/>
        </w:rPr>
        <w:t>.</w:t>
      </w:r>
    </w:p>
    <w:p w:rsidRDefault="00424CB9" w:rsidP="005213FA" w:rsidR="00AA0771" w:rsidRPr="007433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-d</w:t>
      </w:r>
      <w:r w:rsidR="00AF06E5" w:rsidRPr="00743302">
        <w:rPr>
          <w:sz w:val="24"/>
          <w:szCs w:val="24"/>
        </w:rPr>
        <w:t>a</w:t>
      </w:r>
      <w:r w:rsidR="004C6F60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1.veljače </w:t>
      </w:r>
      <w:r w:rsidR="00AB1B0C" w:rsidRPr="00743302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r w:rsidR="00AB1B0C" w:rsidRPr="00743302">
        <w:rPr>
          <w:sz w:val="24"/>
          <w:szCs w:val="24"/>
        </w:rPr>
        <w:t>. održano je ročište za ispitivanje tražbina (članak 46 Stečajnog zakona, N.N.br.71/15 i 104/17</w:t>
      </w:r>
      <w:r w:rsidR="00AA0771" w:rsidRPr="00743302">
        <w:rPr>
          <w:sz w:val="24"/>
          <w:szCs w:val="24"/>
        </w:rPr>
        <w:t>, dalje: SZ</w:t>
      </w:r>
      <w:r w:rsidR="00AB1B0C" w:rsidRPr="00743302">
        <w:rPr>
          <w:sz w:val="24"/>
          <w:szCs w:val="24"/>
        </w:rPr>
        <w:t xml:space="preserve">), a dana </w:t>
      </w:r>
      <w:r w:rsidR="00C7194C">
        <w:rPr>
          <w:sz w:val="24"/>
          <w:szCs w:val="24"/>
        </w:rPr>
        <w:t>9.ožujka</w:t>
      </w:r>
      <w:r w:rsidR="00AB1B0C" w:rsidRPr="00743302">
        <w:rPr>
          <w:sz w:val="24"/>
          <w:szCs w:val="24"/>
        </w:rPr>
        <w:t xml:space="preserve"> </w:t>
      </w:r>
      <w:r w:rsidR="00AA0771" w:rsidRPr="00743302">
        <w:rPr>
          <w:sz w:val="24"/>
          <w:szCs w:val="24"/>
        </w:rPr>
        <w:t>201</w:t>
      </w:r>
      <w:r w:rsidR="00C7194C">
        <w:rPr>
          <w:sz w:val="24"/>
          <w:szCs w:val="24"/>
        </w:rPr>
        <w:t>8</w:t>
      </w:r>
      <w:r w:rsidR="00AA0771" w:rsidRPr="00743302">
        <w:rPr>
          <w:sz w:val="24"/>
          <w:szCs w:val="24"/>
        </w:rPr>
        <w:t xml:space="preserve">. </w:t>
      </w:r>
      <w:r w:rsidR="00AB1B0C" w:rsidRPr="00743302">
        <w:rPr>
          <w:sz w:val="24"/>
          <w:szCs w:val="24"/>
        </w:rPr>
        <w:t>doneseno rješenje o utvrđenim i osp</w:t>
      </w:r>
      <w:r w:rsidR="004C6F60">
        <w:rPr>
          <w:sz w:val="24"/>
          <w:szCs w:val="24"/>
        </w:rPr>
        <w:t>o</w:t>
      </w:r>
      <w:r w:rsidR="00AB1B0C" w:rsidRPr="00743302">
        <w:rPr>
          <w:sz w:val="24"/>
          <w:szCs w:val="24"/>
        </w:rPr>
        <w:t>renim tražbinama</w:t>
      </w:r>
      <w:r w:rsidR="00AA0771" w:rsidRPr="00743302">
        <w:rPr>
          <w:sz w:val="24"/>
          <w:szCs w:val="24"/>
        </w:rPr>
        <w:t xml:space="preserve"> (članak 50. SZ-a)</w:t>
      </w:r>
    </w:p>
    <w:p w:rsidRDefault="00C7194C" w:rsidP="00524FA2" w:rsidR="00524F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24FA2">
        <w:rPr>
          <w:sz w:val="24"/>
          <w:szCs w:val="24"/>
        </w:rPr>
        <w:t xml:space="preserve"> u </w:t>
      </w:r>
      <w:r>
        <w:rPr>
          <w:sz w:val="24"/>
          <w:szCs w:val="24"/>
        </w:rPr>
        <w:t>toč</w:t>
      </w:r>
      <w:r w:rsidR="004C6F60">
        <w:rPr>
          <w:sz w:val="24"/>
          <w:szCs w:val="24"/>
        </w:rPr>
        <w:t xml:space="preserve"> </w:t>
      </w:r>
      <w:r>
        <w:rPr>
          <w:sz w:val="24"/>
          <w:szCs w:val="24"/>
        </w:rPr>
        <w:t>I.</w:t>
      </w:r>
      <w:r w:rsidR="00524FA2">
        <w:rPr>
          <w:sz w:val="24"/>
          <w:szCs w:val="24"/>
        </w:rPr>
        <w:t>2</w:t>
      </w:r>
      <w:r>
        <w:rPr>
          <w:sz w:val="24"/>
          <w:szCs w:val="24"/>
        </w:rPr>
        <w:t xml:space="preserve">. rješenja o </w:t>
      </w:r>
      <w:r w:rsidR="00230B05">
        <w:rPr>
          <w:sz w:val="24"/>
          <w:szCs w:val="24"/>
        </w:rPr>
        <w:t xml:space="preserve">utvrđenim i osporenim tražbinama </w:t>
      </w:r>
      <w:r w:rsidR="004C6F60">
        <w:rPr>
          <w:sz w:val="24"/>
          <w:szCs w:val="24"/>
        </w:rPr>
        <w:t xml:space="preserve">od 9.ožujka 2018. </w:t>
      </w:r>
      <w:r w:rsidR="00230B05">
        <w:rPr>
          <w:sz w:val="24"/>
          <w:szCs w:val="24"/>
        </w:rPr>
        <w:t>utvrđen</w:t>
      </w:r>
      <w:r w:rsidR="00524FA2">
        <w:rPr>
          <w:sz w:val="24"/>
          <w:szCs w:val="24"/>
        </w:rPr>
        <w:t>a</w:t>
      </w:r>
      <w:r w:rsidR="00230B05">
        <w:rPr>
          <w:sz w:val="24"/>
          <w:szCs w:val="24"/>
        </w:rPr>
        <w:t xml:space="preserve"> je tražbin</w:t>
      </w:r>
      <w:r w:rsidR="00524FA2">
        <w:rPr>
          <w:sz w:val="24"/>
          <w:szCs w:val="24"/>
        </w:rPr>
        <w:t>a</w:t>
      </w:r>
      <w:r w:rsidR="00230B05">
        <w:rPr>
          <w:sz w:val="24"/>
          <w:szCs w:val="24"/>
        </w:rPr>
        <w:t xml:space="preserve"> vjerovnika </w:t>
      </w:r>
      <w:r w:rsidR="00230B05" w:rsidRPr="00A95870">
        <w:rPr>
          <w:sz w:val="24"/>
          <w:szCs w:val="24"/>
        </w:rPr>
        <w:t>ADDIKO BANK d</w:t>
      </w:r>
      <w:r w:rsidR="00BE52D0">
        <w:rPr>
          <w:sz w:val="24"/>
          <w:szCs w:val="24"/>
        </w:rPr>
        <w:t>.d.</w:t>
      </w:r>
      <w:r w:rsidR="00230B05" w:rsidRPr="00A95870">
        <w:rPr>
          <w:sz w:val="24"/>
          <w:szCs w:val="24"/>
        </w:rPr>
        <w:t xml:space="preserve"> (prije HYPO ALPE-ADRIA-BANK d.d.), Zagreb, Slavonska avenija 6,OIB: 14036333877 u iznosu od </w:t>
      </w:r>
      <w:r w:rsidR="00524FA2">
        <w:rPr>
          <w:sz w:val="24"/>
          <w:szCs w:val="24"/>
        </w:rPr>
        <w:t>1.219.198,26 kn</w:t>
      </w:r>
    </w:p>
    <w:p w:rsidRDefault="008B2A4C" w:rsidP="00524FA2" w:rsidR="00AA0771" w:rsidRPr="0074330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-zajedničkim podneskom </w:t>
      </w:r>
      <w:r w:rsidR="00A71F8B">
        <w:rPr>
          <w:sz w:val="24"/>
          <w:szCs w:val="24"/>
        </w:rPr>
        <w:t xml:space="preserve">od </w:t>
      </w:r>
      <w:r w:rsidR="00524FA2">
        <w:rPr>
          <w:sz w:val="24"/>
          <w:szCs w:val="24"/>
        </w:rPr>
        <w:t>24.srpnja</w:t>
      </w:r>
      <w:r w:rsidR="00A71F8B">
        <w:rPr>
          <w:sz w:val="24"/>
          <w:szCs w:val="24"/>
        </w:rPr>
        <w:t xml:space="preserve"> 2018. (list </w:t>
      </w:r>
      <w:r w:rsidR="00524FA2">
        <w:rPr>
          <w:sz w:val="24"/>
          <w:szCs w:val="24"/>
        </w:rPr>
        <w:t>850</w:t>
      </w:r>
      <w:r w:rsidR="00A71F8B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dužnik i vjerovnik </w:t>
      </w:r>
      <w:r w:rsidRPr="00A95870">
        <w:rPr>
          <w:sz w:val="24"/>
          <w:szCs w:val="24"/>
        </w:rPr>
        <w:t>ADDIKO BANK d</w:t>
      </w:r>
      <w:r w:rsidR="00F229D4">
        <w:rPr>
          <w:sz w:val="24"/>
          <w:szCs w:val="24"/>
        </w:rPr>
        <w:t>.d.</w:t>
      </w:r>
      <w:r w:rsidRPr="00A95870">
        <w:rPr>
          <w:sz w:val="24"/>
          <w:szCs w:val="24"/>
        </w:rPr>
        <w:t>, Zagreb, Slavonska avenija 6,OIB: 14036333877</w:t>
      </w:r>
      <w:r>
        <w:rPr>
          <w:sz w:val="24"/>
          <w:szCs w:val="24"/>
        </w:rPr>
        <w:t xml:space="preserve"> izjav</w:t>
      </w:r>
      <w:r w:rsidR="00EC4576">
        <w:rPr>
          <w:sz w:val="24"/>
          <w:szCs w:val="24"/>
        </w:rPr>
        <w:t xml:space="preserve">ili su </w:t>
      </w:r>
      <w:r w:rsidR="00A71F8B">
        <w:rPr>
          <w:sz w:val="24"/>
          <w:szCs w:val="24"/>
        </w:rPr>
        <w:t xml:space="preserve"> kako </w:t>
      </w:r>
      <w:r w:rsidR="00E24108">
        <w:rPr>
          <w:sz w:val="24"/>
          <w:szCs w:val="24"/>
        </w:rPr>
        <w:t xml:space="preserve">je tražbina iz toč.I.2. rješenja od 9.ožujka 2018. </w:t>
      </w:r>
      <w:r w:rsidR="009C5B65">
        <w:rPr>
          <w:sz w:val="24"/>
          <w:szCs w:val="24"/>
        </w:rPr>
        <w:t xml:space="preserve">u iznosu od 1.219.198,26 kn </w:t>
      </w:r>
      <w:r w:rsidR="00E24108">
        <w:rPr>
          <w:sz w:val="24"/>
          <w:szCs w:val="24"/>
        </w:rPr>
        <w:t>pogrešno naznačena, nije prijavljena od strane vjerovnika i stvarno ne postoji između vjerovnika i dužnika.</w:t>
      </w:r>
      <w:r w:rsidR="00DC33AD">
        <w:rPr>
          <w:sz w:val="24"/>
          <w:szCs w:val="24"/>
        </w:rPr>
        <w:t xml:space="preserve"> </w:t>
      </w:r>
    </w:p>
    <w:p w:rsidRDefault="00AA0771" w:rsidP="005213FA" w:rsidR="00AA0771">
      <w:pPr>
        <w:ind w:firstLine="720"/>
        <w:jc w:val="both"/>
        <w:rPr>
          <w:sz w:val="24"/>
          <w:szCs w:val="24"/>
        </w:rPr>
      </w:pPr>
    </w:p>
    <w:p w:rsidRDefault="008C3314" w:rsidP="008C3314" w:rsidR="00E450D9">
      <w:pPr>
        <w:widowControl/>
        <w:ind w:firstLine="720"/>
        <w:jc w:val="both"/>
        <w:rPr>
          <w:sz w:val="24"/>
          <w:szCs w:val="24"/>
        </w:rPr>
      </w:pPr>
      <w:r w:rsidRPr="00743302">
        <w:rPr>
          <w:sz w:val="24"/>
          <w:szCs w:val="24"/>
        </w:rPr>
        <w:t xml:space="preserve">Prema odredbi članka </w:t>
      </w:r>
      <w:r w:rsidR="00E450D9" w:rsidRPr="00743302">
        <w:rPr>
          <w:sz w:val="24"/>
          <w:szCs w:val="24"/>
        </w:rPr>
        <w:t>10. SZ-a u predstečajnom i stečajnom postupku se na</w:t>
      </w:r>
      <w:r w:rsidR="00E450D9">
        <w:rPr>
          <w:sz w:val="24"/>
          <w:szCs w:val="24"/>
        </w:rPr>
        <w:t xml:space="preserve"> odgovarajući način primjenjuju pravila parničnog postupku u postupku pred trgovačkim sudovima.</w:t>
      </w:r>
    </w:p>
    <w:p w:rsidRDefault="007E5016" w:rsidP="008C3314" w:rsidR="007E501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naprijed navedena izjava vjerovnika </w:t>
      </w:r>
      <w:r w:rsidRPr="00A95870">
        <w:rPr>
          <w:sz w:val="24"/>
          <w:szCs w:val="24"/>
        </w:rPr>
        <w:t>ADDIKO BANK dioničko društvo, Zagreb, Slavonska avenija 6,OIB: 14036333877</w:t>
      </w:r>
      <w:r w:rsidR="009D7A86">
        <w:rPr>
          <w:sz w:val="24"/>
          <w:szCs w:val="24"/>
        </w:rPr>
        <w:t xml:space="preserve"> iz podneska od 2</w:t>
      </w:r>
      <w:r w:rsidR="009C5B65">
        <w:rPr>
          <w:sz w:val="24"/>
          <w:szCs w:val="24"/>
        </w:rPr>
        <w:t>4</w:t>
      </w:r>
      <w:r w:rsidR="009D7A86">
        <w:rPr>
          <w:sz w:val="24"/>
          <w:szCs w:val="24"/>
        </w:rPr>
        <w:t>.</w:t>
      </w:r>
      <w:r w:rsidR="009C5B65">
        <w:rPr>
          <w:sz w:val="24"/>
          <w:szCs w:val="24"/>
        </w:rPr>
        <w:t>srpnja</w:t>
      </w:r>
      <w:r w:rsidR="009D7A86">
        <w:rPr>
          <w:sz w:val="24"/>
          <w:szCs w:val="24"/>
        </w:rPr>
        <w:t xml:space="preserve"> 2018.,</w:t>
      </w:r>
      <w:r>
        <w:rPr>
          <w:sz w:val="24"/>
          <w:szCs w:val="24"/>
        </w:rPr>
        <w:t xml:space="preserve"> po ocjeni ovog suda</w:t>
      </w:r>
      <w:r w:rsidR="009D7A8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 xml:space="preserve">ima značenje povlačenje prijave tražbine, </w:t>
      </w:r>
      <w:r w:rsidR="008C3314" w:rsidRPr="00D00061">
        <w:rPr>
          <w:sz w:val="24"/>
          <w:szCs w:val="24"/>
        </w:rPr>
        <w:t>odgovarajuć</w:t>
      </w:r>
      <w:r>
        <w:rPr>
          <w:sz w:val="24"/>
          <w:szCs w:val="24"/>
        </w:rPr>
        <w:t xml:space="preserve">om </w:t>
      </w:r>
      <w:r w:rsidR="008C3314" w:rsidRPr="00D00061">
        <w:rPr>
          <w:sz w:val="24"/>
          <w:szCs w:val="24"/>
        </w:rPr>
        <w:t>primjen</w:t>
      </w:r>
      <w:r>
        <w:rPr>
          <w:sz w:val="24"/>
          <w:szCs w:val="24"/>
        </w:rPr>
        <w:t>om</w:t>
      </w:r>
      <w:r w:rsidR="008C3314" w:rsidRPr="00D00061">
        <w:rPr>
          <w:sz w:val="24"/>
          <w:szCs w:val="24"/>
        </w:rPr>
        <w:t xml:space="preserve"> članka 193. Zakona o parničnom postupku («Narodne novine» br. 44/96., 29/99. 129/00, 123/03, 82/06,116/10.,  25/12 i 133/12) riješeno je kao </w:t>
      </w:r>
      <w:r>
        <w:rPr>
          <w:sz w:val="24"/>
          <w:szCs w:val="24"/>
        </w:rPr>
        <w:t>u izreci.</w:t>
      </w:r>
    </w:p>
    <w:p w:rsidRDefault="004D45C7" w:rsidP="004D45C7" w:rsidR="004D45C7" w:rsidRPr="00D00061">
      <w:pPr>
        <w:widowControl/>
        <w:rPr>
          <w:sz w:val="24"/>
          <w:szCs w:val="24"/>
        </w:rPr>
      </w:pPr>
    </w:p>
    <w:p w:rsidRDefault="004D45C7" w:rsidP="004D45C7" w:rsidR="004D45C7" w:rsidRPr="00D00061">
      <w:pPr>
        <w:widowControl/>
        <w:jc w:val="center"/>
        <w:rPr>
          <w:sz w:val="24"/>
          <w:szCs w:val="24"/>
        </w:rPr>
      </w:pPr>
      <w:r w:rsidRPr="00D00061">
        <w:rPr>
          <w:sz w:val="24"/>
          <w:szCs w:val="24"/>
        </w:rPr>
        <w:t xml:space="preserve">Zagreb, </w:t>
      </w:r>
      <w:r w:rsidR="006B7D8E">
        <w:rPr>
          <w:sz w:val="24"/>
          <w:szCs w:val="24"/>
        </w:rPr>
        <w:t>26.srpnja</w:t>
      </w:r>
      <w:r w:rsidR="003A31FD" w:rsidRPr="00D00061">
        <w:rPr>
          <w:sz w:val="24"/>
          <w:szCs w:val="24"/>
        </w:rPr>
        <w:t xml:space="preserve"> </w:t>
      </w:r>
      <w:r w:rsidRPr="00D00061">
        <w:rPr>
          <w:sz w:val="24"/>
          <w:szCs w:val="24"/>
        </w:rPr>
        <w:t>201</w:t>
      </w:r>
      <w:r w:rsidR="0011653B" w:rsidRPr="00D00061">
        <w:rPr>
          <w:sz w:val="24"/>
          <w:szCs w:val="24"/>
        </w:rPr>
        <w:t>8</w:t>
      </w:r>
      <w:r w:rsidRPr="00D00061">
        <w:rPr>
          <w:sz w:val="24"/>
          <w:szCs w:val="24"/>
        </w:rPr>
        <w:t>.</w:t>
      </w:r>
    </w:p>
    <w:p w:rsidRDefault="004D45C7" w:rsidP="004D45C7" w:rsidR="004D45C7" w:rsidRPr="00D00061">
      <w:pPr>
        <w:widowControl/>
        <w:ind w:firstLine="720" w:left="5040"/>
        <w:jc w:val="right"/>
        <w:rPr>
          <w:sz w:val="24"/>
          <w:szCs w:val="24"/>
        </w:rPr>
      </w:pPr>
      <w:r w:rsidRPr="00D00061">
        <w:rPr>
          <w:sz w:val="24"/>
          <w:szCs w:val="24"/>
        </w:rPr>
        <w:t xml:space="preserve">      SUDAC:  </w:t>
      </w:r>
    </w:p>
    <w:p w:rsidRDefault="000D52F8" w:rsidP="004D45C7" w:rsidR="004D45C7" w:rsidRPr="00D00061">
      <w:pPr>
        <w:widowControl/>
        <w:ind w:left="5040"/>
        <w:jc w:val="right"/>
        <w:rPr>
          <w:sz w:val="24"/>
          <w:szCs w:val="24"/>
        </w:rPr>
      </w:pPr>
      <w:r w:rsidRPr="00D00061">
        <w:rPr>
          <w:sz w:val="24"/>
          <w:szCs w:val="24"/>
        </w:rPr>
        <w:t xml:space="preserve">               Ante Galić </w:t>
      </w:r>
      <w:r w:rsidR="00F32562">
        <w:rPr>
          <w:sz w:val="24"/>
          <w:szCs w:val="24"/>
        </w:rPr>
        <w:t>v.r.</w:t>
      </w:r>
    </w:p>
    <w:p w:rsidRDefault="004D45C7" w:rsidP="004D45C7" w:rsidR="004D45C7" w:rsidRPr="00D00061">
      <w:pPr>
        <w:widowControl/>
        <w:jc w:val="both"/>
        <w:rPr>
          <w:sz w:val="24"/>
          <w:szCs w:val="24"/>
        </w:rPr>
      </w:pPr>
      <w:r w:rsidRPr="00D00061">
        <w:rPr>
          <w:sz w:val="24"/>
          <w:szCs w:val="24"/>
        </w:rPr>
        <w:t>UPUTA  O PRAVNOM LIJEKU:</w:t>
      </w:r>
    </w:p>
    <w:p w:rsidRDefault="004D45C7" w:rsidP="004D45C7" w:rsidR="004D45C7" w:rsidRPr="00D00061">
      <w:pPr>
        <w:widowControl/>
        <w:jc w:val="both"/>
        <w:rPr>
          <w:sz w:val="24"/>
          <w:szCs w:val="24"/>
        </w:rPr>
      </w:pPr>
      <w:r w:rsidRPr="00D00061">
        <w:rPr>
          <w:sz w:val="24"/>
          <w:szCs w:val="24"/>
        </w:rPr>
        <w:t xml:space="preserve">Protiv ovog rješenja </w:t>
      </w:r>
      <w:r w:rsidR="00F2308A" w:rsidRPr="00D00061">
        <w:rPr>
          <w:sz w:val="24"/>
          <w:szCs w:val="24"/>
        </w:rPr>
        <w:t xml:space="preserve">može se izjaviti </w:t>
      </w:r>
      <w:r w:rsidRPr="00D00061">
        <w:rPr>
          <w:sz w:val="24"/>
          <w:szCs w:val="24"/>
        </w:rPr>
        <w:t>žalb</w:t>
      </w:r>
      <w:r w:rsidR="00F2308A" w:rsidRPr="00D00061">
        <w:rPr>
          <w:sz w:val="24"/>
          <w:szCs w:val="24"/>
        </w:rPr>
        <w:t xml:space="preserve">a Visokom trgovačkom sudu Republike Hrvatske. </w:t>
      </w:r>
      <w:r w:rsidRPr="00D00061">
        <w:rPr>
          <w:sz w:val="24"/>
          <w:szCs w:val="24"/>
        </w:rPr>
        <w:t>Rok za žalbu</w:t>
      </w:r>
      <w:r w:rsidR="00F2308A" w:rsidRPr="00D00061">
        <w:rPr>
          <w:sz w:val="24"/>
          <w:szCs w:val="24"/>
        </w:rPr>
        <w:t xml:space="preserve"> je </w:t>
      </w:r>
      <w:r w:rsidRPr="00D00061">
        <w:rPr>
          <w:sz w:val="24"/>
          <w:szCs w:val="24"/>
        </w:rPr>
        <w:t xml:space="preserve"> 8 dana</w:t>
      </w:r>
      <w:r w:rsidR="00F2308A" w:rsidRPr="00D00061">
        <w:rPr>
          <w:sz w:val="24"/>
          <w:szCs w:val="24"/>
        </w:rPr>
        <w:t xml:space="preserve">, a računa se </w:t>
      </w:r>
      <w:r w:rsidRPr="00D00061">
        <w:rPr>
          <w:sz w:val="24"/>
          <w:szCs w:val="24"/>
        </w:rPr>
        <w:t xml:space="preserve">od dana dostave </w:t>
      </w:r>
      <w:r w:rsidR="00F2308A" w:rsidRPr="00D00061">
        <w:rPr>
          <w:sz w:val="24"/>
          <w:szCs w:val="24"/>
        </w:rPr>
        <w:t>rješenja.</w:t>
      </w:r>
      <w:r w:rsidRPr="00D00061">
        <w:rPr>
          <w:sz w:val="24"/>
          <w:szCs w:val="24"/>
        </w:rPr>
        <w:t xml:space="preserve"> Žalba se podnosi ovom sudu u 2 primjerka.</w:t>
      </w:r>
    </w:p>
    <w:p w:rsidRDefault="00EB04A4" w:rsidP="004D45C7" w:rsidR="00EB04A4" w:rsidRPr="00D00061">
      <w:pPr>
        <w:widowControl/>
        <w:jc w:val="both"/>
        <w:rPr>
          <w:sz w:val="24"/>
          <w:szCs w:val="24"/>
        </w:rPr>
      </w:pPr>
    </w:p>
    <w:p w:rsidRDefault="00F32562" w:rsidP="00F32562" w:rsidR="00F32562">
      <w:pPr>
        <w:ind w:firstLine="708" w:left="4248"/>
        <w:jc w:val="both"/>
      </w:pPr>
      <w:r>
        <w:t>Za točnost otpravka, ovlašteni službenik:</w:t>
      </w:r>
    </w:p>
    <w:p w:rsidRDefault="00F32562" w:rsidP="00F32562" w:rsidR="006D51EF" w:rsidRPr="00F3256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6D51EF" w:rsidP="006D51EF" w:rsidR="006D51EF" w:rsidRPr="00D00061">
      <w:pPr>
        <w:widowControl/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D0006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62E" w:rsidR="00B8462E">
      <w:r>
        <w:separator/>
      </w:r>
    </w:p>
  </w:endnote>
  <w:endnote w:id="0" w:type="continuationSeparator">
    <w:p w:rsidRDefault="00B8462E" w:rsidR="00B84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62E" w:rsidR="00B8462E">
      <w:r>
        <w:separator/>
      </w:r>
    </w:p>
  </w:footnote>
  <w:footnote w:id="0" w:type="continuationSeparator">
    <w:p w:rsidRDefault="00B8462E" w:rsidR="00B84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R="00DC4A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4A08" w:rsidP="004D45C7" w:rsidR="00DC4A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5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4A08" w:rsidP="004D45C7" w:rsidR="00DC4A08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DC33AD">
      <w:rPr>
        <w:sz w:val="24"/>
        <w:szCs w:val="24"/>
      </w:rPr>
      <w:t>2737</w:t>
    </w:r>
    <w:r>
      <w:rPr>
        <w:sz w:val="24"/>
        <w:szCs w:val="24"/>
      </w:rPr>
      <w:t>/1</w:t>
    </w:r>
    <w:r w:rsidR="00743302">
      <w:rPr>
        <w:sz w:val="24"/>
        <w:szCs w:val="24"/>
      </w:rPr>
      <w:t>7</w:t>
    </w:r>
  </w:p>
  <w:p w:rsidRDefault="00DC4A08" w:rsidP="004D45C7" w:rsidR="00DC4A0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F3F6A"/>
    <w:multiLevelType w:val="hybridMultilevel"/>
    <w:tmpl w:val="F3BE79CA"/>
    <w:lvl w:tplc="4006B9F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1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17"/>
  </w:num>
  <w:num w:numId="5">
    <w:abstractNumId w:val="15"/>
  </w:num>
  <w:num w:numId="6">
    <w:abstractNumId w:val="6"/>
  </w:num>
  <w:num w:numId="7">
    <w:abstractNumId w:val="18"/>
  </w:num>
  <w:num w:numId="8">
    <w:abstractNumId w:val="13"/>
  </w:num>
  <w:num w:numId="9">
    <w:abstractNumId w:val="1"/>
  </w:num>
  <w:num w:numId="10">
    <w:abstractNumId w:val="10"/>
  </w:num>
  <w:num w:numId="11">
    <w:abstractNumId w:val="14"/>
  </w:num>
  <w:num w:numId="12">
    <w:abstractNumId w:val="11"/>
  </w:num>
  <w:num w:numId="13">
    <w:abstractNumId w:val="5"/>
  </w:num>
  <w:num w:numId="14">
    <w:abstractNumId w:val="4"/>
  </w:num>
  <w:num w:numId="15">
    <w:abstractNumId w:val="9"/>
  </w:num>
  <w:num w:numId="16">
    <w:abstractNumId w:val="2"/>
  </w:num>
  <w:num w:numId="17">
    <w:abstractNumId w:val="12"/>
  </w:num>
  <w:num w:numId="18">
    <w:abstractNumId w:val="7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61BB"/>
    <w:rsid w:val="00023ACC"/>
    <w:rsid w:val="00023E20"/>
    <w:rsid w:val="00036F45"/>
    <w:rsid w:val="00047035"/>
    <w:rsid w:val="00060714"/>
    <w:rsid w:val="00085349"/>
    <w:rsid w:val="00085B94"/>
    <w:rsid w:val="00095DED"/>
    <w:rsid w:val="000B67BE"/>
    <w:rsid w:val="000D158A"/>
    <w:rsid w:val="000D52F8"/>
    <w:rsid w:val="000E24E2"/>
    <w:rsid w:val="0011653B"/>
    <w:rsid w:val="0012470F"/>
    <w:rsid w:val="00140CD5"/>
    <w:rsid w:val="00151FCB"/>
    <w:rsid w:val="00193FFB"/>
    <w:rsid w:val="001A23A9"/>
    <w:rsid w:val="001A3B02"/>
    <w:rsid w:val="001F1092"/>
    <w:rsid w:val="00210B78"/>
    <w:rsid w:val="00213963"/>
    <w:rsid w:val="00226F9D"/>
    <w:rsid w:val="00230B05"/>
    <w:rsid w:val="00234C83"/>
    <w:rsid w:val="002444F0"/>
    <w:rsid w:val="00261EC5"/>
    <w:rsid w:val="002730D4"/>
    <w:rsid w:val="002B2DAC"/>
    <w:rsid w:val="002C5F5A"/>
    <w:rsid w:val="002F190D"/>
    <w:rsid w:val="002F43E8"/>
    <w:rsid w:val="00303608"/>
    <w:rsid w:val="003145D7"/>
    <w:rsid w:val="003225AE"/>
    <w:rsid w:val="003430BD"/>
    <w:rsid w:val="0034590A"/>
    <w:rsid w:val="00355F9C"/>
    <w:rsid w:val="00366E33"/>
    <w:rsid w:val="003A31FD"/>
    <w:rsid w:val="003A7EE9"/>
    <w:rsid w:val="003D1946"/>
    <w:rsid w:val="003D395F"/>
    <w:rsid w:val="003E22F7"/>
    <w:rsid w:val="003E4725"/>
    <w:rsid w:val="003F6C06"/>
    <w:rsid w:val="004149ED"/>
    <w:rsid w:val="00415927"/>
    <w:rsid w:val="00417EC8"/>
    <w:rsid w:val="00424CB9"/>
    <w:rsid w:val="004363F4"/>
    <w:rsid w:val="00436BBE"/>
    <w:rsid w:val="004446C9"/>
    <w:rsid w:val="0046743A"/>
    <w:rsid w:val="004A6922"/>
    <w:rsid w:val="004B653E"/>
    <w:rsid w:val="004C66B3"/>
    <w:rsid w:val="004C6F60"/>
    <w:rsid w:val="004D45C7"/>
    <w:rsid w:val="00512B63"/>
    <w:rsid w:val="005213FA"/>
    <w:rsid w:val="00524FA2"/>
    <w:rsid w:val="00530EE2"/>
    <w:rsid w:val="00557F42"/>
    <w:rsid w:val="005855F5"/>
    <w:rsid w:val="005A2500"/>
    <w:rsid w:val="005D1270"/>
    <w:rsid w:val="006342B4"/>
    <w:rsid w:val="00634D8C"/>
    <w:rsid w:val="00682519"/>
    <w:rsid w:val="00685999"/>
    <w:rsid w:val="006B7D8E"/>
    <w:rsid w:val="006C196C"/>
    <w:rsid w:val="006C3D33"/>
    <w:rsid w:val="006D51EF"/>
    <w:rsid w:val="006E2A00"/>
    <w:rsid w:val="006E573B"/>
    <w:rsid w:val="0070452D"/>
    <w:rsid w:val="007362F4"/>
    <w:rsid w:val="00743302"/>
    <w:rsid w:val="00776383"/>
    <w:rsid w:val="007B4400"/>
    <w:rsid w:val="007C0485"/>
    <w:rsid w:val="007E5016"/>
    <w:rsid w:val="008B2A4C"/>
    <w:rsid w:val="008C3314"/>
    <w:rsid w:val="0090535E"/>
    <w:rsid w:val="00913C24"/>
    <w:rsid w:val="0093719B"/>
    <w:rsid w:val="0094679F"/>
    <w:rsid w:val="009502BC"/>
    <w:rsid w:val="0095477C"/>
    <w:rsid w:val="009C5B65"/>
    <w:rsid w:val="009D35E2"/>
    <w:rsid w:val="009D5984"/>
    <w:rsid w:val="009D7A86"/>
    <w:rsid w:val="00A1232F"/>
    <w:rsid w:val="00A60BCD"/>
    <w:rsid w:val="00A71F8B"/>
    <w:rsid w:val="00A758E3"/>
    <w:rsid w:val="00A8260B"/>
    <w:rsid w:val="00AA0771"/>
    <w:rsid w:val="00AB1B0C"/>
    <w:rsid w:val="00AE0ACE"/>
    <w:rsid w:val="00AF06E5"/>
    <w:rsid w:val="00B8462E"/>
    <w:rsid w:val="00B8575A"/>
    <w:rsid w:val="00B91C7C"/>
    <w:rsid w:val="00BB2EB8"/>
    <w:rsid w:val="00BE52D0"/>
    <w:rsid w:val="00BF1BF4"/>
    <w:rsid w:val="00C04604"/>
    <w:rsid w:val="00C517D1"/>
    <w:rsid w:val="00C7194C"/>
    <w:rsid w:val="00CB419D"/>
    <w:rsid w:val="00D00061"/>
    <w:rsid w:val="00D11BEC"/>
    <w:rsid w:val="00D35313"/>
    <w:rsid w:val="00D51852"/>
    <w:rsid w:val="00D61988"/>
    <w:rsid w:val="00DA4583"/>
    <w:rsid w:val="00DB2C6C"/>
    <w:rsid w:val="00DC33AD"/>
    <w:rsid w:val="00DC4A08"/>
    <w:rsid w:val="00DC75D8"/>
    <w:rsid w:val="00DF2CF6"/>
    <w:rsid w:val="00E14EBD"/>
    <w:rsid w:val="00E24108"/>
    <w:rsid w:val="00E3098A"/>
    <w:rsid w:val="00E450D9"/>
    <w:rsid w:val="00E60C34"/>
    <w:rsid w:val="00E7340E"/>
    <w:rsid w:val="00E80A3A"/>
    <w:rsid w:val="00E84620"/>
    <w:rsid w:val="00E870F2"/>
    <w:rsid w:val="00EB04A4"/>
    <w:rsid w:val="00EC4576"/>
    <w:rsid w:val="00EC6B39"/>
    <w:rsid w:val="00F0653E"/>
    <w:rsid w:val="00F229D4"/>
    <w:rsid w:val="00F2308A"/>
    <w:rsid w:val="00F32562"/>
    <w:rsid w:val="00F377E2"/>
    <w:rsid w:val="00F63270"/>
    <w:rsid w:val="00F940F8"/>
    <w:rsid w:val="00FB5A6B"/>
    <w:rsid w:val="00FC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Standard" w:type="paragraph">
    <w:name w:val="Standard"/>
    <w:uiPriority w:val="99"/>
    <w:rsid w:val="00023E20"/>
    <w:pPr>
      <w:widowControl w:val="false"/>
      <w:suppressAutoHyphens/>
      <w:autoSpaceDN w:val="false"/>
    </w:pPr>
    <w:rPr>
      <w:rFonts w:cs="Tahoma" w:eastAsia="Lucida Sans Unicode"/>
      <w:kern w:val="3"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685999"/>
  </w:style>
  <w:style w:styleId="Tekstrezerviranogmjesta" w:type="character">
    <w:name w:val="Placeholder Text"/>
    <w:basedOn w:val="Zadanifontodlomka"/>
    <w:uiPriority w:val="99"/>
    <w:semiHidden/>
    <w:rsid w:val="00F32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uiPriority w:val="99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Standard" w:type="paragraph">
    <w:name w:val="Standard"/>
    <w:uiPriority w:val="99"/>
    <w:rsid w:val="00023E20"/>
    <w:pPr>
      <w:widowControl w:val="0"/>
      <w:suppressAutoHyphens/>
      <w:autoSpaceDN w:val="0"/>
    </w:pPr>
    <w:rPr>
      <w:rFonts w:cs="Tahoma" w:eastAsia="Lucida Sans Unicode"/>
      <w:kern w:val="3"/>
      <w:sz w:val="24"/>
      <w:szCs w:val="24"/>
    </w:rPr>
  </w:style>
  <w:style w:customStyle="1" w:styleId="ZaglavljeChar" w:type="character">
    <w:name w:val="Zaglavlje Char"/>
    <w:link w:val="Zaglavlje"/>
    <w:uiPriority w:val="99"/>
    <w:rsid w:val="00685999"/>
  </w:style>
  <w:style w:styleId="Tekstrezerviranogmjesta" w:type="character">
    <w:name w:val="Placeholder Text"/>
    <w:basedOn w:val="Zadanifontodlomka"/>
    <w:uiPriority w:val="99"/>
    <w:semiHidden/>
    <w:rsid w:val="00F32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388</properties:Words>
  <properties:Characters>2145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2018-07-26T08:03:00Z</dcterms:created>
  <dc:creator>ilukac</dc:creator>
  <cp:lastModifiedBy>Valentina Delač</cp:lastModifiedBy>
  <cp:lastPrinted>2018-07-26T08:05:00Z</cp:lastPrinted>
  <dcterms:modified xmlns:xsi="http://www.w3.org/2001/XMLSchema-instance" xsi:type="dcterms:W3CDTF">2018-07-26T08:05:00Z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(Sokol marić  rjesenje povlačenje prijava adiko.docx)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