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2ac3" w14:paraId="7f12ac3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8A25DF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567FD6" w:rsidR="00567FD6">
      <w:pPr>
        <w:jc w:val="right"/>
      </w:pPr>
      <w:r w:rsidRPr="00567FD6">
        <w:rPr>
          <w:b/>
        </w:rPr>
        <w:t>Broj:  1/St-</w:t>
      </w:r>
      <w:r w:rsidR="009064F4">
        <w:rPr>
          <w:b/>
        </w:rPr>
        <w:t>265/2015-</w:t>
      </w:r>
      <w:r w:rsidR="00351258">
        <w:rPr>
          <w:b/>
        </w:rPr>
        <w:t>80</w:t>
      </w:r>
    </w:p>
    <w:p w:rsidRDefault="00567FD6" w:rsidP="001A5CCA" w:rsidR="00567FD6">
      <w:pPr>
        <w:jc w:val="center"/>
      </w:pP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</w:t>
      </w:r>
      <w:r w:rsidR="000A7EC9">
        <w:t xml:space="preserve">koji se vodi </w:t>
      </w:r>
      <w:r w:rsidR="001F69A3">
        <w:t xml:space="preserve">nad dužnikom </w:t>
      </w:r>
      <w:r w:rsidR="009064F4">
        <w:rPr>
          <w:b/>
        </w:rPr>
        <w:t>PLINOMONT d.o.o. u stečaju</w:t>
      </w:r>
      <w:r w:rsidR="007E76FD">
        <w:rPr>
          <w:b/>
        </w:rPr>
        <w:t>,</w:t>
      </w:r>
      <w:r w:rsidR="009064F4">
        <w:rPr>
          <w:b/>
        </w:rPr>
        <w:t xml:space="preserve"> Petra Svačića 1B, Slavonski Brod, OIB 93769356765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5A594A">
        <w:t>13. prosinca 2018.</w:t>
      </w:r>
      <w:r w:rsidR="001F69A3">
        <w:t xml:space="preserve">  </w:t>
      </w:r>
    </w:p>
    <w:p w:rsidRDefault="00DF4401" w:rsidP="001F69A3" w:rsidR="00DF4401">
      <w:pPr>
        <w:jc w:val="both"/>
      </w:pP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DF4401" w:rsidP="001A5CCA" w:rsidR="00DF4401">
      <w:pPr>
        <w:jc w:val="center"/>
      </w:pPr>
    </w:p>
    <w:p w:rsidRDefault="001F69A3" w:rsidP="001F69A3" w:rsidR="001F69A3">
      <w:pPr>
        <w:jc w:val="both"/>
      </w:pPr>
    </w:p>
    <w:p w:rsidRDefault="004D2983" w:rsidP="00FC0573" w:rsidR="001F48E4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 xml:space="preserve">Nalaže se </w:t>
      </w:r>
      <w:r w:rsidR="00351258">
        <w:t xml:space="preserve">Financijskoj agenciji, </w:t>
      </w:r>
      <w:r w:rsidR="007E76FD">
        <w:t>po primitku ovog zaključka</w:t>
      </w:r>
      <w:r w:rsidR="00351258">
        <w:t xml:space="preserve">, zaplijenjena sredstva </w:t>
      </w:r>
      <w:r w:rsidR="007E76FD">
        <w:t xml:space="preserve"> </w:t>
      </w:r>
      <w:r w:rsidR="00351258">
        <w:t>na računu</w:t>
      </w:r>
      <w:r w:rsidR="007E76FD">
        <w:t xml:space="preserve"> stečajnog dužnika</w:t>
      </w:r>
      <w:r w:rsidR="007E76FD" w:rsidRPr="007E76FD">
        <w:rPr>
          <w:b/>
        </w:rPr>
        <w:t xml:space="preserve"> </w:t>
      </w:r>
      <w:r w:rsidR="007E76FD">
        <w:rPr>
          <w:b/>
        </w:rPr>
        <w:t xml:space="preserve">PLINOMONT d.o.o. u stečaju, Petra Svačića 1B, Slavonski Brod, OIB 93769356765, </w:t>
      </w:r>
      <w:r w:rsidR="00C32CD5" w:rsidRPr="00C32CD5">
        <w:t>u</w:t>
      </w:r>
      <w:r w:rsidR="00C32CD5">
        <w:rPr>
          <w:b/>
        </w:rPr>
        <w:t xml:space="preserve"> </w:t>
      </w:r>
      <w:r w:rsidR="007E76FD" w:rsidRPr="007E76FD">
        <w:t>iznos</w:t>
      </w:r>
      <w:r w:rsidR="00C32CD5">
        <w:t>u</w:t>
      </w:r>
      <w:r w:rsidR="007E76FD" w:rsidRPr="007E76FD">
        <w:t xml:space="preserve"> od</w:t>
      </w:r>
      <w:r w:rsidR="007E76FD">
        <w:rPr>
          <w:b/>
        </w:rPr>
        <w:t xml:space="preserve"> </w:t>
      </w:r>
      <w:r w:rsidR="00C32CD5">
        <w:rPr>
          <w:b/>
        </w:rPr>
        <w:t>2.474,72</w:t>
      </w:r>
      <w:r w:rsidR="007E76FD">
        <w:rPr>
          <w:b/>
        </w:rPr>
        <w:t xml:space="preserve"> kn </w:t>
      </w:r>
      <w:r w:rsidR="00C32CD5" w:rsidRPr="00C32CD5">
        <w:t>pren</w:t>
      </w:r>
      <w:r w:rsidR="00D43D15">
        <w:t>ijeti</w:t>
      </w:r>
      <w:r w:rsidR="00C32CD5" w:rsidRPr="00C32CD5">
        <w:t xml:space="preserve"> u korist prolaznog računa Trgovačkog suda u Osijeku, </w:t>
      </w:r>
      <w:r w:rsidR="00C32CD5">
        <w:t xml:space="preserve">IBAN HR31 2390001-1300000200 s pozivom na broj HR05 </w:t>
      </w:r>
      <w:r w:rsidR="00C32CD5" w:rsidRPr="006C3633">
        <w:rPr>
          <w:b/>
        </w:rPr>
        <w:t>221-</w:t>
      </w:r>
      <w:r w:rsidR="00C32CD5">
        <w:rPr>
          <w:b/>
        </w:rPr>
        <w:t>265</w:t>
      </w:r>
      <w:r w:rsidR="00C32CD5" w:rsidRPr="006C3633">
        <w:rPr>
          <w:b/>
        </w:rPr>
        <w:t>-201</w:t>
      </w:r>
      <w:r w:rsidR="00C32CD5">
        <w:rPr>
          <w:b/>
        </w:rPr>
        <w:t>5.</w:t>
      </w:r>
    </w:p>
    <w:p w:rsidRDefault="005B5114" w:rsidP="00DD4C50" w:rsidR="005B5114">
      <w:pPr>
        <w:tabs>
          <w:tab w:pos="720" w:val="left"/>
        </w:tabs>
        <w:jc w:val="both"/>
      </w:pPr>
    </w:p>
    <w:p w:rsidRDefault="00567FD6" w:rsidP="000A7EC9" w:rsidR="00C637D1">
      <w:pPr>
        <w:jc w:val="center"/>
      </w:pPr>
      <w:r>
        <w:t>U Slavonskom</w:t>
      </w:r>
      <w:r w:rsidR="00C637D1">
        <w:t xml:space="preserve"> Brodu, </w:t>
      </w:r>
      <w:r w:rsidR="005A594A">
        <w:t>13. prosinca 2018.</w:t>
      </w:r>
    </w:p>
    <w:p w:rsidRDefault="00DD4C50" w:rsidP="000A7EC9" w:rsidR="00DD4C50">
      <w:pPr>
        <w:jc w:val="center"/>
      </w:pPr>
    </w:p>
    <w:p w:rsidRDefault="00DD4C50" w:rsidP="00C637D1" w:rsidR="00DD4C5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C637D1" w:rsidP="00C637D1" w:rsidR="00C637D1"/>
    <w:p w:rsidRDefault="00694F26" w:rsidP="00C637D1" w:rsidR="00567FD6">
      <w:pPr>
        <w:jc w:val="both"/>
      </w:pPr>
      <w:r>
        <w:t>Dostaviti</w:t>
      </w:r>
      <w:r w:rsidR="00193ACA">
        <w:t xml:space="preserve"> putem mrežne stranice e-Oglasna ploča suda</w:t>
      </w:r>
      <w:r>
        <w:t>:</w:t>
      </w:r>
    </w:p>
    <w:p w:rsidRDefault="00694F26" w:rsidP="00C637D1" w:rsidR="00354E14">
      <w:pPr>
        <w:jc w:val="both"/>
      </w:pPr>
      <w:r>
        <w:t xml:space="preserve">1. </w:t>
      </w:r>
      <w:r w:rsidR="00193ACA">
        <w:t>FINA RC Osijek</w:t>
      </w: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3D3D"/>
    <w:rsid w:val="00084191"/>
    <w:rsid w:val="00091651"/>
    <w:rsid w:val="000A7EC9"/>
    <w:rsid w:val="000E0017"/>
    <w:rsid w:val="00107C05"/>
    <w:rsid w:val="001600E0"/>
    <w:rsid w:val="00193ACA"/>
    <w:rsid w:val="001A5CCA"/>
    <w:rsid w:val="001B0E03"/>
    <w:rsid w:val="001F48E4"/>
    <w:rsid w:val="001F69A3"/>
    <w:rsid w:val="00204BC4"/>
    <w:rsid w:val="002335AC"/>
    <w:rsid w:val="00260EAC"/>
    <w:rsid w:val="00293E7E"/>
    <w:rsid w:val="002A0E2C"/>
    <w:rsid w:val="002B65D1"/>
    <w:rsid w:val="002E292F"/>
    <w:rsid w:val="00320DEB"/>
    <w:rsid w:val="00351258"/>
    <w:rsid w:val="00354E14"/>
    <w:rsid w:val="00382EEB"/>
    <w:rsid w:val="003C41E5"/>
    <w:rsid w:val="003D7D66"/>
    <w:rsid w:val="003E4D51"/>
    <w:rsid w:val="00413859"/>
    <w:rsid w:val="00492218"/>
    <w:rsid w:val="004A2EF8"/>
    <w:rsid w:val="004D2983"/>
    <w:rsid w:val="00567FD6"/>
    <w:rsid w:val="00590EC7"/>
    <w:rsid w:val="005A594A"/>
    <w:rsid w:val="005B5114"/>
    <w:rsid w:val="005B77E1"/>
    <w:rsid w:val="005C752E"/>
    <w:rsid w:val="005E511D"/>
    <w:rsid w:val="005F7345"/>
    <w:rsid w:val="006021F6"/>
    <w:rsid w:val="006211B2"/>
    <w:rsid w:val="00630950"/>
    <w:rsid w:val="00694F26"/>
    <w:rsid w:val="006A1695"/>
    <w:rsid w:val="00705176"/>
    <w:rsid w:val="007373D5"/>
    <w:rsid w:val="007405EF"/>
    <w:rsid w:val="0078726A"/>
    <w:rsid w:val="00796E07"/>
    <w:rsid w:val="007A5190"/>
    <w:rsid w:val="007B6E63"/>
    <w:rsid w:val="007E2BEE"/>
    <w:rsid w:val="007E76FD"/>
    <w:rsid w:val="00890364"/>
    <w:rsid w:val="008A25DF"/>
    <w:rsid w:val="008E5F6E"/>
    <w:rsid w:val="009064F4"/>
    <w:rsid w:val="00940E27"/>
    <w:rsid w:val="00956A3A"/>
    <w:rsid w:val="009608DB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741D4"/>
    <w:rsid w:val="00B75EB4"/>
    <w:rsid w:val="00BC4FBF"/>
    <w:rsid w:val="00C26008"/>
    <w:rsid w:val="00C32CD5"/>
    <w:rsid w:val="00C637D1"/>
    <w:rsid w:val="00C74176"/>
    <w:rsid w:val="00CA4EA7"/>
    <w:rsid w:val="00CA4EEC"/>
    <w:rsid w:val="00CB7B07"/>
    <w:rsid w:val="00D43D15"/>
    <w:rsid w:val="00D44392"/>
    <w:rsid w:val="00DD3EBE"/>
    <w:rsid w:val="00DD4C50"/>
    <w:rsid w:val="00DF4401"/>
    <w:rsid w:val="00E057DB"/>
    <w:rsid w:val="00E140D4"/>
    <w:rsid w:val="00EE7A4E"/>
    <w:rsid w:val="00F150C2"/>
    <w:rsid w:val="00F5641F"/>
    <w:rsid w:val="00F66680"/>
    <w:rsid w:val="00F85C3D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OSIJEK; RH, MINISTARSTVO FINANCIJA zastupanog po punomoćniku ŽDO SL.BROD, GRAĐANSKO - UPRAVNI ODJEL</izvorni_sadrzaj>
    <derivirana_varijabla naziv="DomainObject.Predmet.StrankaFormated_1">  FINANCIJSKA AGENCI  RC OSIJEK; RH, MINISTARSTVO FINANCIJA zastupanog po punomoćniku ŽDO SL.BROD, GRAĐANSKO - UPRAVNI ODJEL</derivirana_varijabla>
  </DomainObject.Predmet.StrankaFormated>
  <DomainObject.Predmet.StrankaFormatedOIB>
    <izvorni_sadrzaj>  FINANCIJSKA AGENCI  RC OSIJEK, OIB 85821130368; RH, MINISTARSTVO FINANCIJA, OIB 52634238587 zastupanog po punomoćniku ŽDO SL.BROD, GRAĐANSKO - UPRAVNI ODJEL</izvorni_sadrzaj>
    <derivirana_varijabla naziv="DomainObject.Predmet.StrankaFormatedOIB_1">  FINANCIJSKA AGENCI  RC OSIJEK, OIB 85821130368; RH, MINISTARSTVO FINANCIJA, OIB 52634238587 zastupanog po punomoćniku ŽDO SL.BROD, GRAĐANSKO - UPRAVNI ODJEL</derivirana_varijabla>
  </DomainObject.Predmet.StrankaFormatedOIB>
  <DomainObject.Predmet.StrankaFormatedWithAdress>
    <izvorni_sadrzaj> FINANCIJSKA AGENCI  RC OSIJEK, Petra Krešimira IV 20, 35000 Slavonski Brod; RH, MINISTARSTVO FINANCIJA zastupanog po punomoćniku ŽDO SL.BROD, GRAĐANSKO - UPRAVNI ODJEL</izvorni_sadrzaj>
    <derivirana_varijabla naziv="DomainObject.Predmet.StrankaFormatedWithAdress_1"> FINANCIJSKA AGENCI  RC OSIJEK, Petra Krešimira IV 20, 35000 Slavonski Brod; RH, MINISTARSTVO FINANCIJA zastupanog po punomoćniku ŽDO SL.BROD, GRAĐANSKO - UPRAVNI ODJEL</derivirana_varijabla>
  </DomainObject.Predmet.StrankaFormatedWithAdress>
  <DomainObject.Predmet.StrankaFormatedWithAdressOIB>
    <izvorni_sadrzaj> FINANCIJSKA AGENCI  RC OSIJEK, OIB 85821130368, Petra Krešimira IV 20, 35000 Slavonski Brod; RH, MINISTARSTVO FINANCIJA, OIB 52634238587 zastupanog po punomoćniku ŽDO SL.BROD, GRAĐANSKO - UPRAVNI ODJEL</izvorni_sadrzaj>
    <derivirana_varijabla naziv="DomainObject.Predmet.StrankaFormatedWithAdressOIB_1"> FINANCIJSKA AGENCI  RC OSIJEK, OIB 85821130368, Petra Krešimira IV 20, 35000 Slavonski Brod; RH, MINISTARSTVO FINANCIJA, OIB 52634238587 zastupanog po punomoćniku ŽDO SL.BROD, GRAĐANSKO - UPRAVNI ODJEL</derivirana_varijabla>
  </DomainObject.Predmet.StrankaFormatedWithAdressOIB>
  <DomainObject.Predmet.StrankaWithAdress>
    <izvorni_sadrzaj>FINANCIJSKA AGENCI  RC OSIJEK Petra Krešimira IV 20,35000 Slavonski Brod,RH, MINISTARSTVO FINANCIJA </izvorni_sadrzaj>
    <derivirana_varijabla naziv="DomainObject.Predmet.StrankaWithAdress_1">FINANCIJSKA AGENCI  RC OSIJEK Petra Krešimira IV 20,35000 Slavonski Brod,RH, MINISTARSTVO FINANCIJA </derivirana_varijabla>
  </DomainObject.Predmet.StrankaWithAdress>
  <DomainObject.Predmet.StrankaWithAdressOIB>
    <izvorni_sadrzaj>FINANCIJSKA AGENCI  RC OSIJEK, OIB 85821130368, Petra Krešimira IV 20,35000 Slavonski Brod,RH, MINISTARSTVO FINANCIJA, OIB 52634238587</izvorni_sadrzaj>
    <derivirana_varijabla naziv="DomainObject.Predmet.StrankaWithAdressOIB_1">FINANCIJSKA AGENCI  RC OSIJEK, OIB 85821130368, Petra Krešimira IV 20,35000 Slavonski Brod,RH, MINISTARSTVO FINANCIJA, OIB 52634238587</derivirana_varijabla>
  </DomainObject.Predmet.StrankaWithAdressOIB>
  <DomainObject.Predmet.StrankaNazivFormated>
    <izvorni_sadrzaj>FINANCIJSKA AGENCI  RC OSIJEK,RH, MINISTARSTVO FINANCIJA</izvorni_sadrzaj>
    <derivirana_varijabla naziv="DomainObject.Predmet.StrankaNazivFormated_1">FINANCIJSKA AGENCI  RC OSIJEK,RH, MINISTARSTVO FINANCIJA</derivirana_varijabla>
  </DomainObject.Predmet.StrankaNazivFormated>
  <DomainObject.Predmet.StrankaNazivFormatedOIB>
    <izvorni_sadrzaj>FINANCIJSKA AGENCI  RC OSIJEK, OIB 85821130368,RH, MINISTARSTVO FINANCIJA, OIB 52634238587</izvorni_sadrzaj>
    <derivirana_varijabla naziv="DomainObject.Predmet.StrankaNazivFormatedOIB_1">FINANCIJSKA AGENCI  RC OSIJEK, OIB 85821130368,RH,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  RC OSIJEK</item>
      <item>RH, MINISTARSTVO FINANCIJA zastupanog po punomoćniku ŽDO SL.BROD, GRAĐANSKO - UPRAVNI ODJEL</item>
    </izvorni_sadrzaj>
    <derivirana_varijabla naziv="DomainObject.Predmet.StrankaListFormated_1">
      <item>FINANCIJSKA AGENCI  RC OSIJEK</item>
      <item>RH, MINISTARSTVO FINANCIJA zastupanog po punomoćniku ŽDO SL.BROD, GRAĐANSKO - UPRAVNI ODJEL</item>
    </derivirana_varijabla>
  </DomainObject.Predmet.StrankaListFormated>
  <DomainObject.Predmet.StrankaListFormatedOIB>
    <izvorni_sadrzaj>
      <item>FINANCIJSKA AGENCI  RC OSIJEK, OIB 85821130368</item>
      <item>RH, MINISTARSTVO FINANCIJA, OIB 52634238587 zastupanog po punomoćniku ŽDO SL.BROD, GRAĐANSKO - UPRAVNI ODJEL</item>
    </izvorni_sadrzaj>
    <derivirana_varijabla naziv="DomainObject.Predmet.StrankaListFormatedOIB_1">
      <item>FINANCIJSKA AGENCI  RC OSIJEK, OIB 85821130368</item>
      <item>RH, MINISTARSTVO FINANCIJA, OIB 52634238587 zastupanog po punomoćniku ŽDO SL.BROD, GRAĐANSKO - UPRAVNI ODJEL</item>
    </derivirana_varijabla>
  </DomainObject.Predmet.StrankaListFormatedOIB>
  <DomainObject.Predmet.StrankaListFormatedWithAdress>
    <izvorni_sadrzaj>
      <item>FINANCIJSKA AGENCI  RC OSIJEK, Petra Krešimira IV 20, 35000 Slavonski Brod</item>
      <item>RH, MINISTARSTVO FINANCIJA zastupanog po punomoćniku ŽDO SL.BROD, GRAĐANSKO - UPRAVNI ODJEL</item>
    </izvorni_sadrzaj>
    <derivirana_varijabla naziv="DomainObject.Predmet.StrankaListFormatedWithAdress_1">
      <item>FINANCIJSKA AGENCI  RC OSIJEK, Petra Krešimira IV 20, 35000 Slavonski Brod</item>
      <item>RH, MINISTARSTVO FINANCIJA zastupanog po punomoćniku ŽDO SL.BROD, GRAĐANSKO - UPRAVNI ODJEL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  <item>RH, MINISTARSTVO FINANCIJA, OIB 52634238587 zastupanog po punomoćniku ŽDO SL.BROD, GRAĐANSKO - UPRAVNI ODJEL</item>
    </izvorni_sadrzaj>
    <derivirana_varijabla naziv="DomainObject.Predmet.StrankaListFormatedWithAdressOIB_1">
      <item>FINANCIJSKA AGENCI  RC OSIJEK, OIB 85821130368, Petra Krešimira IV 20, 35000 Slavonski Brod</item>
      <item>RH, MINISTARSTVO FINANCIJA, OIB 52634238587 zastupanog po punomoćniku ŽDO SL.BROD, GRAĐANSKO - UPRAVNI ODJEL</item>
    </derivirana_varijabla>
  </DomainObject.Predmet.StrankaListFormatedWithAdressOIB>
  <DomainObject.Predmet.StrankaListNazivFormated>
    <izvorni_sadrzaj>
      <item>FINANCIJSKA AGENCI  RC OSIJEK</item>
      <item>RH, MINISTARSTVO FINANCIJA</item>
    </izvorni_sadrzaj>
    <derivirana_varijabla naziv="DomainObject.Predmet.StrankaListNazivFormated_1">
      <item>FINANCIJSKA AGENCI  RC OSIJEK</item>
      <item>RH, MINISTARSTVO FINANCIJA</item>
    </derivirana_varijabla>
  </DomainObject.Predmet.StrankaListNazivFormated>
  <DomainObject.Predmet.StrankaListNazivFormatedOIB>
    <izvorni_sadrzaj>
      <item>FINANCIJSKA AGENCI  RC OSIJEK, OIB 85821130368</item>
      <item>RH, MINISTARSTVO FINANCIJA, OIB 52634238587</item>
    </izvorni_sadrzaj>
    <derivirana_varijabla naziv="DomainObject.Predmet.StrankaListNazivFormatedOIB_1">
      <item>FINANCIJSKA AGENCI  RC OSIJEK, OIB 85821130368</item>
      <item>RH, MINISTARSTVO FINANCIJA, OIB 52634238587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>
  <DomainObject.Predmet.OstaliList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OIB>
  <DomainObject.Predmet.OstaliListFormatedWithAdress>
    <izvorni_sadrzaj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_1"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OIB_1"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OIB>
  <DomainObject.Predmet.OstaliListNaziv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>
  <DomainObject.Predmet.OstaliListNaziv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 i dr.</izvorni_sadrzaj>
    <derivirana_varijabla naziv="DomainObject.Predmet.StrankaIDrugi_1">FINANCIJSKA AGENCI  RC OSIJEK i dr.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 i dr.</izvorni_sadrzaj>
    <derivirana_varijabla naziv="DomainObject.Predmet.StrankaIDrugiAdressOIB_1">FINANCIJSKA AGENCI  RC OSIJEK, OIB 85821130368, Petra Krešimira IV 20, 35000 Slavonski Brod i dr.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izvorni_sadrzaj>
    <derivirana_varijabla naziv="DomainObject.Predmet.SudioniciListNazivOIB_1"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829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2018-12-13T11:56:00Z</dcterms:created>
  <dc:creator>marija jankovic</dc:creator>
  <cp:lastModifiedBy>wsadmin</cp:lastModifiedBy>
  <cp:lastPrinted>2018-12-13T12:00:00Z</cp:lastPrinted>
  <dcterms:modified xmlns:xsi="http://www.w3.org/2001/XMLSchema-instance" xsi:type="dcterms:W3CDTF">2018-12-13T12:06:00Z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