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d5e5" w14:paraId="39fd5e5" w:rsidRDefault="008A3650" w:rsidP="00CC79D2" w:rsidR="0053231D">
      <w:pPr>
        <w:ind w:firstLine="72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2630" cx="53848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31D" w:rsidP="0053231D" w:rsidR="0053231D"/>
    <w:p w:rsidRDefault="0053231D" w:rsidP="0053231D" w:rsidR="0053231D">
      <w:r>
        <w:t>REPUBLIKA HRVATSKA</w:t>
      </w:r>
    </w:p>
    <w:p w:rsidRDefault="0053231D" w:rsidP="0053231D" w:rsidR="0053231D">
      <w:r>
        <w:t>TRGOVAČKI SUD U  OSIJEKU</w:t>
      </w:r>
    </w:p>
    <w:p w:rsidRDefault="0053231D" w:rsidP="0053231D" w:rsidR="0053231D">
      <w:r>
        <w:t>STALNA SLUŽBA U SLAVONSKOM BRODU</w:t>
      </w:r>
    </w:p>
    <w:p w:rsidRDefault="0053231D" w:rsidP="0053231D" w:rsidR="0053231D">
      <w:r>
        <w:t>35000 Slavonski Brod</w:t>
      </w:r>
      <w:r w:rsidR="000F40A1">
        <w:t xml:space="preserve">                                                      </w:t>
      </w:r>
      <w:r w:rsidR="00E50E06">
        <w:tab/>
      </w:r>
      <w:r w:rsidR="00870AFD">
        <w:t xml:space="preserve">Broj: </w:t>
      </w:r>
      <w:r w:rsidR="003609D0">
        <w:t>3 St-</w:t>
      </w:r>
      <w:r w:rsidR="00D56F4E">
        <w:t>29</w:t>
      </w:r>
      <w:r w:rsidR="00870AFD">
        <w:t>/201</w:t>
      </w:r>
      <w:r w:rsidR="00D56F4E">
        <w:t>1</w:t>
      </w:r>
      <w:r w:rsidR="00870AFD">
        <w:t>-</w:t>
      </w:r>
      <w:r w:rsidR="00623877">
        <w:t>339</w:t>
      </w:r>
    </w:p>
    <w:p w:rsidRDefault="0053231D" w:rsidP="0053231D" w:rsidR="0053231D">
      <w:r>
        <w:t>Trg pobjede 13</w:t>
      </w:r>
    </w:p>
    <w:p w:rsidRDefault="0053231D" w:rsidP="0053231D" w:rsidR="0053231D">
      <w:r>
        <w:t>                                                                                           </w:t>
      </w:r>
    </w:p>
    <w:p w:rsidRDefault="0053231D" w:rsidP="0053231D" w:rsidR="00CC79D2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CC79D2">
        <w:rPr>
          <w:b/>
          <w:bCs/>
        </w:rPr>
        <w:t xml:space="preserve">E P U B L I K A  H R V A T S K A </w:t>
      </w:r>
    </w:p>
    <w:p w:rsidRDefault="000960B8" w:rsidP="0053231D" w:rsidR="000960B8">
      <w:pPr>
        <w:jc w:val="center"/>
        <w:rPr>
          <w:b/>
          <w:bCs/>
        </w:rPr>
      </w:pPr>
    </w:p>
    <w:p w:rsidRDefault="00CC79D2" w:rsidP="0053231D" w:rsidR="0053231D">
      <w:pPr>
        <w:jc w:val="center"/>
        <w:rPr>
          <w:b/>
          <w:bCs/>
        </w:rPr>
      </w:pPr>
      <w:r>
        <w:rPr>
          <w:b/>
          <w:bCs/>
        </w:rPr>
        <w:t xml:space="preserve">R </w:t>
      </w:r>
      <w:r w:rsidR="0053231D">
        <w:rPr>
          <w:b/>
          <w:bCs/>
        </w:rPr>
        <w:t>J E Š E N J E</w:t>
      </w:r>
    </w:p>
    <w:p w:rsidRDefault="0053231D" w:rsidP="0053231D" w:rsidR="0053231D"/>
    <w:p w:rsidRDefault="0053231D" w:rsidP="003609D0" w:rsidR="0053231D">
      <w:pPr>
        <w:jc w:val="both"/>
      </w:pPr>
      <w:r>
        <w:t xml:space="preserve">            </w:t>
      </w:r>
      <w:r w:rsidRPr="00EB20E7">
        <w:rPr>
          <w:b/>
        </w:rPr>
        <w:t>TRGOVAČKI SUD U OSIJEKU</w:t>
      </w:r>
      <w:r w:rsidR="00CC79D2">
        <w:rPr>
          <w:b/>
        </w:rPr>
        <w:t>,</w:t>
      </w:r>
      <w:r w:rsidRPr="00EB20E7">
        <w:rPr>
          <w:b/>
        </w:rPr>
        <w:t xml:space="preserve"> STALNA SLUŽBA U SLAVONSKOM BRODU,</w:t>
      </w:r>
      <w:r>
        <w:t xml:space="preserve"> po stečajnom sucu Danieli Martini Maoduš, u postupku stečaja nad dužnikom </w:t>
      </w:r>
      <w:r w:rsidR="00D56F4E">
        <w:t>D.I. STJEPAN SEKULIĆ d.o.o. u stečaju, Nova Gradiška, Relkovićeva 13, OIB: 96975749204</w:t>
      </w:r>
      <w:r w:rsidR="003609D0">
        <w:rPr>
          <w:b/>
        </w:rPr>
        <w:t xml:space="preserve">, </w:t>
      </w:r>
      <w:r>
        <w:t xml:space="preserve">u postupku prodaje imovine stečajnog dužnika, uz odgovarajuću primjenu propisa o ovrsi, dana </w:t>
      </w:r>
      <w:r w:rsidR="00CC79D2">
        <w:t>1</w:t>
      </w:r>
      <w:r w:rsidR="002750B9">
        <w:t>4</w:t>
      </w:r>
      <w:r w:rsidR="00CC79D2">
        <w:t>. lipnja 2016.</w:t>
      </w:r>
      <w:r>
        <w:t xml:space="preserve">  </w:t>
      </w:r>
    </w:p>
    <w:p w:rsidRDefault="0066775D" w:rsidP="003609D0" w:rsidR="0066775D">
      <w:pPr>
        <w:jc w:val="both"/>
      </w:pPr>
    </w:p>
    <w:p w:rsidRDefault="0053231D" w:rsidP="000C550C" w:rsidR="00D56F4E" w:rsidRPr="00CC79D2">
      <w:pPr>
        <w:jc w:val="center"/>
        <w:rPr>
          <w:bCs/>
        </w:rPr>
      </w:pPr>
      <w:r w:rsidRPr="00CC79D2">
        <w:rPr>
          <w:bCs/>
        </w:rPr>
        <w:t> r i j e š i o    j e</w:t>
      </w:r>
    </w:p>
    <w:p w:rsidRDefault="00D56F4E" w:rsidP="000C550C" w:rsidR="00D56F4E">
      <w:pPr>
        <w:jc w:val="center"/>
        <w:rPr>
          <w:b/>
          <w:bCs/>
        </w:rPr>
      </w:pPr>
    </w:p>
    <w:p w:rsidRDefault="00D56F4E" w:rsidP="00D56F4E" w:rsidR="00D56F4E">
      <w:pPr>
        <w:jc w:val="both"/>
      </w:pPr>
      <w:r>
        <w:tab/>
        <w:t xml:space="preserve">I – Ponuditelju </w:t>
      </w:r>
      <w:r w:rsidR="00CC79D2">
        <w:t>Slatinskoj banci d.d., Slatina, V. Nazora 2, OIB: 42252496579</w:t>
      </w:r>
      <w:r>
        <w:t xml:space="preserve">, dosuđuju se slijedeće nekretnine </w:t>
      </w:r>
      <w:r w:rsidR="00CC79D2">
        <w:t>i</w:t>
      </w:r>
      <w:r>
        <w:t xml:space="preserve"> pokretnin</w:t>
      </w:r>
      <w:r w:rsidR="00CC79D2">
        <w:t>e</w:t>
      </w:r>
      <w:r>
        <w:t>, a nekretnine su upisane kao vlasništvo stečajnog dužnika D.I. STJEPAN SEKULIĆ d.o.o. u stečaju, Nova Gradiška, Relkovićeva 13, OIB: 96975749204:</w:t>
      </w:r>
    </w:p>
    <w:p w:rsidRDefault="00D56F4E" w:rsidP="00D56F4E" w:rsidR="00D56F4E">
      <w:pPr>
        <w:jc w:val="both"/>
      </w:pPr>
    </w:p>
    <w:p w:rsidRDefault="00CC79D2" w:rsidP="00CC79D2" w:rsidR="00CC79D2">
      <w:pPr>
        <w:ind w:firstLine="708"/>
        <w:jc w:val="both"/>
      </w:pPr>
      <w:r>
        <w:t>1. nekretnine i pokretnine koje u naravi predstavljaju pogon Pilana, i to:</w:t>
      </w:r>
    </w:p>
    <w:p w:rsidRDefault="00CC79D2" w:rsidP="00CC79D2" w:rsidR="00CC79D2">
      <w:pPr>
        <w:ind w:firstLine="708"/>
        <w:jc w:val="both"/>
      </w:pPr>
      <w:r>
        <w:t>-nekretnine upisane u zk.ul.br. 4282 k.o. Nova Gradiška koja se sastoji iz katastarskih čestica:</w:t>
      </w:r>
    </w:p>
    <w:p w:rsidRDefault="00CC79D2" w:rsidP="00CC79D2" w:rsidR="00CC79D2">
      <w:pPr>
        <w:ind w:firstLine="708"/>
        <w:jc w:val="both"/>
      </w:pPr>
      <w:r>
        <w:t>-k.č.br. 2796/1 više zgrada i industrijsko dvorište u ulici Petra Svačića sa 66956 m2</w:t>
      </w:r>
    </w:p>
    <w:p w:rsidRDefault="00CC79D2" w:rsidP="00CC79D2" w:rsidR="00CC79D2">
      <w:pPr>
        <w:ind w:firstLine="708"/>
        <w:jc w:val="both"/>
      </w:pPr>
      <w:r>
        <w:t>na kojima su upisana razlučna prava u zemljišnim knjigama pod brojem: Z-2298/7, Z-1049/08, Z-3353/09</w:t>
      </w:r>
    </w:p>
    <w:p w:rsidRDefault="00CC79D2" w:rsidP="00CC79D2" w:rsidR="00CC79D2">
      <w:pPr>
        <w:ind w:firstLine="708"/>
        <w:jc w:val="both"/>
      </w:pPr>
      <w:r>
        <w:t>-nekretnina upisanih u zk.ul.br. 4284 k.o. Nova Gradiška, i to.</w:t>
      </w:r>
    </w:p>
    <w:p w:rsidRDefault="00CC79D2" w:rsidP="00CC79D2" w:rsidR="00CC79D2">
      <w:pPr>
        <w:ind w:firstLine="708"/>
        <w:jc w:val="both"/>
      </w:pPr>
      <w:r>
        <w:t>-k.č.br.: 2797/1 Pašnjak u ulici Petra Svačića sa 4939 m2, na kojima su upisana razlučna prava u zemljišnim knjigama pod brojem: Z-3353/09</w:t>
      </w:r>
    </w:p>
    <w:p w:rsidRDefault="00CC79D2" w:rsidP="00CC79D2" w:rsidR="00CC79D2">
      <w:pPr>
        <w:ind w:firstLine="708"/>
        <w:jc w:val="both"/>
      </w:pPr>
      <w:r>
        <w:t>-k.č.br. 2797/3 Pašnjak u ulici Petra Svačića sa 4531 m2, na kojima su upisana razlučna prava u zemljišnim knjigama pod brojem: Z-3353/09</w:t>
      </w:r>
    </w:p>
    <w:p w:rsidRDefault="00CC79D2" w:rsidP="00CC79D2" w:rsidR="00CC79D2">
      <w:pPr>
        <w:ind w:firstLine="708"/>
        <w:jc w:val="both"/>
      </w:pPr>
      <w:r>
        <w:t>-k.č.br. 2905/39 Pašnjak u ulici Petra Svačića sa  1847 m2, na kojima su upisana razlučna prava u zemljišnim knjigama pod brojem: Z-3353/09</w:t>
      </w:r>
    </w:p>
    <w:p w:rsidRDefault="00CC79D2" w:rsidP="00CC79D2" w:rsidR="00CC79D2">
      <w:pPr>
        <w:ind w:firstLine="708"/>
        <w:jc w:val="both"/>
      </w:pPr>
      <w:r>
        <w:t xml:space="preserve">-k.č.br. 2908/2 Industrijsko dvorište u ulici Petra Svačića sa 2205 m2, na kojima su upisana razlučna prava u zemljišnim knjigama pod brojem: Z-3353/09 po početnoj cijeni  6.431.103,90 kn. </w:t>
      </w:r>
    </w:p>
    <w:p w:rsidRDefault="00CC79D2" w:rsidP="00CC79D2" w:rsidR="00D56F4E">
      <w:pPr>
        <w:ind w:firstLine="708"/>
        <w:jc w:val="both"/>
        <w:rPr>
          <w:b/>
        </w:rPr>
      </w:pPr>
      <w:r>
        <w:t>2. pokretnina – strojeva i opreme pogona Pilana koja imovina je slobodna imovina – neopterećena, a koja se sastoji od tehnološkog postrojenja, pilane, pojedinačnih strojeva za obradu drveta i opreme pogona, po cijeni od  412.665,81 kn</w:t>
      </w:r>
      <w:r w:rsidR="000960B8">
        <w:t>, a ukupna kupoprodajna cijena</w:t>
      </w:r>
      <w:r w:rsidR="00216020">
        <w:t xml:space="preserve"> za pokretnine i nekretnine</w:t>
      </w:r>
      <w:r w:rsidR="000960B8">
        <w:t xml:space="preserve"> je 6.833.198,00 kn</w:t>
      </w:r>
      <w:r>
        <w:t>.</w:t>
      </w:r>
    </w:p>
    <w:p w:rsidRDefault="00623877" w:rsidP="00D56F4E" w:rsidR="00623877">
      <w:pPr>
        <w:ind w:firstLine="708"/>
        <w:jc w:val="both"/>
      </w:pPr>
    </w:p>
    <w:p w:rsidRDefault="00623877" w:rsidP="00623877" w:rsidR="00623877">
      <w:pPr>
        <w:ind w:firstLine="720" w:left="5040"/>
        <w:jc w:val="both"/>
      </w:pPr>
      <w:r>
        <w:lastRenderedPageBreak/>
        <w:t xml:space="preserve">   Broj: 3 St-29/2011-339</w:t>
      </w:r>
    </w:p>
    <w:p w:rsidRDefault="00623877" w:rsidP="00D56F4E" w:rsidR="00623877">
      <w:pPr>
        <w:ind w:firstLine="708"/>
        <w:jc w:val="both"/>
      </w:pPr>
    </w:p>
    <w:p w:rsidRDefault="00D56F4E" w:rsidP="00D56F4E" w:rsidR="00D56F4E">
      <w:pPr>
        <w:ind w:firstLine="708"/>
        <w:jc w:val="both"/>
      </w:pPr>
      <w:r w:rsidRPr="00D54513">
        <w:t xml:space="preserve">II – Utvrđuje se da je kupac </w:t>
      </w:r>
      <w:r w:rsidR="00CC79D2">
        <w:t>Slatinska banka d.d., Slatina</w:t>
      </w:r>
      <w:r w:rsidRPr="00D54513">
        <w:t xml:space="preserve"> oslobođena plaćanja cijene za vrijednost </w:t>
      </w:r>
      <w:r w:rsidR="00CC79D2">
        <w:t xml:space="preserve">svog razlučnog prava na </w:t>
      </w:r>
      <w:r w:rsidRPr="00D54513">
        <w:t xml:space="preserve">nekretnina </w:t>
      </w:r>
      <w:r w:rsidR="00CC79D2">
        <w:t>te je izvršen prijeboj potraživanja Slatinske banke s tražbinom za kup</w:t>
      </w:r>
      <w:r w:rsidR="00623877">
        <w:t xml:space="preserve">oprodajnu cijenu jer je tražbina osigurana razlučnim pravom u iznosu od </w:t>
      </w:r>
      <w:r w:rsidR="00623877" w:rsidRPr="00623877">
        <w:rPr>
          <w:b/>
        </w:rPr>
        <w:t>16.937,753,18 kn</w:t>
      </w:r>
      <w:r w:rsidR="00623877">
        <w:t>.</w:t>
      </w:r>
    </w:p>
    <w:p w:rsidRDefault="00D56F4E" w:rsidP="00D56F4E" w:rsidR="00D56F4E">
      <w:pPr>
        <w:jc w:val="both"/>
        <w:rPr>
          <w:b/>
        </w:rPr>
      </w:pPr>
    </w:p>
    <w:p w:rsidRDefault="00D56F4E" w:rsidP="00D56F4E" w:rsidR="00D56F4E" w:rsidRPr="00D54513">
      <w:pPr>
        <w:jc w:val="both"/>
      </w:pPr>
      <w:r>
        <w:rPr>
          <w:b/>
        </w:rPr>
        <w:tab/>
      </w:r>
      <w:r>
        <w:t xml:space="preserve">III – Nalaže se </w:t>
      </w:r>
      <w:r w:rsidR="00CC79D2">
        <w:t>Slatinskoj banci d.d.</w:t>
      </w:r>
      <w:r>
        <w:t xml:space="preserve">, plaćanje </w:t>
      </w:r>
      <w:r w:rsidR="00623877" w:rsidRPr="00623877">
        <w:t>na račun  depozita Trgovačkog suda u Osijeku broj HR31 2390 0011 3000 0020 0 model HR05 poziv na br. 221-</w:t>
      </w:r>
      <w:r w:rsidR="00623877">
        <w:t>29-2011</w:t>
      </w:r>
      <w:r w:rsidR="00623877" w:rsidRPr="00623877">
        <w:t xml:space="preserve"> uz OIB uplatitelja</w:t>
      </w:r>
      <w:r w:rsidR="00623877">
        <w:t xml:space="preserve"> i to slijedećih iznosa:</w:t>
      </w:r>
      <w:r w:rsidR="00623877" w:rsidRPr="00623877">
        <w:t xml:space="preserve"> </w:t>
      </w:r>
      <w:r>
        <w:t xml:space="preserve">kupovnine za pokretnine u visini od </w:t>
      </w:r>
      <w:r w:rsidR="00CC79D2">
        <w:rPr>
          <w:b/>
        </w:rPr>
        <w:t xml:space="preserve">412.665,81 </w:t>
      </w:r>
      <w:r w:rsidRPr="00CC79D2">
        <w:rPr>
          <w:b/>
        </w:rPr>
        <w:t>kn</w:t>
      </w:r>
      <w:r w:rsidR="00623877">
        <w:rPr>
          <w:b/>
        </w:rPr>
        <w:t xml:space="preserve"> </w:t>
      </w:r>
      <w:r w:rsidR="00623877" w:rsidRPr="00623877">
        <w:t>(koji iznos uključuje PDV)</w:t>
      </w:r>
      <w:r w:rsidRPr="00623877">
        <w:t>,</w:t>
      </w:r>
      <w:r>
        <w:t xml:space="preserve"> te plaćanje iznosa na ime troškova utvrđivanja</w:t>
      </w:r>
      <w:r w:rsidR="00623877">
        <w:t xml:space="preserve"> i unovčenja tražbine</w:t>
      </w:r>
      <w:r>
        <w:t xml:space="preserve"> po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>. 1.</w:t>
      </w:r>
      <w:r w:rsidR="00623877">
        <w:t xml:space="preserve"> i 2.</w:t>
      </w:r>
      <w:r>
        <w:t xml:space="preserve"> Stečajnog zakona u iznosu od </w:t>
      </w:r>
      <w:r w:rsidR="00623877">
        <w:rPr>
          <w:b/>
        </w:rPr>
        <w:t>936.275,11</w:t>
      </w:r>
      <w:r w:rsidRPr="00CC79D2">
        <w:rPr>
          <w:b/>
        </w:rPr>
        <w:t xml:space="preserve"> kn</w:t>
      </w:r>
      <w:r>
        <w:t>,</w:t>
      </w:r>
      <w:r w:rsidR="00CC79D2">
        <w:t xml:space="preserve"> </w:t>
      </w:r>
      <w:r w:rsidR="00623877">
        <w:t xml:space="preserve">plaćanje iznosa na ime isplate razlučnog prava Zagrebačke banke koji iznos obuhvaća i iznos troškova utvrđivanja i unovčenja tražbine u iznosu od </w:t>
      </w:r>
      <w:r w:rsidR="00623877">
        <w:rPr>
          <w:b/>
        </w:rPr>
        <w:t xml:space="preserve">1.930.040,92 </w:t>
      </w:r>
      <w:r w:rsidR="00623877" w:rsidRPr="00623877">
        <w:t>kn</w:t>
      </w:r>
      <w:r w:rsidR="00623877">
        <w:t xml:space="preserve">, plaćanje iznosa s osnova razlučnog prava Porezne uprave koji iznos obuhvaća i troškove utvrđivanja i unovčenja tražbine u iznosu od </w:t>
      </w:r>
      <w:r w:rsidR="00623877">
        <w:rPr>
          <w:b/>
        </w:rPr>
        <w:t xml:space="preserve">1.069.853,74 kn, </w:t>
      </w:r>
      <w:r w:rsidR="00623877">
        <w:t>a što je ukupni iznos od</w:t>
      </w:r>
      <w:r w:rsidR="00623877">
        <w:rPr>
          <w:b/>
        </w:rPr>
        <w:t xml:space="preserve"> 4.348.835,58 kn,</w:t>
      </w:r>
      <w:r w:rsidR="00623877">
        <w:t xml:space="preserve"> </w:t>
      </w:r>
      <w:r w:rsidRPr="00623877">
        <w:t>u</w:t>
      </w:r>
      <w:r w:rsidRPr="00D54513">
        <w:t xml:space="preserve"> roku od </w:t>
      </w:r>
      <w:r w:rsidR="00623877">
        <w:t>90</w:t>
      </w:r>
      <w:r w:rsidRPr="00D54513">
        <w:t xml:space="preserve"> dana od donošenja ovog rješenja.</w:t>
      </w:r>
    </w:p>
    <w:p w:rsidRDefault="00D56F4E" w:rsidP="00D56F4E" w:rsidR="00D56F4E">
      <w:pPr>
        <w:jc w:val="both"/>
      </w:pPr>
      <w:r>
        <w:tab/>
        <w:t>Ukoliko kupovnina te iznos</w:t>
      </w:r>
      <w:r w:rsidR="00623877">
        <w:t>i</w:t>
      </w:r>
      <w:r>
        <w:t xml:space="preserve"> s osnova navedenih troškova ne budu plaćeni, ova prodaja će se oglasiti nevažećom.</w:t>
      </w:r>
    </w:p>
    <w:p w:rsidRDefault="00D56F4E" w:rsidP="00D56F4E" w:rsidR="00D56F4E">
      <w:pPr>
        <w:jc w:val="both"/>
      </w:pPr>
    </w:p>
    <w:p w:rsidRDefault="00D56F4E" w:rsidP="00D56F4E" w:rsidR="00D56F4E">
      <w:pPr>
        <w:jc w:val="both"/>
      </w:pPr>
      <w:r>
        <w:tab/>
        <w:t>IV – Određuje se upis prava vlasništva na nekretninama iz točke I. izreke ovog rješenja u korist kupca</w:t>
      </w:r>
      <w:r w:rsidR="000960B8">
        <w:t xml:space="preserve"> po pravomoćnosti ovog rješenja, a temeljem ovog rješenja i potvrde suda o isplati cijene.</w:t>
      </w:r>
    </w:p>
    <w:p w:rsidRDefault="00D56F4E" w:rsidP="00D56F4E" w:rsidR="00D56F4E">
      <w:pPr>
        <w:jc w:val="both"/>
      </w:pPr>
    </w:p>
    <w:p w:rsidRDefault="00D56F4E" w:rsidP="00D56F4E" w:rsidR="00D56F4E">
      <w:pPr>
        <w:jc w:val="both"/>
      </w:pPr>
      <w:r>
        <w:tab/>
        <w:t>V – Određuje se brisanje svih tereta u zemljišnim knjigama upisanih na nekretninama iz točke I. ovog rješenja, a na</w:t>
      </w:r>
      <w:r w:rsidR="00623877">
        <w:t xml:space="preserve">kon pravomoćnosti ovog rješenja, a kako slijedi: </w:t>
      </w:r>
    </w:p>
    <w:p w:rsidRDefault="00623877" w:rsidP="00623877" w:rsidR="00623877">
      <w:pPr>
        <w:numPr>
          <w:ilvl w:val="0"/>
          <w:numId w:val="3"/>
        </w:numPr>
        <w:jc w:val="both"/>
      </w:pPr>
      <w:r>
        <w:t>za nekretnine upisane u zk.ulošku 4284 k.o. Nova Gradiška: Z-5305/09 od 13.11.2009., Z-442/11 od 17.2.2011., Z-3353/09 od 4.6.2009., Z-3834/10 od 8.11.2010.,</w:t>
      </w:r>
    </w:p>
    <w:p w:rsidRDefault="00623877" w:rsidP="00D56F4E" w:rsidR="00623877">
      <w:pPr>
        <w:numPr>
          <w:ilvl w:val="0"/>
          <w:numId w:val="3"/>
        </w:numPr>
        <w:jc w:val="both"/>
      </w:pPr>
      <w:r>
        <w:t>za nekretnine upisane u zk.ulošku 4282 k.o. Nova Gradiška: Z-5305/09 od 13.11.2009., Z-442/11 od 17.2.2011., Z-968/11 od 1.4.2011., Z-2298/07 od 14.6.2007., Z-1049/08 od 18.3.2008., Z-33</w:t>
      </w:r>
      <w:r w:rsidR="000960B8">
        <w:t>53/09 od 4.6.2009. i Z-4875/09 od 13.10.2009.</w:t>
      </w:r>
    </w:p>
    <w:p w:rsidRDefault="00623877" w:rsidP="00D56F4E" w:rsidR="00623877">
      <w:pPr>
        <w:jc w:val="both"/>
      </w:pPr>
    </w:p>
    <w:p w:rsidRDefault="00D56F4E" w:rsidP="00D56F4E" w:rsidR="0053231D">
      <w:pPr>
        <w:jc w:val="both"/>
        <w:rPr>
          <w:b/>
          <w:bCs/>
        </w:rPr>
      </w:pPr>
      <w:r>
        <w:tab/>
        <w:t>VI – Nalaže se Zemljišno-knjižnom odjelu Općinskog suda u Novoj Gradiški provedba ovog rješenja.</w:t>
      </w:r>
      <w:r w:rsidR="0016499E">
        <w:rPr>
          <w:b/>
          <w:bCs/>
        </w:rPr>
        <w:tab/>
      </w:r>
    </w:p>
    <w:p w:rsidRDefault="000960B8" w:rsidP="00D56F4E" w:rsidR="000960B8">
      <w:pPr>
        <w:jc w:val="both"/>
        <w:rPr>
          <w:b/>
          <w:bCs/>
        </w:rPr>
      </w:pPr>
    </w:p>
    <w:p w:rsidRDefault="000960B8" w:rsidP="00D56F4E" w:rsidR="000960B8">
      <w:pPr>
        <w:jc w:val="both"/>
        <w:rPr>
          <w:b/>
          <w:bCs/>
        </w:rPr>
      </w:pPr>
    </w:p>
    <w:p w:rsidRDefault="000960B8" w:rsidP="00D56F4E" w:rsidR="000960B8">
      <w:pPr>
        <w:jc w:val="both"/>
      </w:pPr>
    </w:p>
    <w:p w:rsidRDefault="0097403D" w:rsidP="0097403D" w:rsidR="0053231D" w:rsidRPr="00CC79D2">
      <w:pPr>
        <w:jc w:val="center"/>
      </w:pPr>
      <w:r w:rsidRPr="00CC79D2">
        <w:t>O</w:t>
      </w:r>
      <w:r w:rsidR="0053231D" w:rsidRPr="00CC79D2">
        <w:t>brazloženje</w:t>
      </w:r>
    </w:p>
    <w:p w:rsidRDefault="0053231D" w:rsidP="0053231D" w:rsidR="0053231D"/>
    <w:p w:rsidRDefault="0097403D" w:rsidP="000F40A1" w:rsidR="000960B8">
      <w:pPr>
        <w:jc w:val="both"/>
      </w:pPr>
      <w:r>
        <w:tab/>
      </w:r>
      <w:r w:rsidR="0053231D">
        <w:t xml:space="preserve">Na ročištu dana </w:t>
      </w:r>
      <w:r w:rsidR="00623877">
        <w:t>13. lipnja 2016</w:t>
      </w:r>
      <w:r w:rsidR="0053231D">
        <w:t xml:space="preserve"> </w:t>
      </w:r>
      <w:r>
        <w:t>S</w:t>
      </w:r>
      <w:r w:rsidR="0053231D">
        <w:t>ud je donio rješenje o dosudi jedinom ponuditelju i to</w:t>
      </w:r>
      <w:r w:rsidR="003609D0">
        <w:t xml:space="preserve"> </w:t>
      </w:r>
      <w:r w:rsidR="00623877">
        <w:t>Slatinskoj banci d.d., Slatina</w:t>
      </w:r>
      <w:r w:rsidR="0066775D">
        <w:t>,</w:t>
      </w:r>
      <w:r w:rsidR="0053231D">
        <w:t xml:space="preserve"> </w:t>
      </w:r>
      <w:r w:rsidR="0053231D" w:rsidRPr="004E539F">
        <w:t>za</w:t>
      </w:r>
      <w:r w:rsidR="003609D0" w:rsidRPr="004E539F">
        <w:t xml:space="preserve"> iznos</w:t>
      </w:r>
      <w:r w:rsidR="004E539F" w:rsidRPr="004E539F">
        <w:t>e</w:t>
      </w:r>
      <w:r w:rsidR="003609D0" w:rsidRPr="004E539F">
        <w:t xml:space="preserve"> kupoprodajne cijene koj</w:t>
      </w:r>
      <w:r w:rsidR="004E539F" w:rsidRPr="004E539F">
        <w:t xml:space="preserve">i su određeni zaključkom o zakazivanju </w:t>
      </w:r>
      <w:r w:rsidR="000960B8">
        <w:t>31.</w:t>
      </w:r>
      <w:r w:rsidR="004E539F" w:rsidRPr="004E539F">
        <w:t xml:space="preserve"> </w:t>
      </w:r>
      <w:r w:rsidR="000960B8" w:rsidRPr="004E539F">
        <w:t>D</w:t>
      </w:r>
      <w:r w:rsidR="004E539F" w:rsidRPr="004E539F">
        <w:t>ražbe</w:t>
      </w:r>
      <w:r w:rsidR="000960B8">
        <w:t xml:space="preserve"> za nekretnine i pokretnine pogona pilana</w:t>
      </w:r>
      <w:r w:rsidR="004E539F" w:rsidRPr="004E539F">
        <w:t>.</w:t>
      </w:r>
      <w:r w:rsidR="007E5694">
        <w:tab/>
        <w:t>Isti ponuditelj je izjavila izjavu o prijeboju svoje tražbine sa osnova razlučnog prava na predmetnim nekretninama za iznos kupoprodajne cijene za nekretnine, stoga je oslobođena plaćanja jamčevine</w:t>
      </w:r>
      <w:r w:rsidR="0053231D">
        <w:t xml:space="preserve">, pa je iz tih razloga odlučeno kao u izreci rješenja </w:t>
      </w:r>
    </w:p>
    <w:p w:rsidRDefault="000960B8" w:rsidP="000F40A1" w:rsidR="000960B8">
      <w:pPr>
        <w:jc w:val="both"/>
      </w:pPr>
    </w:p>
    <w:p w:rsidRDefault="000960B8" w:rsidP="000960B8" w:rsidR="000960B8">
      <w:pPr>
        <w:ind w:left="5760"/>
        <w:jc w:val="both"/>
      </w:pPr>
      <w:r>
        <w:lastRenderedPageBreak/>
        <w:t>Broj: 3 St-29/2011-339</w:t>
      </w:r>
    </w:p>
    <w:p w:rsidRDefault="000960B8" w:rsidP="000F40A1" w:rsidR="000960B8">
      <w:pPr>
        <w:jc w:val="both"/>
      </w:pPr>
    </w:p>
    <w:p w:rsidRDefault="0053231D" w:rsidP="000F40A1" w:rsidR="0053231D">
      <w:pPr>
        <w:jc w:val="both"/>
      </w:pPr>
      <w:r>
        <w:t xml:space="preserve">temeljem čl. 164 Stečajnog zakona (NN br. 44/96, 29/99, 129/00, 123/03, 82/06, 116/10, 25/12 i 133/12), a uz primjenu čl. 101. Ovršnog zakona </w:t>
      </w:r>
      <w:r w:rsidR="0056364D">
        <w:t>(</w:t>
      </w:r>
      <w:r>
        <w:t>NN br. 112/2012</w:t>
      </w:r>
      <w:r w:rsidR="0056364D">
        <w:t>).</w:t>
      </w:r>
    </w:p>
    <w:p w:rsidRDefault="000960B8" w:rsidP="000F40A1" w:rsidR="000960B8">
      <w:pPr>
        <w:jc w:val="both"/>
      </w:pPr>
      <w:r>
        <w:t>Ukupna kupoprodajna cijena jednaka je najnižoj cijeni za koju su se nekretnine prodavale prema zaključku o zakazivanju 31.</w:t>
      </w:r>
      <w:r w:rsidR="002750B9">
        <w:t xml:space="preserve"> </w:t>
      </w:r>
      <w:r>
        <w:t xml:space="preserve">javne dražbe umanjena za iznos od 10.571,75 kn koji iznos je već isplaćen Poreznoj upravi jer je nekretnina – kružni tok u Novoj Gradiški izvlašten u tijeku vođenja stečaja. </w:t>
      </w:r>
      <w:r w:rsidR="002750B9">
        <w:t>Odluka je donesena temeljem dokumentacije koju su stranke dostavile u spis.</w:t>
      </w:r>
    </w:p>
    <w:p w:rsidRDefault="007E5694" w:rsidP="000960B8" w:rsidR="0053231D">
      <w:pPr>
        <w:jc w:val="both"/>
      </w:pPr>
      <w:r>
        <w:tab/>
      </w:r>
    </w:p>
    <w:p w:rsidRDefault="0053231D" w:rsidP="007E5694" w:rsidR="0053231D">
      <w:pPr>
        <w:jc w:val="center"/>
      </w:pPr>
      <w:r>
        <w:t xml:space="preserve">U Slavonskom Brodu </w:t>
      </w:r>
      <w:r w:rsidR="00623877">
        <w:t>1</w:t>
      </w:r>
      <w:r w:rsidR="002750B9">
        <w:t>4</w:t>
      </w:r>
      <w:r w:rsidR="00623877">
        <w:t>. lipnja 2016.</w:t>
      </w:r>
    </w:p>
    <w:p w:rsidRDefault="00623877" w:rsidP="007E5694" w:rsidR="00623877">
      <w:pPr>
        <w:jc w:val="center"/>
      </w:pPr>
    </w:p>
    <w:p w:rsidRDefault="00623877" w:rsidP="007E5694" w:rsidR="00623877">
      <w:pPr>
        <w:jc w:val="center"/>
      </w:pPr>
    </w:p>
    <w:p w:rsidRDefault="0053231D" w:rsidP="0053231D" w:rsidR="0053231D">
      <w:pPr>
        <w:ind w:firstLine="708"/>
        <w:jc w:val="both"/>
      </w:pPr>
      <w:r>
        <w:t>                                                                                            Stečajna sutkinja</w:t>
      </w:r>
    </w:p>
    <w:p w:rsidRDefault="00293AB8" w:rsidP="0053231D" w:rsidR="00293AB8">
      <w:pPr>
        <w:ind w:firstLine="708"/>
        <w:jc w:val="both"/>
      </w:pPr>
    </w:p>
    <w:p w:rsidRDefault="00712445" w:rsidP="000F40A1" w:rsidR="0053231D">
      <w:pPr>
        <w:ind w:firstLine="720" w:left="4320"/>
        <w:jc w:val="both"/>
      </w:pPr>
      <w:r>
        <w:t xml:space="preserve">    </w:t>
      </w:r>
      <w:r w:rsidR="00A05D29">
        <w:t xml:space="preserve">     </w:t>
      </w:r>
      <w:r w:rsidR="000960B8">
        <w:t xml:space="preserve"> </w:t>
      </w:r>
      <w:r w:rsidR="0053231D">
        <w:t>Daniela Martini Maoduš</w:t>
      </w:r>
    </w:p>
    <w:p w:rsidRDefault="003C377C" w:rsidP="000F40A1" w:rsidR="003C377C">
      <w:pPr>
        <w:ind w:firstLine="720" w:left="4320"/>
        <w:jc w:val="both"/>
      </w:pPr>
    </w:p>
    <w:p w:rsidRDefault="003C377C" w:rsidP="000F40A1" w:rsidR="003C377C">
      <w:pPr>
        <w:ind w:firstLine="720" w:left="4320"/>
        <w:jc w:val="both"/>
      </w:pPr>
    </w:p>
    <w:p w:rsidRDefault="003C377C" w:rsidP="000F40A1" w:rsidR="003C377C">
      <w:pPr>
        <w:ind w:firstLine="720" w:left="4320"/>
        <w:jc w:val="both"/>
      </w:pPr>
    </w:p>
    <w:p w:rsidRDefault="003C377C" w:rsidP="000F40A1" w:rsidR="003C377C">
      <w:pPr>
        <w:ind w:firstLine="720" w:left="4320"/>
        <w:jc w:val="both"/>
      </w:pPr>
    </w:p>
    <w:p w:rsidRDefault="0053231D" w:rsidP="0053231D" w:rsidR="0053231D">
      <w:pPr>
        <w:ind w:firstLine="708"/>
        <w:jc w:val="both"/>
      </w:pPr>
      <w:r>
        <w:t xml:space="preserve">        </w:t>
      </w:r>
    </w:p>
    <w:p w:rsidRDefault="0053231D" w:rsidP="0097403D" w:rsidR="0047082C" w:rsidRPr="007E5694">
      <w:pPr>
        <w:jc w:val="both"/>
        <w:rPr>
          <w:bCs/>
          <w:sz w:val="20"/>
          <w:szCs w:val="20"/>
        </w:rPr>
      </w:pPr>
      <w:r w:rsidRPr="007E5694">
        <w:rPr>
          <w:bCs/>
          <w:sz w:val="20"/>
          <w:szCs w:val="20"/>
        </w:rPr>
        <w:t xml:space="preserve">NAPUTAK O PRAVNOM LIJEKU: </w:t>
      </w:r>
    </w:p>
    <w:p w:rsidRDefault="0047082C" w:rsidP="007E5694" w:rsidR="00EB20E7">
      <w:pPr>
        <w:overflowPunct w:val="false"/>
        <w:autoSpaceDE w:val="false"/>
        <w:autoSpaceDN w:val="false"/>
        <w:jc w:val="both"/>
        <w:rPr>
          <w:bCs/>
          <w:sz w:val="20"/>
          <w:szCs w:val="20"/>
        </w:rPr>
      </w:pPr>
      <w:r w:rsidRPr="007E5694">
        <w:rPr>
          <w:bCs/>
          <w:sz w:val="20"/>
          <w:szCs w:val="20"/>
        </w:rPr>
        <w:t xml:space="preserve">Protiv ovog rješenja </w:t>
      </w:r>
      <w:r w:rsidR="00C80354" w:rsidRPr="007E5694">
        <w:rPr>
          <w:bCs/>
          <w:sz w:val="20"/>
          <w:szCs w:val="20"/>
        </w:rPr>
        <w:t>razlučni vjerovnici, stečajni upravitelj i ponuditelj</w:t>
      </w:r>
      <w:r w:rsidRPr="007E5694">
        <w:rPr>
          <w:bCs/>
          <w:sz w:val="20"/>
          <w:szCs w:val="20"/>
        </w:rPr>
        <w:t xml:space="preserve"> mogu uložiti žalb</w:t>
      </w:r>
      <w:r w:rsidR="00C80354" w:rsidRPr="007E5694">
        <w:rPr>
          <w:bCs/>
          <w:sz w:val="20"/>
          <w:szCs w:val="20"/>
        </w:rPr>
        <w:t>u</w:t>
      </w:r>
      <w:r w:rsidRPr="007E5694">
        <w:rPr>
          <w:bCs/>
          <w:sz w:val="20"/>
          <w:szCs w:val="20"/>
        </w:rPr>
        <w:t xml:space="preserve"> u roku od 8 dana od dana </w:t>
      </w:r>
      <w:r w:rsidR="00426D08" w:rsidRPr="007E5694">
        <w:rPr>
          <w:bCs/>
          <w:sz w:val="20"/>
          <w:szCs w:val="20"/>
        </w:rPr>
        <w:t xml:space="preserve">od isteka roka koji počinje teći trećeg </w:t>
      </w:r>
      <w:r w:rsidRPr="007E5694">
        <w:rPr>
          <w:bCs/>
          <w:sz w:val="20"/>
          <w:szCs w:val="20"/>
        </w:rPr>
        <w:t>dana od dana stavljanja rješenja na oglasnu ploču suda. Žalba se upućuje Trgovačkom sudu u Osijeku Stalna služba u Slav.</w:t>
      </w:r>
      <w:r w:rsidR="00426D08" w:rsidRPr="007E5694">
        <w:rPr>
          <w:bCs/>
          <w:sz w:val="20"/>
          <w:szCs w:val="20"/>
        </w:rPr>
        <w:t xml:space="preserve"> </w:t>
      </w:r>
      <w:r w:rsidRPr="007E5694">
        <w:rPr>
          <w:bCs/>
          <w:sz w:val="20"/>
          <w:szCs w:val="20"/>
        </w:rPr>
        <w:t xml:space="preserve">Brodu u tri primjerka, a o žalbi odlučuje Visoki trgovački sud RH Zagreb. </w:t>
      </w:r>
    </w:p>
    <w:p w:rsidRDefault="00293AB8" w:rsidP="007E5694" w:rsidR="00293AB8">
      <w:pPr>
        <w:overflowPunct w:val="false"/>
        <w:autoSpaceDE w:val="false"/>
        <w:autoSpaceDN w:val="false"/>
        <w:jc w:val="both"/>
        <w:rPr>
          <w:bCs/>
          <w:sz w:val="20"/>
          <w:szCs w:val="20"/>
        </w:rPr>
      </w:pPr>
    </w:p>
    <w:p w:rsidRDefault="007E5694" w:rsidP="007E5694" w:rsidR="007E5694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0F40A1" w:rsidP="0053231D" w:rsidR="000F40A1">
      <w:pPr>
        <w:rPr>
          <w:bCs/>
        </w:rPr>
      </w:pPr>
      <w:r w:rsidRPr="000F40A1">
        <w:rPr>
          <w:bCs/>
        </w:rPr>
        <w:t>D</w:t>
      </w:r>
      <w:r w:rsidR="0047082C">
        <w:rPr>
          <w:bCs/>
        </w:rPr>
        <w:t>NA</w:t>
      </w:r>
      <w:r w:rsidRPr="000F40A1">
        <w:rPr>
          <w:bCs/>
        </w:rPr>
        <w:t>:</w:t>
      </w:r>
    </w:p>
    <w:p w:rsidRDefault="0047082C" w:rsidR="007B6D9F">
      <w:r>
        <w:rPr>
          <w:bCs/>
        </w:rPr>
        <w:t xml:space="preserve">- objaviti na oglasnoj ploči Suda – </w:t>
      </w:r>
      <w:r w:rsidR="000960B8">
        <w:rPr>
          <w:bCs/>
        </w:rPr>
        <w:t>kalendar</w:t>
      </w:r>
      <w:r>
        <w:rPr>
          <w:bCs/>
        </w:rPr>
        <w:t xml:space="preserve"> </w:t>
      </w:r>
      <w:r w:rsidR="000960B8">
        <w:rPr>
          <w:bCs/>
        </w:rPr>
        <w:t>90</w:t>
      </w:r>
      <w:r>
        <w:rPr>
          <w:bCs/>
        </w:rPr>
        <w:t xml:space="preserve"> dana</w:t>
      </w:r>
    </w:p>
    <w:sectPr w:rsidSect="0053231D" w:rsidR="007B6D9F">
      <w:headerReference w:type="even" r:id="rId10"/>
      <w:headerReference w:type="default" r:id="rId11"/>
      <w:pgSz w:code="9" w:h="16840" w:w="11907"/>
      <w:pgMar w:gutter="0" w:footer="709" w:header="709" w:left="1797" w:bottom="1440" w:right="1797" w:top="1440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7B8" w:rsidR="003417B8">
      <w:r>
        <w:separator/>
      </w:r>
    </w:p>
  </w:endnote>
  <w:endnote w:id="0" w:type="continuationSeparator">
    <w:p w:rsidRDefault="003417B8" w:rsidR="00341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7B8" w:rsidR="003417B8">
      <w:r>
        <w:separator/>
      </w:r>
    </w:p>
  </w:footnote>
  <w:footnote w:id="0" w:type="continuationSeparator">
    <w:p w:rsidRDefault="003417B8" w:rsidR="00341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694" w:rsidP="0072522D" w:rsidR="007E56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5694" w:rsidR="007E56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694" w:rsidP="0072522D" w:rsidR="007E56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D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5694" w:rsidR="007E56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36ACF"/>
    <w:multiLevelType w:val="hybridMultilevel"/>
    <w:tmpl w:val="19FAD88C"/>
    <w:lvl w:tplc="B8F649F2" w:ilvl="0">
      <w:start w:val="3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50165"/>
    <w:multiLevelType w:val="hybridMultilevel"/>
    <w:tmpl w:val="F710E41E"/>
    <w:lvl w:tplc="7E46C0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A2F14BB"/>
    <w:multiLevelType w:val="hybridMultilevel"/>
    <w:tmpl w:val="D9FE9E48"/>
    <w:lvl w:tplc="3E64D5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3"/>
  <w:embedSystemFonts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31D"/>
    <w:rsid w:val="000960B8"/>
    <w:rsid w:val="000C550C"/>
    <w:rsid w:val="000F40A1"/>
    <w:rsid w:val="0011267C"/>
    <w:rsid w:val="0016499E"/>
    <w:rsid w:val="002042E4"/>
    <w:rsid w:val="00216020"/>
    <w:rsid w:val="00233214"/>
    <w:rsid w:val="002750B9"/>
    <w:rsid w:val="00293AB8"/>
    <w:rsid w:val="002D10E8"/>
    <w:rsid w:val="0033289C"/>
    <w:rsid w:val="003417B8"/>
    <w:rsid w:val="003609D0"/>
    <w:rsid w:val="003C377C"/>
    <w:rsid w:val="00426D08"/>
    <w:rsid w:val="0047082C"/>
    <w:rsid w:val="004B6D61"/>
    <w:rsid w:val="004E539F"/>
    <w:rsid w:val="0053231D"/>
    <w:rsid w:val="00542CC6"/>
    <w:rsid w:val="0056364D"/>
    <w:rsid w:val="00623877"/>
    <w:rsid w:val="00627AC6"/>
    <w:rsid w:val="00651A5C"/>
    <w:rsid w:val="0066775D"/>
    <w:rsid w:val="00712445"/>
    <w:rsid w:val="0072522D"/>
    <w:rsid w:val="007B6D9F"/>
    <w:rsid w:val="007E5694"/>
    <w:rsid w:val="00870AFD"/>
    <w:rsid w:val="008A3650"/>
    <w:rsid w:val="00913DA4"/>
    <w:rsid w:val="0097403D"/>
    <w:rsid w:val="00A05D29"/>
    <w:rsid w:val="00A10892"/>
    <w:rsid w:val="00A620A2"/>
    <w:rsid w:val="00AA4627"/>
    <w:rsid w:val="00C333BE"/>
    <w:rsid w:val="00C80354"/>
    <w:rsid w:val="00C81FDE"/>
    <w:rsid w:val="00CC79D2"/>
    <w:rsid w:val="00D0086C"/>
    <w:rsid w:val="00D25B9E"/>
    <w:rsid w:val="00D25D62"/>
    <w:rsid w:val="00D56F4E"/>
    <w:rsid w:val="00DA421C"/>
    <w:rsid w:val="00E50E06"/>
    <w:rsid w:val="00E66378"/>
    <w:rsid w:val="00EB20E7"/>
    <w:rsid w:val="00EE4D1D"/>
    <w:rsid w:val="00F31428"/>
    <w:rsid w:val="00F4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23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3231D"/>
  </w:style>
  <w:style w:styleId="Tekstbalonia" w:type="paragraph">
    <w:name w:val="Balloon Text"/>
    <w:basedOn w:val="Normal"/>
    <w:semiHidden/>
    <w:rsid w:val="00C333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23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3231D"/>
  </w:style>
  <w:style w:styleId="Tekstbalonia" w:type="paragraph">
    <w:name w:val="Balloon Text"/>
    <w:basedOn w:val="Normal"/>
    <w:semiHidden/>
    <w:rsid w:val="00C333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6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84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65677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4892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07861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9236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5820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212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397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5442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700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9025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9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STJEPAN SEKULIĆ d. o. o. "u stečaju"</izvorni_sadrzaj>
    <derivirana_varijabla naziv="DomainObject.Predmet.ProtustrankaFormated_1">  Drvna industrija STJEPAN SEKULIĆ d. o. o. "u stečaju"</derivirana_varijabla>
  </DomainObject.Predmet.ProtustrankaFormated>
  <DomainObject.Predmet.ProtustrankaFormatedOIB>
    <izvorni_sadrzaj>  Drvna industrija STJEPAN SEKULIĆ d. o. o. "u stečaju", OIB 96975749204</izvorni_sadrzaj>
    <derivirana_varijabla naziv="DomainObject.Predmet.ProtustrankaFormatedOIB_1">  Drvna industrija STJEPAN SEKULIĆ d. o. o. "u stečaju", OIB 96975749204</derivirana_varijabla>
  </DomainObject.Predmet.ProtustrankaFormatedOIB>
  <DomainObject.Predmet.ProtustrankaFormatedWithAdress>
    <izvorni_sadrzaj> Drvna industrija STJEPAN SEKULIĆ d. o. o. "u stečaju", Reljkovićeva 13, Nova Gradiška</izvorni_sadrzaj>
    <derivirana_varijabla naziv="DomainObject.Predmet.ProtustrankaFormatedWithAdress_1"> Drvna industrija STJEPAN SEKULIĆ d. o. o. "u stečaju", Reljkovićeva 13, Nova Gradiška</derivirana_varijabla>
  </DomainObject.Predmet.ProtustrankaFormatedWithAdress>
  <DomainObject.Predmet.ProtustrankaFormatedWithAdressOIB>
    <izvorni_sadrzaj> Drvna industrija STJEPAN SEKULIĆ d. o. o. "u stečaju", OIB 96975749204, Reljkovićeva 13, Nova Gradiška</izvorni_sadrzaj>
    <derivirana_varijabla naziv="DomainObject.Predmet.ProtustrankaFormatedWithAdressOIB_1"> Drvna industrija STJEPAN SEKULIĆ d. o. o. "u stečaju", OIB 96975749204, Reljkovićeva 13, Nova Gradiška</derivirana_varijabla>
  </DomainObject.Predmet.ProtustrankaFormatedWithAdressOIB>
  <DomainObject.Predmet.ProtustrankaWithAdress>
    <izvorni_sadrzaj>Drvna industrija STJEPAN SEKULIĆ d. o. o. "u stečaju" Reljkovićeva 13, Nova Gradiška</izvorni_sadrzaj>
    <derivirana_varijabla naziv="DomainObject.Predmet.ProtustrankaWithAdress_1">Drvna industrija STJEPAN SEKULIĆ d. o. o. "u stečaju" Reljkovićeva 13, Nova Gradiška</derivirana_varijabla>
  </DomainObject.Predmet.ProtustrankaWithAdress>
  <DomainObject.Predmet.ProtustrankaWithAdressOIB>
    <izvorni_sadrzaj>Drvna industrija STJEPAN SEKULIĆ d. o. o. "u stečaju", OIB 96975749204, Reljkovićeva 13, Nova Gradiška</izvorni_sadrzaj>
    <derivirana_varijabla naziv="DomainObject.Predmet.ProtustrankaWithAdressOIB_1">Drvna industrija STJEPAN SEKULIĆ d. o. o. "u stečaju", OIB 96975749204, Reljkovićeva 13, Nova Gradiška</derivirana_varijabla>
  </DomainObject.Predmet.ProtustrankaWithAdressOIB>
  <DomainObject.Predmet.ProtustrankaNazivFormated>
    <izvorni_sadrzaj>Drvna industrija STJEPAN SEKULIĆ d. o. o. "u stečaju"</izvorni_sadrzaj>
    <derivirana_varijabla naziv="DomainObject.Predmet.ProtustrankaNazivFormated_1">Drvna industrija STJEPAN SEKULIĆ d. o. o. "u stečaju"</derivirana_varijabla>
  </DomainObject.Predmet.ProtustrankaNazivFormated>
  <DomainObject.Predmet.ProtustrankaNazivFormatedOIB>
    <izvorni_sadrzaj>Drvna industrija STJEPAN SEKULIĆ d. o. o. "u stečaju", OIB 96975749204</izvorni_sadrzaj>
    <derivirana_varijabla naziv="DomainObject.Predmet.ProtustrankaNazivFormatedOIB_1">Drvna industrija STJEPAN SEKULIĆ d. o. o. "u stečaju", OIB 96975749204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DAVORIN NOVOSELAC, IVAN KLARIĆ MARIO DŽIMBEG I DR. zastupanog po punomoćniku MATO STANKOVIĆ</izvorni_sadrzaj>
    <derivirana_varijabla naziv="DomainObject.Predmet.StrankaFormated_1">  DAVORIN NOVOSELAC, IVAN KLARIĆ MARIO DŽIMBEG I DR. zastupanog po punomoćniku MATO STANKOVIĆ</derivirana_varijabla>
  </DomainObject.Predmet.StrankaFormated>
  <DomainObject.Predmet.StrankaFormatedOIB>
    <izvorni_sadrzaj>  DAVORIN NOVOSELAC, IVAN KLARIĆ MARIO DŽIMBEG I DR. zastupanog po punomoćniku MATO STANKOVIĆ</izvorni_sadrzaj>
    <derivirana_varijabla naziv="DomainObject.Predmet.StrankaFormatedOIB_1">  DAVORIN NOVOSELAC, IVAN KLARIĆ MARIO DŽIMBEG I DR. zastupanog po punomoćniku MATO STANKOVIĆ</derivirana_varijabla>
  </DomainObject.Predmet.StrankaFormatedOIB>
  <DomainObject.Predmet.StrankaFormatedWithAdress>
    <izvorni_sadrzaj> DAVORIN NOVOSELAC, IVAN KLARIĆ MARIO DŽIMBEG I DR. zastupanog po punomoćniku MATO STANKOVIĆ</izvorni_sadrzaj>
    <derivirana_varijabla naziv="DomainObject.Predmet.StrankaFormatedWithAdress_1"> DAVORIN NOVOSELAC, IVAN KLARIĆ MARIO DŽIMBEG I DR. zastupanog po punomoćniku MATO STANKOVIĆ</derivirana_varijabla>
  </DomainObject.Predmet.StrankaFormatedWithAdress>
  <DomainObject.Predmet.StrankaFormatedWithAdressOIB>
    <izvorni_sadrzaj> DAVORIN NOVOSELAC, IVAN KLARIĆ MARIO DŽIMBEG I DR. zastupanog po punomoćniku MATO STANKOVIĆ</izvorni_sadrzaj>
    <derivirana_varijabla naziv="DomainObject.Predmet.StrankaFormatedWithAdressOIB_1"> DAVORIN NOVOSELAC, IVAN KLARIĆ MARIO DŽIMBEG I DR. zastupanog po punomoćniku MATO STANKOVIĆ</derivirana_varijabla>
  </DomainObject.Predmet.StrankaFormatedWithAdressOIB>
  <DomainObject.Predmet.StrankaWithAdress>
    <izvorni_sadrzaj>DAVORIN NOVOSELAC, IVAN KLARIĆ MARIO DŽIMBEG I DR. </izvorni_sadrzaj>
    <derivirana_varijabla naziv="DomainObject.Predmet.StrankaWithAdress_1">DAVORIN NOVOSELAC, IVAN KLARIĆ MARIO DŽIMBEG I DR. </derivirana_varijabla>
  </DomainObject.Predmet.StrankaWithAdress>
  <DomainObject.Predmet.StrankaWithAdressOIB>
    <izvorni_sadrzaj>DAVORIN NOVOSELAC, IVAN KLARIĆ MARIO DŽIMBEG I DR.</izvorni_sadrzaj>
    <derivirana_varijabla naziv="DomainObject.Predmet.StrankaWithAdressOIB_1">DAVORIN NOVOSELAC, IVAN KLARIĆ MARIO DŽIMBEG I DR.</derivirana_varijabla>
  </DomainObject.Predmet.StrankaWithAdressOIB>
  <DomainObject.Predmet.StrankaNazivFormated>
    <izvorni_sadrzaj>DAVORIN NOVOSELAC, IVAN KLARIĆ MARIO DŽIMBEG I DR.</izvorni_sadrzaj>
    <derivirana_varijabla naziv="DomainObject.Predmet.StrankaNazivFormated_1">DAVORIN NOVOSELAC, IVAN KLARIĆ MARIO DŽIMBEG I DR.</derivirana_varijabla>
  </DomainObject.Predmet.StrankaNazivFormated>
  <DomainObject.Predmet.StrankaNazivFormatedOIB>
    <izvorni_sadrzaj>DAVORIN NOVOSELAC, IVAN KLARIĆ MARIO DŽIMBEG I DR.</izvorni_sadrzaj>
    <derivirana_varijabla naziv="DomainObject.Predmet.StrankaNazivFormatedOIB_1">DAVORIN NOVOSELAC, IVAN KLARIĆ MARIO DŽIMBEG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DAVORIN NOVOSELAC, IVAN KLARIĆ MARIO DŽIMBEG I DR. zastupanog po punomoćniku MATO STANKOVIĆ</item>
    </izvorni_sadrzaj>
    <derivirana_varijabla naziv="DomainObject.Predmet.StrankaListFormated_1">
      <item>DAVORIN NOVOSELAC, IVAN KLARIĆ MARIO DŽIMBEG I DR. zastupanog po punomoćniku MATO STANKOVIĆ</item>
    </derivirana_varijabla>
  </DomainObject.Predmet.StrankaListFormated>
  <DomainObject.Predmet.StrankaListFormatedOIB>
    <izvorni_sadrzaj>
      <item>DAVORIN NOVOSELAC, IVAN KLARIĆ MARIO DŽIMBEG I DR. zastupanog po punomoćniku MATO STANKOVIĆ</item>
    </izvorni_sadrzaj>
    <derivirana_varijabla naziv="DomainObject.Predmet.StrankaListFormatedOIB_1">
      <item>DAVORIN NOVOSELAC, IVAN KLARIĆ MARIO DŽIMBEG I DR. zastupanog po punomoćniku MATO STANKOVIĆ</item>
    </derivirana_varijabla>
  </DomainObject.Predmet.StrankaListFormatedOIB>
  <DomainObject.Predmet.StrankaListFormatedWithAdress>
    <izvorni_sadrzaj>
      <item>DAVORIN NOVOSELAC, IVAN KLARIĆ MARIO DŽIMBEG I DR. zastupanog po punomoćniku MATO STANKOVIĆ</item>
    </izvorni_sadrzaj>
    <derivirana_varijabla naziv="DomainObject.Predmet.StrankaListFormatedWithAdress_1">
      <item>DAVORIN NOVOSELAC, IVAN KLARIĆ MARIO DŽIMBEG I DR. zastupanog po punomoćniku MATO STANKOVIĆ</item>
    </derivirana_varijabla>
  </DomainObject.Predmet.StrankaListFormatedWithAdress>
  <DomainObject.Predmet.StrankaListFormatedWithAdressOIB>
    <izvorni_sadrzaj>
      <item>DAVORIN NOVOSELAC, IVAN KLARIĆ MARIO DŽIMBEG I DR. zastupanog po punomoćniku MATO STANKOVIĆ</item>
    </izvorni_sadrzaj>
    <derivirana_varijabla naziv="DomainObject.Predmet.StrankaListFormatedWithAdressOIB_1">
      <item>DAVORIN NOVOSELAC, IVAN KLARIĆ MARIO DŽIMBEG I DR. zastupanog po punomoćniku MATO STANKOVIĆ</item>
    </derivirana_varijabla>
  </DomainObject.Predmet.StrankaListFormatedWithAdressOIB>
  <DomainObject.Predmet.StrankaListNazivFormated>
    <izvorni_sadrzaj>
      <item>DAVORIN NOVOSELAC, IVAN KLARIĆ MARIO DŽIMBEG I DR.</item>
    </izvorni_sadrzaj>
    <derivirana_varijabla naziv="DomainObject.Predmet.StrankaListNazivFormated_1">
      <item>DAVORIN NOVOSELAC, IVAN KLARIĆ MARIO DŽIMBEG I DR.</item>
    </derivirana_varijabla>
  </DomainObject.Predmet.StrankaListNazivFormated>
  <DomainObject.Predmet.StrankaListNazivFormatedOIB>
    <izvorni_sadrzaj>
      <item>DAVORIN NOVOSELAC, IVAN KLARIĆ MARIO DŽIMBEG I DR.</item>
    </izvorni_sadrzaj>
    <derivirana_varijabla naziv="DomainObject.Predmet.StrankaListNazivFormatedOIB_1">
      <item>DAVORIN NOVOSELAC, IVAN KLARIĆ MARIO DŽIMBEG I DR.</item>
    </derivirana_varijabla>
  </DomainObject.Predmet.StrankaListNazivFormatedOIB>
  <DomainObject.Predmet.ProtuStrankaListFormated>
    <izvorni_sadrzaj>
      <item>Drvna industrija STJEPAN SEKULIĆ d. o. o. "u stečaju"</item>
    </izvorni_sadrzaj>
    <derivirana_varijabla naziv="DomainObject.Predmet.ProtuStrankaListFormated_1">
      <item>Drvna industrija STJEPAN SEKULIĆ d. o. o. "u stečaju"</item>
    </derivirana_varijabla>
  </DomainObject.Predmet.ProtuStrankaListFormated>
  <DomainObject.Predmet.ProtuStrankaListFormatedOIB>
    <izvorni_sadrzaj>
      <item>Drvna industrija STJEPAN SEKULIĆ d. o. o. "u stečaju", OIB 96975749204</item>
    </izvorni_sadrzaj>
    <derivirana_varijabla naziv="DomainObject.Predmet.ProtuStrankaListFormatedOIB_1">
      <item>Drvna industrija STJEPAN SEKULIĆ d. o. o. "u stečaju", OIB 96975749204</item>
    </derivirana_varijabla>
  </DomainObject.Predmet.ProtuStrankaListFormatedOIB>
  <DomainObject.Predmet.ProtuStrankaListFormatedWithAdress>
    <izvorni_sadrzaj>
      <item>Drvna industrija STJEPAN SEKULIĆ d. o. o. "u stečaju", Reljkovićeva 13, Nova Gradiška</item>
    </izvorni_sadrzaj>
    <derivirana_varijabla naziv="DomainObject.Predmet.ProtuStrankaListFormatedWithAdress_1">
      <item>Drvna industrija STJEPAN SEKULIĆ d. o. o. "u stečaju", Reljkovićeva 13, Nova Gradiška</item>
    </derivirana_varijabla>
  </DomainObject.Predmet.ProtuStrankaListFormatedWithAdress>
  <DomainObject.Predmet.ProtuStrankaListFormatedWithAdressOIB>
    <izvorni_sadrzaj>
      <item>Drvna industrija STJEPAN SEKULIĆ d. o. o. "u stečaju", OIB 96975749204, Reljkovićeva 13, Nova Gradiška</item>
    </izvorni_sadrzaj>
    <derivirana_varijabla naziv="DomainObject.Predmet.ProtuStrankaListFormatedWithAdressOIB_1">
      <item>Drvna industrija STJEPAN SEKULIĆ d. o. o. "u stečaju", OIB 96975749204, Reljkovićeva 13, Nova Gradiška</item>
    </derivirana_varijabla>
  </DomainObject.Predmet.ProtuStrankaListFormatedWithAdressOIB>
  <DomainObject.Predmet.ProtuStrankaListNazivFormated>
    <izvorni_sadrzaj>
      <item>Drvna industrija STJEPAN SEKULIĆ d. o. o. "u stečaju"</item>
    </izvorni_sadrzaj>
    <derivirana_varijabla naziv="DomainObject.Predmet.ProtuStrankaListNazivFormated_1">
      <item>Drvna industrija STJEPAN SEKULIĆ d. o. o. "u stečaju"</item>
    </derivirana_varijabla>
  </DomainObject.Predmet.ProtuStrankaListNazivFormated>
  <DomainObject.Predmet.ProtuStrankaListNazivFormatedOIB>
    <izvorni_sadrzaj>
      <item>Drvna industrija STJEPAN SEKULIĆ d. o. o. "u stečaju", OIB 96975749204</item>
    </izvorni_sadrzaj>
    <derivirana_varijabla naziv="DomainObject.Predmet.ProtuStrankaListNazivFormatedOIB_1">
      <item>Drvna industrija STJEPAN SEKULIĆ d. o. o. "u stečaju", OIB 96975749204</item>
    </derivirana_varijabla>
  </DomainObject.Predmet.ProtuStrankaListNazivFormatedOIB>
  <DomainObject.Predmet.OstaliListFormated>
    <izvorni_sadrzaj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_1">
      <item>Ivan Mikić</item>
      <item>Zdenko Bešlić</item>
      <item>MATO STANKOVIĆ punomoćnik sudionika u postupku DAVORIN NOVOSELAC, IVAN KLARIĆ MARIO DŽIMBEG I DR.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>
  <DomainObject.Predmet.OstaliListFormatedOIB>
    <izvorni_sadrzaj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FormatedOIB_1">
      <item>Ivan Mikić, OIB 72220905423</item>
      <item>Zdenko Bešlić, OIB 40568270984</item>
      <item>MATO STANKOVIĆ punomoćnik sudionika u postupku DAVORIN NOVOSELAC, IVAN KLARIĆ MARIO DŽIMBEG I DR.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FormatedOIB>
  <DomainObject.Predmet.OstaliListFormatedWithAdress>
    <izvorni_sadrzaj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_1">
      <item>Ivan Mikić, Baćindol 76, 35400 Cernik</item>
      <item>Zdenko Bešlić, P.Krešimira IV br.4, 35000 Slavonski Brod</item>
      <item>MATO STANKOVIĆ, Mesićeva 1, 35ooo Slavonski Brod punomoćnik sudionika u postupku DAVORIN NOVOSELAC, IVAN KLARIĆ MARIO DŽIMBEG I DR.</item>
      <item>CROATIA osiguranje d.d., Miramarska 22, 10000 Zagreb</item>
      <item>SLATINSKA BANKA d.d., Vladimira Nazora 2, 33520 SLATINA</item>
      <item>CERTUS MOLIOR d.o.o.,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Savski Gaj XIII. put 6, 10000 Zagreb</item>
      <item>JOSIP JELIĆ, odvjetnik, 35000 Slavonski Brod</item>
      <item>MARIJO LOVRIĆ, odvjetnik, Ilica 34/III, 10000 Zagreb</item>
      <item>ŠKARICA I PARTNERI odvjetničko društvo, Đorđićeva 3/b, 10000 Zagreb</item>
      <item>SUZANA MARKANOVIĆ VEZMAR, odvjetnica, Viškovo 122, 51216 Viškovo</item>
      <item>HŽ CARGO d.o.o.,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>
  <DomainObject.Predmet.OstaliListFormatedWithAdressOIB>
    <izvorni_sadrzaj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izvorni_sadrzaj>
    <derivirana_varijabla naziv="DomainObject.Predmet.OstaliListFormatedWithAdressOIB_1">
      <item>Ivan Mikić, OIB 72220905423, Baćindol 76, 35400 Cernik</item>
      <item>Zdenko Bešlić, OIB 40568270984, P.Krešimira IV br.4, 35000 Slavonski Brod</item>
      <item>MATO STANKOVIĆ, Mesićeva 1, 35ooo Slavonski Brod punomoćnik sudionika u postupku DAVORIN NOVOSELAC, IVAN KLARIĆ MARIO DŽIMBEG I DR.</item>
      <item>CROATIA osiguranje d.d., OIB 26187994862, Miramarska 22, 10000 Zagreb</item>
      <item>SLATINSKA BANKA d.d., OIB 42252496579, Vladimira Nazora 2, 33520 SLATINA</item>
      <item>CERTUS MOLIOR d.o.o., OIB 39801272055, Bednjanska 10, 10000 Zagreb</item>
      <item>TOMISLAV MRAZ, odvjetnik, Jordanovac 15, 10000 Zagreb</item>
      <item>GORAN GATARA, odvjetnik, Jadranski trg 4, 51000 Rijeka</item>
      <item>JURICA PEVEC, Ozaljska 43, 10000 Zagreb</item>
      <item>NARODNE NOVINE, dioničko društvo za izdavanje i tiskanje Službenog lista Republike Hrvatske, službenih i drugih obrazaca te , OIB 64546066176, Savski Gaj XIII. put 6, 10000 Zagreb</item>
      <item>JOSIP JELIĆ, odvjetnik, 35000 Slavonski Brod</item>
      <item>MARIJO LOVRIĆ, odvjetnik, Ilica 34/III, 10000 Zagreb</item>
      <item>ŠKARICA I PARTNERI odvjetničko društvo, OIB 74856132042, Đorđićeva 3/b, 10000 Zagreb</item>
      <item>SUZANA MARKANOVIĆ VEZMAR, odvjetnica, Viškovo 122, 51216 Viškovo</item>
      <item>HŽ CARGO d.o.o., OIB 08720210702, Mihanovićeva 12, 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 10000 Zagreb</item>
      <item>ZOU KSENIJA GRBA i DIJANA KESONJA, Matačićeva 1/I, 51000 Rijeka</item>
      <item>MUP RH PU ZAGREBAČKA, 10000 Zagreb</item>
      <item>OPĆINSKI SUD U NOVOJ GRADIŠKI, 35400 Nova Gradiška</item>
      <item>MF POREZNA UPRAVA SLAVONSKI BROD, 35000 Slavonski Brod</item>
      <item>ZAGREBAČKA BANKA d.d., Paromlilnska 2, 10000 Zagreb</item>
      <item>ŽDO Građansko-upravni odjel Sl. Brod, 35000 Slavonski Brod</item>
      <item>OS NOVA GRADIŠKA ZEMLJIŠNO-KNJIŽNI ODJEL, 35400 Nova Gradiška</item>
      <item>Boris Kostić, Strojarska 12a, 10000 Zagreb</item>
    </derivirana_varijabla>
  </DomainObject.Predmet.OstaliListFormatedWithAdressOIB>
  <DomainObject.Predmet.OstaliListNazivFormated>
    <izvorni_sadrzaj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_1">
      <item>Ivan Mikić</item>
      <item>Zdenko Bešlić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>
  <DomainObject.Predmet.OstaliListNazivFormatedOIB>
    <izvorni_sadrzaj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OstaliListNazivFormatedOIB_1">
      <item>Ivan Mikić, OIB 72220905423</item>
      <item>Zdenko Bešlić, OIB 40568270984</item>
      <item>MATO STANKOVIĆ</item>
      <item>CROATIA osiguranje d.d., OIB 26187994862</item>
      <item>SLATINSKA BANKA d.d., OIB 42252496579</item>
      <item>CERTUS MOLIOR d.o.o., OIB 39801272055</item>
      <item>TOMISLAV MRAZ, odvjetnik</item>
      <item>GORAN GATARA, odvjetnik</item>
      <item>JURICA PEVEC</item>
      <item>NARODNE NOVINE, dioničko društvo za izdavanje i tiskanje Službenog lista Republike Hrvatske, službenih i drugih obrazaca te , OIB 64546066176</item>
      <item>JOSIP JELIĆ, odvjetnik</item>
      <item>MARIJO LOVRIĆ, odvjetnik</item>
      <item>ŠKARICA I PARTNERI odvjetničko društvo, OIB 74856132042</item>
      <item>SUZANA MARKANOVIĆ VEZMAR, odvjetnica</item>
      <item>HŽ CARGO d.o.o., OIB 08720210702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DAVORIN NOVOSELAC, IVAN KLARIĆ MARIO DŽIMBEG I DR.</izvorni_sadrzaj>
    <derivirana_varijabla naziv="DomainObject.Predmet.StrankaIDrugi_1">DAVORIN NOVOSELAC, IVAN KLARIĆ MARIO DŽIMBEG I DR.</derivirana_varijabla>
  </DomainObject.Predmet.StrankaIDrugi>
  <DomainObject.Predmet.ProtustrankaIDrugi>
    <izvorni_sadrzaj>Drvna industrija STJEPAN SEKULIĆ d. o. o. "u stečaju"</izvorni_sadrzaj>
    <derivirana_varijabla naziv="DomainObject.Predmet.ProtustrankaIDrugi_1">Drvna industrija STJEPAN SEKULIĆ d. o. o. "u stečaju"</derivirana_varijabla>
  </DomainObject.Predmet.ProtustrankaIDrugi>
  <DomainObject.Predmet.StrankaIDrugiAdressOIB>
    <izvorni_sadrzaj>DAVORIN NOVOSELAC, IVAN KLARIĆ MARIO DŽIMBEG I DR.</izvorni_sadrzaj>
    <derivirana_varijabla naziv="DomainObject.Predmet.StrankaIDrugiAdressOIB_1">DAVORIN NOVOSELAC, IVAN KLARIĆ MARIO DŽIMBEG I DR.</derivirana_varijabla>
  </DomainObject.Predmet.StrankaIDrugiAdressOIB>
  <DomainObject.Predmet.ProtustrankaIDrugiAdressOIB>
    <izvorni_sadrzaj>Drvna industrija STJEPAN SEKULIĆ d. o. o. "u stečaju", OIB 96975749204, Reljkovićeva 13, Nova Gradiška</izvorni_sadrzaj>
    <derivirana_varijabla naziv="DomainObject.Predmet.ProtustrankaIDrugiAdressOIB_1">Drvna industrija STJEPAN SEKULIĆ d. o. o. "u stečaju", OIB 96975749204, Reljkovićeva 13,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izvorni_sadrzaj>
    <derivirana_varijabla naziv="DomainObject.Predmet.SudioniciListNaziv_1">
      <item>Ivan Mikić</item>
      <item>Drvna industrija STJEPAN SEKULIĆ d. o. o. "u stečaju"</item>
      <item>Zdenko Bešlić</item>
      <item>DAVORIN NOVOSELAC, IVAN KLARIĆ MARIO DŽIMBEG I DR.</item>
      <item>MATO STANKOVIĆ</item>
      <item>CROATIA osiguranje d.d.</item>
      <item>SLATINSKA BANKA d.d.</item>
      <item>CERTUS MOLIOR d.o.o.</item>
      <item>TOMISLAV MRAZ, odvjetnik</item>
      <item>GORAN GATARA, odvjetnik</item>
      <item>JURICA PEVEC</item>
      <item>NARODNE NOVINE, dioničko društvo za izdavanje i tiskanje Službenog lista Republike Hrvatske, službenih i drugih obrazaca te </item>
      <item>JOSIP JELIĆ, odvjetnik</item>
      <item>MARIJO LOVRIĆ, odvjetnik</item>
      <item>ŠKARICA I PARTNERI odvjetničko društvo</item>
      <item>SUZANA MARKANOVIĆ VEZMAR, odvjetnica</item>
      <item>HŽ CARGO d.o.o.</item>
      <item>zamjenik punomoćnika HRVOJE RACAN, odvjetnički vježbenik</item>
      <item>zamjenik punomoćnik ANDREJ GARIĆ, odvjetnički vježbenik</item>
      <item>MILAN MATEŠA, dogradonačelnik Grada Nova Gradiška</item>
      <item>MONIKA STANIĆ</item>
      <item>ZOU KSENIJA GRBA i DIJANA KESONJA</item>
      <item>MUP RH PU ZAGREBAČKA</item>
      <item>OPĆINSKI SUD U NOVOJ GRADIŠKI</item>
      <item>MF POREZNA UPRAVA SLAVONSKI BROD</item>
      <item>ZAGREBAČKA BANKA d.d.</item>
      <item>ŽDO Građansko-upravni odjel Sl. Brod</item>
      <item>OS NOVA GRADIŠKA ZEMLJIŠNO-KNJIŽNI ODJEL</item>
      <item>Boris Kostić</item>
    </derivirana_varijabla>
  </DomainObject.Predmet.SudioniciListNaziv>
  <DomainObject.Predmet.SudioniciListAdressOIB>
    <izvorni_sadrzaj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izvorni_sadrzaj>
    <derivirana_varijabla naziv="DomainObject.Predmet.SudioniciListAdressOIB_1">
      <item>Ivan Mikić, OIB 72220905423, Baćindol 76,35400 Cernik</item>
      <item>Drvna industrija STJEPAN SEKULIĆ d. o. o. "u stečaju", OIB 96975749204, Reljkovićeva 13,Nova Gradiška</item>
      <item>Zdenko Bešlić, OIB 40568270984, P.Krešimira IV br.4,35000 Slavonski Brod</item>
      <item>DAVORIN NOVOSELAC, IVAN KLARIĆ MARIO DŽIMBEG I DR.</item>
      <item>MATO STANKOVIĆ, Mesićeva 1,35ooo Slavonski Brod</item>
      <item>CROATIA osiguranje d.d., OIB 26187994862, Miramarska 22,10000 Zagreb</item>
      <item>SLATINSKA BANKA d.d., OIB 42252496579, Vladimira Nazora 2,33520 SLATINA</item>
      <item>CERTUS MOLIOR d.o.o., OIB 39801272055, Bednjanska 10,10000 Zagreb</item>
      <item>TOMISLAV MRAZ, odvjetnik, Jordanovac 15,10000 Zagreb</item>
      <item>GORAN GATARA, odvjetnik, Jadranski trg 4,51000 Rijeka</item>
      <item>JURICA PEVEC, Ozaljska 43,10000 Zagreb</item>
      <item>NARODNE NOVINE, dioničko društvo za izdavanje i tiskanje Službenog lista Republike Hrvatske, službenih i drugih obrazaca te , OIB 64546066176, Savski Gaj XIII. put 6,10000 Zagreb</item>
      <item>JOSIP JELIĆ, odvjetnik, 35000 Slavonski Brod</item>
      <item>MARIJO LOVRIĆ, odvjetnik, Ilica 34/III,10000 Zagreb</item>
      <item>ŠKARICA I PARTNERI odvjetničko društvo, OIB 74856132042, Đorđićeva 3/b,10000 Zagreb</item>
      <item>SUZANA MARKANOVIĆ VEZMAR, odvjetnica, Viškovo 122,51216 Viškovo</item>
      <item>HŽ CARGO d.o.o., OIB 08720210702, Mihanovićeva 12,10000 Zagreb</item>
      <item>zamjenik punomoćnika HRVOJE RACAN, odvjetnički vježbenik, 35000 Slavonski Brod</item>
      <item>zamjenik punomoćnik ANDREJ GARIĆ, odvjetnički vježbenik, 35000 Slavonski Brod</item>
      <item>MILAN MATEŠA, dogradonačelnik Grada Nova Gradiška, NOVA GRADIŠKA 35400</item>
      <item>MONIKA STANIĆ, M. Divkovića 14,10000 Zagreb</item>
      <item>ZOU KSENIJA GRBA i DIJANA KESONJA, Matačićeva 1/I,51000 Rijeka</item>
      <item>MUP RH PU ZAGREBAČKA, 10000 Zagreb</item>
      <item>OPĆINSKI SUD U NOVOJ GRADIŠKI, 35400 Nova Gradiška</item>
      <item>MF POREZNA UPRAVA SLAVONSKI BROD, 35000 Slavonski Brod</item>
      <item>ZAGREBAČKA BANKA d.d., Paromlilnska 2,10000 Zagreb</item>
      <item>ŽDO Građansko-upravni odjel Sl. Brod, 35000 Slavonski Brod</item>
      <item>OS NOVA GRADIŠKA ZEMLJIŠNO-KNJIŽNI ODJEL, 35400 Nova Gradiška</item>
      <item>Boris Kostić, Strojarska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72220905423</item>
      <item>, OIB 96975749204</item>
      <item>, OIB 40568270984</item>
      <item>, OIB null</item>
      <item>, OIB null</item>
      <item>, OIB 26187994862</item>
      <item>, OIB 42252496579</item>
      <item>, OIB 39801272055</item>
      <item>, OIB null</item>
      <item>, OIB null</item>
      <item>, OIB null</item>
      <item>, OIB 64546066176</item>
      <item>, OIB null</item>
      <item>, OIB null</item>
      <item>, OIB 74856132042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907</properties:Words>
  <properties:Characters>4901</properties:Characters>
  <properties:Lines>127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2016-06-14T06:47:00Z</dcterms:created>
  <dc:creator>bfriscic</dc:creator>
  <cp:lastModifiedBy>wsadmin</cp:lastModifiedBy>
  <cp:lastPrinted>2016-06-14T06:47:00Z</cp:lastPrinted>
  <dcterms:modified xmlns:xsi="http://www.w3.org/2001/XMLSchema-instance" xsi:type="dcterms:W3CDTF">2016-06-14T06:52:00Z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