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2252" w14:paraId="b4d2252"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BA2998">
        <w:t>24</w:t>
      </w:r>
      <w:r w:rsidR="007D7FED">
        <w:t>. travnja 2017</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7D7FED" w:rsidP="007D7FED" w:rsidR="007D7FED">
      <w:pPr>
        <w:pStyle w:val="Uvuenotijeloteksta"/>
        <w:ind w:left="0"/>
      </w:pPr>
    </w:p>
    <w:p w:rsidRDefault="008B3C24" w:rsidP="007D7FED" w:rsidR="005F2618" w:rsidRPr="000A32F4">
      <w:pPr>
        <w:pStyle w:val="Uvuenotijeloteksta"/>
        <w:ind w:left="0"/>
      </w:pPr>
      <w:r w:rsidRPr="000A32F4">
        <w:rPr>
          <w:bCs/>
        </w:rPr>
        <w:t xml:space="preserve">I. Kupcu </w:t>
      </w:r>
      <w:r w:rsidR="00590C02" w:rsidRPr="00184BA2">
        <w:t>ROMB d.o.o., Vojka Krstulovića 39, Split, OIB: 85719033931</w:t>
      </w:r>
      <w:r w:rsidR="00590C02">
        <w:t xml:space="preserve"> </w:t>
      </w:r>
      <w:r w:rsidRPr="000A32F4">
        <w:rPr>
          <w:bCs/>
        </w:rPr>
        <w:t>d</w:t>
      </w:r>
      <w:r w:rsidRPr="000A32F4">
        <w:t>osuđuj</w:t>
      </w:r>
      <w:r w:rsidR="00196719">
        <w:t>u</w:t>
      </w:r>
      <w:r w:rsidRPr="000A32F4">
        <w:t xml:space="preserve"> se</w:t>
      </w:r>
      <w:r w:rsidR="004E0487">
        <w:t>:</w:t>
      </w:r>
      <w:r w:rsidRPr="000A32F4">
        <w:t xml:space="preserve">  </w:t>
      </w:r>
    </w:p>
    <w:p w:rsidRDefault="007D7FED" w:rsidP="007D7FED" w:rsidR="00590C02">
      <w:pPr>
        <w:tabs>
          <w:tab w:pos="567" w:val="left"/>
        </w:tabs>
        <w:jc w:val="both"/>
      </w:pPr>
      <w:r>
        <w:tab/>
      </w:r>
    </w:p>
    <w:p w:rsidRDefault="00590C02" w:rsidP="00590C02" w:rsidR="00590C02" w:rsidRPr="00590C02">
      <w:pPr>
        <w:tabs>
          <w:tab w:pos="567" w:val="left"/>
          <w:tab w:pos="7513" w:val="left"/>
        </w:tabs>
        <w:jc w:val="both"/>
        <w:rPr>
          <w:rStyle w:val="Istaknuto"/>
          <w:i w:val="false"/>
        </w:rPr>
      </w:pPr>
      <w:r>
        <w:tab/>
      </w:r>
      <w:r w:rsidR="009969D7">
        <w:t>nekretnin</w:t>
      </w:r>
      <w:r w:rsidR="002D2165">
        <w:t>e</w:t>
      </w:r>
      <w:r w:rsidR="009969D7">
        <w:t xml:space="preserve"> pod red. br. </w:t>
      </w:r>
      <w:r>
        <w:t>18</w:t>
      </w:r>
      <w:r w:rsidR="009969D7">
        <w:t xml:space="preserve">. zaključka o prodaji ovog suda pod gornjim poslovnim brojem od </w:t>
      </w:r>
      <w:r w:rsidR="007D7FED">
        <w:t>14. ožujka 2017</w:t>
      </w:r>
      <w:r w:rsidR="009969D7">
        <w:t>. godine</w:t>
      </w:r>
      <w:r w:rsidR="00EC760B">
        <w:t xml:space="preserve">: </w:t>
      </w:r>
      <w:r w:rsidR="00196719">
        <w:t>n</w:t>
      </w:r>
      <w:r w:rsidRPr="001F71AE">
        <w:t>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t>kat. čest. 372/3 neplodno 161 m</w:t>
      </w:r>
      <w:r w:rsidRPr="00F21DFC">
        <w:rPr>
          <w:vertAlign w:val="superscript"/>
        </w:rPr>
        <w:t>2</w:t>
      </w:r>
      <w:r>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Pr>
          <w:bCs/>
        </w:rPr>
        <w:t xml:space="preserve"> </w:t>
      </w:r>
      <w:r w:rsidR="00196719">
        <w:rPr>
          <w:bCs/>
        </w:rPr>
        <w:t>za cijenu od</w:t>
      </w:r>
      <w:r>
        <w:rPr>
          <w:bCs/>
        </w:rPr>
        <w:t xml:space="preserve"> </w:t>
      </w:r>
      <w:r w:rsidRPr="00590C02">
        <w:rPr>
          <w:bCs/>
        </w:rPr>
        <w:t xml:space="preserve">2.286.000,00 kuna, </w:t>
      </w:r>
      <w:r w:rsidRPr="00590C02">
        <w:t>u koju cijenu nisu uključene porezne obveze</w:t>
      </w:r>
      <w:r w:rsidRPr="00590C02">
        <w:rPr>
          <w:bCs/>
        </w:rPr>
        <w:t>. Napomena: s</w:t>
      </w:r>
      <w:r w:rsidRPr="00590C02">
        <w:rPr>
          <w:rStyle w:val="Istaknuto"/>
          <w:i w:val="false"/>
        </w:rPr>
        <w:t xml:space="preserve">tečajni dužnik stekao je vlasništvo nekretnine temeljem pravomoćnog rješenje o dosudi Općinskog suda u Splitu. Na nekretnini je pod br.Z-1568/99 zabilježba da je upis zgrada i skladišta na dijelu č. zem. 372/2 izvršen bez uporabne dozvole. </w:t>
      </w:r>
    </w:p>
    <w:p w:rsidRDefault="007D7FED" w:rsidP="00590C02" w:rsidR="007D7FED" w:rsidRPr="00590C02">
      <w:pPr>
        <w:tabs>
          <w:tab w:pos="567" w:val="left"/>
        </w:tabs>
        <w:jc w:val="both"/>
        <w:rPr>
          <w:i/>
        </w:rPr>
      </w:pPr>
    </w:p>
    <w:p w:rsidRDefault="008B3C24" w:rsidP="007D7FED" w:rsidR="00EC760B">
      <w:pPr>
        <w:jc w:val="both"/>
      </w:pPr>
      <w:r w:rsidRPr="000A32F4">
        <w:rPr>
          <w:bCs/>
        </w:rPr>
        <w:t>II.</w:t>
      </w:r>
      <w:r w:rsidRPr="000A32F4">
        <w:t xml:space="preserve"> Predmetn</w:t>
      </w:r>
      <w:r w:rsidR="002D2165">
        <w:t>e</w:t>
      </w:r>
      <w:r w:rsidRPr="000A32F4">
        <w:t xml:space="preserve"> nekretnin</w:t>
      </w:r>
      <w:r w:rsidR="002D2165">
        <w:t>e</w:t>
      </w:r>
      <w:r w:rsidRPr="000A32F4">
        <w:t xml:space="preserve"> opisan</w:t>
      </w:r>
      <w:r w:rsidR="002D2165">
        <w:t>e</w:t>
      </w:r>
      <w:r w:rsidRPr="000A32F4">
        <w:t xml:space="preserve"> u  toč. I. izreke  ovog rješenja  predat će se kupcu  </w:t>
      </w:r>
      <w:r w:rsidR="00590C02" w:rsidRPr="00184BA2">
        <w:t>ROMB d.o.o., Vojka Krstulovića 39, Split, OIB: 85719033931</w:t>
      </w:r>
      <w:r w:rsidR="00590C02">
        <w:t xml:space="preserve"> </w:t>
      </w:r>
      <w:r w:rsidR="007D7FED">
        <w:t>n</w:t>
      </w:r>
      <w:r w:rsidRPr="000A32F4">
        <w:t>akon pravomoćnosti ovog rješenja o dosudi nekretnine i nakon što kupac položi kupov</w:t>
      </w:r>
      <w:r w:rsidR="00EC760B">
        <w:t xml:space="preserve">ninu </w:t>
      </w:r>
      <w:r w:rsidR="00EC760B" w:rsidRPr="00B54FA0">
        <w:t xml:space="preserve">uvećanu za iznos PDV-a od 25% od iznosa kupovnine, što odgovara uvjetima prodaje iz zaključka suda od </w:t>
      </w:r>
      <w:r w:rsidR="007D7FED">
        <w:t>14. ožujka 2017</w:t>
      </w:r>
      <w:r w:rsidR="00EC760B" w:rsidRPr="00B54FA0">
        <w:t>. godine sadržanih pod točkom VI: Način i uvjeti prodaje, redni broj 11/ i 14/.</w:t>
      </w:r>
    </w:p>
    <w:p w:rsidRDefault="00EC760B" w:rsidP="00EC760B" w:rsidR="00EC760B">
      <w:pPr>
        <w:ind w:left="540"/>
        <w:jc w:val="both"/>
      </w:pPr>
    </w:p>
    <w:p w:rsidRDefault="00EC760B" w:rsidP="007D7FED" w:rsidR="008B3C24" w:rsidRPr="000A32F4">
      <w:pPr>
        <w:jc w:val="both"/>
      </w:pPr>
      <w:r>
        <w:t xml:space="preserve">III. </w:t>
      </w:r>
      <w:r w:rsidR="008B3C24" w:rsidRPr="000A32F4">
        <w:t xml:space="preserve">Kupac </w:t>
      </w:r>
      <w:r w:rsidR="002A604C" w:rsidRPr="00184BA2">
        <w:t>ROMB d.o.o., Vojka Krstulovića 39, Split, OIB: 85719033931</w:t>
      </w:r>
      <w:r w:rsidR="002A604C">
        <w:t xml:space="preserve"> </w:t>
      </w:r>
      <w:r w:rsidR="008B3C24" w:rsidRPr="000A32F4">
        <w:rPr>
          <w:bCs/>
        </w:rPr>
        <w:t xml:space="preserve">dužan je </w:t>
      </w:r>
      <w:r w:rsidR="008B3C24" w:rsidRPr="000A32F4">
        <w:t xml:space="preserve"> položiti kupov</w:t>
      </w:r>
      <w:r w:rsidR="00D7535E" w:rsidRPr="000A32F4">
        <w:t>n</w:t>
      </w:r>
      <w:r w:rsidR="008B3C24" w:rsidRPr="000A32F4">
        <w:t xml:space="preserve">inu  u iznosu od </w:t>
      </w:r>
      <w:r w:rsidR="002D2165" w:rsidRPr="00590C02">
        <w:rPr>
          <w:bCs/>
        </w:rPr>
        <w:t xml:space="preserve">2.286.000,00 </w:t>
      </w:r>
      <w:r w:rsidR="00C6383E" w:rsidRPr="00C36A39">
        <w:t>kuna</w:t>
      </w:r>
      <w:r w:rsidR="00C3048A" w:rsidRPr="00C36A39">
        <w:t xml:space="preserve"> </w:t>
      </w:r>
      <w:r>
        <w:t xml:space="preserve">uvećanu za iznos PDV-a od 25% od iznosa kupovnine (odnosno </w:t>
      </w:r>
      <w:r w:rsidR="002D2165">
        <w:t>571.500</w:t>
      </w:r>
      <w:r>
        <w:t xml:space="preserve">,00 kuna), sve umanjeno za iznos uplaćene jamčevine u iznosu od </w:t>
      </w:r>
      <w:r w:rsidR="002D2165">
        <w:t>228</w:t>
      </w:r>
      <w:r w:rsidR="007D7FED">
        <w:t>.600,00</w:t>
      </w:r>
      <w:r>
        <w:t xml:space="preserve"> kuna, a što ukupno iznosi </w:t>
      </w:r>
      <w:r w:rsidR="002D2165">
        <w:t xml:space="preserve">2.628.900,00 </w:t>
      </w:r>
      <w:r>
        <w:t xml:space="preserve">kuna, </w:t>
      </w:r>
      <w:r w:rsidR="008B3C24" w:rsidRPr="000A32F4">
        <w:t xml:space="preserve">u roku od 30 dana računajući od dana </w:t>
      </w:r>
      <w:r w:rsidR="00167E19">
        <w:t xml:space="preserve">održanog ročišta za dražbu </w:t>
      </w:r>
      <w:r w:rsidR="007D7FED">
        <w:t>19. travnja 2017</w:t>
      </w:r>
      <w:r w:rsidR="00167E19">
        <w:t xml:space="preserve">. godine. </w:t>
      </w:r>
      <w:r w:rsidR="008B3C24" w:rsidRPr="000A32F4">
        <w:t>Kupov</w:t>
      </w:r>
      <w:r w:rsidR="00D7535E" w:rsidRPr="000A32F4">
        <w:t>n</w:t>
      </w:r>
      <w:r w:rsidR="008B3C24" w:rsidRPr="000A32F4">
        <w:t xml:space="preserve">ina se polaže na račun depozita Trgovačkog suda u Splitu br. </w:t>
      </w:r>
      <w:r w:rsidR="007D7FED" w:rsidRPr="00D2675C">
        <w:rPr>
          <w:bCs/>
        </w:rPr>
        <w:t>HR1623900011300000664</w:t>
      </w:r>
      <w:r w:rsidR="007D7FED">
        <w:rPr>
          <w:bCs/>
        </w:rPr>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7D7FED" w:rsidR="008B3C24" w:rsidRPr="001E6848">
      <w:pPr>
        <w:jc w:val="both"/>
        <w:rPr>
          <w:bCs/>
          <w:color w:val="FF0000"/>
        </w:rPr>
      </w:pPr>
      <w:r w:rsidRPr="000A32F4">
        <w:rPr>
          <w:bCs/>
        </w:rPr>
        <w:lastRenderedPageBreak/>
        <w:t xml:space="preserve">IV. Nakon pravomoćnosti ovog rješenja o dosudi i nakon što kupac </w:t>
      </w:r>
      <w:r w:rsidR="002D2165" w:rsidRPr="00184BA2">
        <w:t>ROMB d.o.o., Vojka Krstulovića 39, Split, OIB: 85719033931</w:t>
      </w:r>
      <w:r w:rsidR="002D2165">
        <w:t xml:space="preserve"> u</w:t>
      </w:r>
      <w:r w:rsidRPr="000A32F4">
        <w:rPr>
          <w:bCs/>
        </w:rPr>
        <w:t xml:space="preserve"> cijelosti položi kupov</w:t>
      </w:r>
      <w:r w:rsidR="00D7535E" w:rsidRPr="000A32F4">
        <w:rPr>
          <w:bCs/>
        </w:rPr>
        <w:t>n</w:t>
      </w:r>
      <w:r w:rsidRPr="000A32F4">
        <w:rPr>
          <w:bCs/>
        </w:rPr>
        <w:t>inu</w:t>
      </w:r>
      <w:r w:rsidR="0081386F">
        <w:rPr>
          <w:bCs/>
        </w:rPr>
        <w:t xml:space="preserve"> </w:t>
      </w:r>
      <w:r w:rsidR="002D2165" w:rsidRPr="000A32F4">
        <w:t xml:space="preserve">u iznosu od </w:t>
      </w:r>
      <w:r w:rsidR="002D2165" w:rsidRPr="00590C02">
        <w:rPr>
          <w:bCs/>
        </w:rPr>
        <w:t xml:space="preserve">2.286.000,00 </w:t>
      </w:r>
      <w:r w:rsidR="002D2165" w:rsidRPr="00C36A39">
        <w:t xml:space="preserve">kuna </w:t>
      </w:r>
      <w:r w:rsidR="002D2165">
        <w:t>uvećanu za iznos PDV-a od 25% od iznosa kupovnine (odnosno 571.500,00 kuna), sve umanjeno za iznos uplaćene jamčevine u iznosu od 228.600,00 kuna, a što ukupno iznosi 2.628.900,00 kuna</w:t>
      </w:r>
      <w:r w:rsidR="0081386F">
        <w:t xml:space="preserve">, </w:t>
      </w:r>
      <w:r w:rsidRPr="000A32F4">
        <w:rPr>
          <w:bCs/>
        </w:rPr>
        <w:t>Odjel za zemljišne knjige Općinskog sud</w:t>
      </w:r>
      <w:r w:rsidR="002D2165">
        <w:rPr>
          <w:bCs/>
        </w:rPr>
        <w:t>a</w:t>
      </w:r>
      <w:r w:rsidRPr="000A32F4">
        <w:rPr>
          <w:bCs/>
        </w:rPr>
        <w:t xml:space="preserve"> u </w:t>
      </w:r>
      <w:r w:rsidR="002D2165">
        <w:rPr>
          <w:bCs/>
        </w:rPr>
        <w:t>Splitu</w:t>
      </w:r>
      <w:r w:rsidR="003B233F">
        <w:rPr>
          <w:bCs/>
        </w:rPr>
        <w:t xml:space="preserve">, zemljišnoknjižni odjel </w:t>
      </w:r>
      <w:r w:rsidR="002D2165">
        <w:rPr>
          <w:bCs/>
        </w:rPr>
        <w:t>Kaštel Lukšić</w:t>
      </w:r>
      <w:r w:rsidRPr="000A32F4">
        <w:rPr>
          <w:bCs/>
        </w:rPr>
        <w:t xml:space="preserve"> izvršit će upis prava vlasništva predmetn</w:t>
      </w:r>
      <w:r w:rsidR="00447844">
        <w:rPr>
          <w:bCs/>
        </w:rPr>
        <w:t>ih</w:t>
      </w:r>
      <w:r w:rsidRPr="000A32F4">
        <w:rPr>
          <w:bCs/>
        </w:rPr>
        <w:t xml:space="preserve"> nekretnin</w:t>
      </w:r>
      <w:r w:rsidR="00447844">
        <w:rPr>
          <w:bCs/>
        </w:rPr>
        <w:t>a</w:t>
      </w:r>
      <w:r w:rsidRPr="000A32F4">
        <w:rPr>
          <w:bCs/>
        </w:rPr>
        <w:t>,  pobliže opisan</w:t>
      </w:r>
      <w:r w:rsidR="00447844">
        <w:rPr>
          <w:bCs/>
        </w:rPr>
        <w:t>ih</w:t>
      </w:r>
      <w:r w:rsidRPr="000A32F4">
        <w:rPr>
          <w:bCs/>
        </w:rPr>
        <w:t xml:space="preserve"> u toč. I. izreke</w:t>
      </w:r>
      <w:r w:rsidR="00C36A39">
        <w:rPr>
          <w:bCs/>
        </w:rPr>
        <w:t xml:space="preserve"> ovog rješenja, u korist kupca </w:t>
      </w:r>
      <w:r w:rsidR="002D2165" w:rsidRPr="00184BA2">
        <w:t>ROMB d.o.o., Vojka Krstulovića 39, Split, OIB: 85719033931</w:t>
      </w:r>
      <w:r w:rsidR="003B233F">
        <w:t xml:space="preserve"> </w:t>
      </w:r>
      <w:r w:rsidR="008045A4">
        <w:rPr>
          <w:bCs/>
        </w:rPr>
        <w:t xml:space="preserve">te </w:t>
      </w:r>
      <w:r w:rsidRPr="000A32F4">
        <w:rPr>
          <w:bCs/>
        </w:rPr>
        <w:t>brisanje svih prava i tereta koji prestaju prodajom nekretn</w:t>
      </w:r>
      <w:r w:rsidR="00363405">
        <w:rPr>
          <w:bCs/>
        </w:rPr>
        <w:t>in</w:t>
      </w:r>
      <w:r w:rsidR="00447844">
        <w:rPr>
          <w:bCs/>
        </w:rPr>
        <w:t>a</w:t>
      </w:r>
      <w:r w:rsidR="00363405">
        <w:rPr>
          <w:bCs/>
        </w:rPr>
        <w:t xml:space="preserve"> po pravilima Ovršnog zakona i to brisanje zabilježbe rješenj</w:t>
      </w:r>
      <w:r w:rsidR="002D2165">
        <w:rPr>
          <w:bCs/>
        </w:rPr>
        <w:t xml:space="preserve">a Trgovačkog suda u Splitu posl.br. 14 St-770/2011 od 14. svibnja 2014. godine kojim je zabilježena prodaja nekretnina upisanih u listu A.I. stečajnog dužnika </w:t>
      </w:r>
      <w:r w:rsidR="00363405">
        <w:rPr>
          <w:bCs/>
        </w:rPr>
        <w:t xml:space="preserve"> CREDO BANKE d.d. (</w:t>
      </w:r>
      <w:r w:rsidR="00363405" w:rsidRPr="00363405">
        <w:rPr>
          <w:b/>
          <w:bCs/>
        </w:rPr>
        <w:t>upis pod brojem Z-</w:t>
      </w:r>
      <w:r w:rsidR="002D2165">
        <w:rPr>
          <w:b/>
          <w:bCs/>
        </w:rPr>
        <w:t>943</w:t>
      </w:r>
      <w:r w:rsidR="00363405" w:rsidRPr="00363405">
        <w:rPr>
          <w:b/>
          <w:bCs/>
        </w:rPr>
        <w:t>/14</w:t>
      </w:r>
      <w:r w:rsidR="00196719">
        <w:rPr>
          <w:bCs/>
        </w:rPr>
        <w:t>)</w:t>
      </w:r>
      <w:r w:rsidR="002D2165">
        <w:rPr>
          <w:bCs/>
        </w:rPr>
        <w:t>.</w:t>
      </w:r>
    </w:p>
    <w:p w:rsidRDefault="008B3C24" w:rsidP="008B3C24" w:rsidR="008B3C24" w:rsidRPr="000A32F4">
      <w:pPr>
        <w:ind w:left="705"/>
        <w:jc w:val="both"/>
        <w:rPr>
          <w:bCs/>
        </w:rPr>
      </w:pPr>
    </w:p>
    <w:p w:rsidRDefault="008B3C24" w:rsidP="00363405" w:rsidR="008B3C24" w:rsidRPr="000A32F4">
      <w:pPr>
        <w:jc w:val="both"/>
        <w:rPr>
          <w:bCs/>
        </w:rPr>
      </w:pPr>
      <w:r w:rsidRPr="000A32F4">
        <w:rPr>
          <w:bCs/>
        </w:rPr>
        <w:t xml:space="preserve">V. Odjel za zemljišne knjige </w:t>
      </w:r>
      <w:r w:rsidR="00363405" w:rsidRPr="000A32F4">
        <w:rPr>
          <w:bCs/>
        </w:rPr>
        <w:t>Općinskog sud</w:t>
      </w:r>
      <w:r w:rsidR="00363405">
        <w:rPr>
          <w:bCs/>
        </w:rPr>
        <w:t>a</w:t>
      </w:r>
      <w:r w:rsidR="00363405" w:rsidRPr="000A32F4">
        <w:rPr>
          <w:bCs/>
        </w:rPr>
        <w:t xml:space="preserve"> u </w:t>
      </w:r>
      <w:r w:rsidR="002D2165">
        <w:rPr>
          <w:bCs/>
        </w:rPr>
        <w:t>Splitu</w:t>
      </w:r>
      <w:r w:rsidR="00363405">
        <w:rPr>
          <w:bCs/>
        </w:rPr>
        <w:t xml:space="preserve">, zemljišnoknjižni odjel </w:t>
      </w:r>
      <w:r w:rsidR="002D2165">
        <w:rPr>
          <w:bCs/>
        </w:rPr>
        <w:t>Kaštel Lukšić</w:t>
      </w:r>
      <w:r w:rsidR="00363405" w:rsidRPr="000A32F4">
        <w:rPr>
          <w:bCs/>
        </w:rPr>
        <w:t xml:space="preserve"> </w:t>
      </w:r>
      <w:r w:rsidR="00D7535E" w:rsidRPr="000A32F4">
        <w:rPr>
          <w:bCs/>
        </w:rPr>
        <w:t xml:space="preserve">obavit će upise iz </w:t>
      </w:r>
      <w:r w:rsidRPr="000A32F4">
        <w:rPr>
          <w:bCs/>
        </w:rPr>
        <w:t xml:space="preserve"> toč. IV. izreke ovog rješenja na temelju pravomoćnog rješenja o dosudi predmetn</w:t>
      </w:r>
      <w:r w:rsidR="00447844">
        <w:rPr>
          <w:bCs/>
        </w:rPr>
        <w:t>ih</w:t>
      </w:r>
      <w:r w:rsidRPr="000A32F4">
        <w:rPr>
          <w:bCs/>
        </w:rPr>
        <w:t xml:space="preserve"> nekretnin</w:t>
      </w:r>
      <w:r w:rsidR="00447844">
        <w:rPr>
          <w:bCs/>
        </w:rPr>
        <w:t>a</w:t>
      </w:r>
      <w:r w:rsidRPr="000A32F4">
        <w:rPr>
          <w:bCs/>
        </w:rPr>
        <w:t xml:space="preserve">  i potvrde  ovog stečajnog suda  da je kupac položio kupov</w:t>
      </w:r>
      <w:r w:rsidR="00D7535E" w:rsidRPr="000A32F4">
        <w:rPr>
          <w:bCs/>
        </w:rPr>
        <w:t>n</w:t>
      </w:r>
      <w:r w:rsidRPr="000A32F4">
        <w:rPr>
          <w:bCs/>
        </w:rPr>
        <w:t>inu</w:t>
      </w:r>
      <w:r w:rsidR="001E6848">
        <w:rPr>
          <w:bCs/>
        </w:rPr>
        <w:t xml:space="preserve"> uvećanu za iznos PDV-a od 25% od iznosa kupovnine,</w:t>
      </w:r>
      <w:r w:rsidRPr="000A32F4">
        <w:rPr>
          <w:bCs/>
        </w:rPr>
        <w:t xml:space="preserve"> u skladu s rješenjem o dosudi predmetn</w:t>
      </w:r>
      <w:r w:rsidR="00447844">
        <w:rPr>
          <w:bCs/>
        </w:rPr>
        <w:t>ih</w:t>
      </w:r>
      <w:r w:rsidRPr="000A32F4">
        <w:rPr>
          <w:bCs/>
        </w:rPr>
        <w:t xml:space="preserve"> nekretnin</w:t>
      </w:r>
      <w:r w:rsidR="00447844">
        <w:rPr>
          <w:bCs/>
        </w:rPr>
        <w:t>a</w:t>
      </w:r>
      <w:r w:rsidRPr="000A32F4">
        <w:rPr>
          <w:bCs/>
        </w:rPr>
        <w:t>.</w:t>
      </w:r>
    </w:p>
    <w:p w:rsidRDefault="008B3C24" w:rsidP="008B3C24" w:rsidR="008B3C24" w:rsidRPr="000A32F4">
      <w:pPr>
        <w:ind w:left="705"/>
        <w:jc w:val="both"/>
      </w:pPr>
    </w:p>
    <w:p w:rsidRDefault="008B3C24" w:rsidP="00363405" w:rsidR="008B3C24" w:rsidRPr="000A32F4">
      <w:pPr>
        <w:jc w:val="both"/>
      </w:pPr>
      <w:r w:rsidRPr="000A32F4">
        <w:t xml:space="preserve">VI. Primjerak </w:t>
      </w:r>
      <w:r w:rsidR="00363405">
        <w:t>ovog rješenja bit će dostavljen</w:t>
      </w:r>
      <w:r w:rsidRPr="000A32F4">
        <w:t xml:space="preserve"> </w:t>
      </w:r>
      <w:r w:rsidR="00363405" w:rsidRPr="000A32F4">
        <w:rPr>
          <w:bCs/>
        </w:rPr>
        <w:t>Općinsko</w:t>
      </w:r>
      <w:r w:rsidR="00363405">
        <w:rPr>
          <w:bCs/>
        </w:rPr>
        <w:t>m</w:t>
      </w:r>
      <w:r w:rsidR="00363405" w:rsidRPr="000A32F4">
        <w:rPr>
          <w:bCs/>
        </w:rPr>
        <w:t xml:space="preserve"> sudu u </w:t>
      </w:r>
      <w:r w:rsidR="002D2165">
        <w:rPr>
          <w:bCs/>
        </w:rPr>
        <w:t>Splitu</w:t>
      </w:r>
      <w:r w:rsidR="00363405">
        <w:rPr>
          <w:bCs/>
        </w:rPr>
        <w:t xml:space="preserve">, zemljišnoknjižni odjel </w:t>
      </w:r>
      <w:r w:rsidR="002D2165">
        <w:rPr>
          <w:bCs/>
        </w:rPr>
        <w:t>Kaštel Lukšić</w:t>
      </w:r>
      <w:r w:rsidR="00363405" w:rsidRPr="000A32F4">
        <w:t xml:space="preserve"> </w:t>
      </w:r>
      <w:r w:rsidRPr="000A32F4">
        <w:t xml:space="preserve">radi zabilježbe ovog rješenja u zemljišnim knjigama.   </w:t>
      </w:r>
    </w:p>
    <w:p w:rsidRDefault="008B3C24" w:rsidP="008B3C24" w:rsidR="008B3C24" w:rsidRPr="000A32F4">
      <w:pPr>
        <w:ind w:left="705"/>
        <w:jc w:val="both"/>
      </w:pPr>
    </w:p>
    <w:p w:rsidRDefault="008B3C24" w:rsidP="00363405"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363405">
        <w:t>14. ožujka 2017</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363405">
        <w:t>19. travnja 2017</w:t>
      </w:r>
      <w:r w:rsidRPr="000A32F4">
        <w:t>. godine.</w:t>
      </w:r>
    </w:p>
    <w:p w:rsidRDefault="008045A4" w:rsidP="008B3C24" w:rsidR="008045A4">
      <w:pPr>
        <w:jc w:val="both"/>
      </w:pPr>
    </w:p>
    <w:p w:rsidRDefault="00C9648C" w:rsidP="00447844" w:rsidR="00C9648C" w:rsidRPr="00447844">
      <w:pPr>
        <w:tabs>
          <w:tab w:pos="567" w:val="left"/>
        </w:tabs>
        <w:jc w:val="both"/>
        <w:rPr>
          <w:rStyle w:val="Istaknuto"/>
          <w:i w:val="false"/>
          <w:iCs w:val="false"/>
        </w:rPr>
      </w:pPr>
      <w:r>
        <w:tab/>
      </w:r>
      <w:r w:rsidR="00D7535E" w:rsidRPr="000A32F4">
        <w:t>Za usmenu javnu dražbu pristigl</w:t>
      </w:r>
      <w:r w:rsidR="008045A4">
        <w:t>a</w:t>
      </w:r>
      <w:r w:rsidR="00D7535E" w:rsidRPr="000A32F4">
        <w:t xml:space="preserve"> </w:t>
      </w:r>
      <w:r w:rsidR="001664DF">
        <w:t>je</w:t>
      </w:r>
      <w:r w:rsidR="00D7535E" w:rsidRPr="000A32F4">
        <w:t xml:space="preserve"> </w:t>
      </w:r>
      <w:r w:rsidR="008045A4">
        <w:t>jedna</w:t>
      </w:r>
      <w:r w:rsidR="00D7535E" w:rsidRPr="000A32F4">
        <w:t xml:space="preserve"> uplat</w:t>
      </w:r>
      <w:r w:rsidR="008045A4">
        <w:t>a</w:t>
      </w:r>
      <w:r w:rsidR="00D7535E" w:rsidRPr="000A32F4">
        <w:t xml:space="preserve"> jamčevine </w:t>
      </w:r>
      <w:r w:rsidR="00AE1D78">
        <w:t>za nekretnin</w:t>
      </w:r>
      <w:r w:rsidR="00447844">
        <w:t>e</w:t>
      </w:r>
      <w:r w:rsidR="00AE1D78">
        <w:t xml:space="preserve"> </w:t>
      </w:r>
      <w:r w:rsidR="009E593C">
        <w:t xml:space="preserve">pod red. br. </w:t>
      </w:r>
      <w:r w:rsidR="00447844">
        <w:t>18</w:t>
      </w:r>
      <w:r>
        <w:t xml:space="preserve">.; </w:t>
      </w:r>
      <w:r w:rsidR="00447844" w:rsidRPr="001F71AE">
        <w:t>Nekretnine oznake: kat.čest. 372/2 zgrada od 396m</w:t>
      </w:r>
      <w:r w:rsidR="00447844" w:rsidRPr="0029105B">
        <w:rPr>
          <w:vertAlign w:val="superscript"/>
        </w:rPr>
        <w:t>2</w:t>
      </w:r>
      <w:r w:rsidR="00447844" w:rsidRPr="001F71AE">
        <w:t xml:space="preserve"> i neplodno od 400m</w:t>
      </w:r>
      <w:r w:rsidR="00447844" w:rsidRPr="0029105B">
        <w:rPr>
          <w:vertAlign w:val="superscript"/>
        </w:rPr>
        <w:t>2</w:t>
      </w:r>
      <w:r w:rsidR="00447844" w:rsidRPr="001F71AE">
        <w:t xml:space="preserve">, </w:t>
      </w:r>
      <w:r w:rsidR="00447844">
        <w:t>kat. čest. 372/3 neplodno 161 m</w:t>
      </w:r>
      <w:r w:rsidR="00447844" w:rsidRPr="00447844">
        <w:t>2</w:t>
      </w:r>
      <w:r w:rsidR="00447844">
        <w:t xml:space="preserve">, </w:t>
      </w:r>
      <w:r w:rsidR="00447844" w:rsidRPr="001F71AE">
        <w:t>372/4 neplodno od 770m</w:t>
      </w:r>
      <w:r w:rsidR="00447844" w:rsidRPr="00447844">
        <w:t>2</w:t>
      </w:r>
      <w:r w:rsidR="00447844" w:rsidRPr="001F71AE">
        <w:t>, 372/5 zgrada od 114m</w:t>
      </w:r>
      <w:r w:rsidR="00447844" w:rsidRPr="00447844">
        <w:t>2</w:t>
      </w:r>
      <w:r w:rsidR="00447844" w:rsidRPr="001F71AE">
        <w:t xml:space="preserve"> i neplodno od 614m</w:t>
      </w:r>
      <w:r w:rsidR="00447844" w:rsidRPr="00447844">
        <w:t>2</w:t>
      </w:r>
      <w:r w:rsidR="00447844" w:rsidRPr="001F71AE">
        <w:t>, 372/7 neplodno od 799m</w:t>
      </w:r>
      <w:r w:rsidR="00447844" w:rsidRPr="00447844">
        <w:t>2</w:t>
      </w:r>
      <w:r w:rsidR="00447844" w:rsidRPr="001F71AE">
        <w:t>, 372/9 zgrada od 372m</w:t>
      </w:r>
      <w:r w:rsidR="00447844" w:rsidRPr="00447844">
        <w:t>2</w:t>
      </w:r>
      <w:r w:rsidR="00447844" w:rsidRPr="001F71AE">
        <w:t xml:space="preserve"> i neplodno od 442m</w:t>
      </w:r>
      <w:r w:rsidR="00447844" w:rsidRPr="00447844">
        <w:t>2</w:t>
      </w:r>
      <w:r w:rsidR="00447844" w:rsidRPr="001F71AE">
        <w:t>, upisane u ZKUL 3003, KO Kaštel Lukšić, Općinski sud u Splitu – ZK odjel u Kaštel Lukšiću</w:t>
      </w:r>
      <w:r w:rsidR="00447844" w:rsidRPr="00447844">
        <w:t xml:space="preserve">, početna cijena 2.286.000,00 kuna, </w:t>
      </w:r>
      <w:r w:rsidR="00447844">
        <w:t>u koju cijenu nisu uključene porezne obveze</w:t>
      </w:r>
      <w:r w:rsidR="00447844" w:rsidRPr="00447844">
        <w:t>. Napomena: s</w:t>
      </w:r>
      <w:r w:rsidR="00447844" w:rsidRPr="00447844">
        <w:rPr>
          <w:iCs/>
        </w:rPr>
        <w:t xml:space="preserve">tečajni dužnik stekao je vlasništvo nekretnine temeljem pravomoćnog rješenje o dosudi Općinskog </w:t>
      </w:r>
      <w:r w:rsidR="00447844" w:rsidRPr="00447844">
        <w:rPr>
          <w:iCs/>
        </w:rPr>
        <w:lastRenderedPageBreak/>
        <w:t>suda u Splitu. Na nekretnini je pod br.Z-1568/99 zabilježba da je upis zgrada i skladišta na dijelu č. zem. 372/</w:t>
      </w:r>
      <w:r w:rsidR="00447844">
        <w:rPr>
          <w:iCs/>
        </w:rPr>
        <w:t xml:space="preserve">2 izvršen bez uporabne dozvole </w:t>
      </w:r>
      <w:r>
        <w:rPr>
          <w:bCs/>
        </w:rPr>
        <w:t xml:space="preserve">i to od ponuditelja </w:t>
      </w:r>
      <w:r w:rsidR="00447844" w:rsidRPr="00184BA2">
        <w:t>ROMB d.o.o., Vojka Krstulovića 39, Split, OIB: 85719033931</w:t>
      </w:r>
      <w:r w:rsidR="00447844">
        <w:t xml:space="preserve"> </w:t>
      </w:r>
      <w:r>
        <w:t xml:space="preserve">na iznos od </w:t>
      </w:r>
      <w:r w:rsidR="00447844" w:rsidRPr="00447844">
        <w:t xml:space="preserve">2.286.000,00 </w:t>
      </w:r>
      <w:r>
        <w:t xml:space="preserve">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447844" w:rsidRPr="00184BA2">
        <w:t>ROMB d.o.o., Vojka Krstulovića 39, Split, OIB: 85719033931</w:t>
      </w:r>
      <w:r w:rsidR="00363405">
        <w:t xml:space="preserve"> </w:t>
      </w:r>
      <w:r w:rsidRPr="000A32F4">
        <w:rPr>
          <w:bCs/>
        </w:rPr>
        <w:t xml:space="preserve">koji je ponudio iznos od </w:t>
      </w:r>
      <w:r w:rsidR="00447844" w:rsidRPr="00447844">
        <w:t xml:space="preserve">2.286.000,00 </w:t>
      </w:r>
      <w:r w:rsidRPr="000A32F4">
        <w:rPr>
          <w:bCs/>
        </w:rPr>
        <w:t>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BA2998">
        <w:t>24</w:t>
      </w:r>
      <w:r w:rsidR="007D7FED">
        <w:t>. travnja 2017</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447844" w:rsidP="008B3C24" w:rsidR="00363405">
      <w:pPr>
        <w:numPr>
          <w:ilvl w:val="0"/>
          <w:numId w:val="1"/>
        </w:numPr>
        <w:jc w:val="both"/>
      </w:pPr>
      <w:r>
        <w:t>ROMB</w:t>
      </w:r>
      <w:r w:rsidR="00363405">
        <w:t xml:space="preserve"> d.o.o., </w:t>
      </w:r>
      <w:r>
        <w:t>V.Krstulovića 39, Split</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C118A2" w:rsidP="00167E19" w:rsidR="00A44AA6">
      <w:pPr>
        <w:numPr>
          <w:ilvl w:val="0"/>
          <w:numId w:val="1"/>
        </w:numPr>
        <w:jc w:val="both"/>
      </w:pPr>
      <w:r>
        <w:rPr>
          <w:bCs/>
        </w:rPr>
        <w:t>Općinski sud</w:t>
      </w:r>
      <w:r w:rsidRPr="000A32F4">
        <w:rPr>
          <w:bCs/>
        </w:rPr>
        <w:t xml:space="preserve"> u </w:t>
      </w:r>
      <w:r w:rsidR="00447844">
        <w:rPr>
          <w:bCs/>
        </w:rPr>
        <w:t>Splitu</w:t>
      </w:r>
      <w:r>
        <w:rPr>
          <w:bCs/>
        </w:rPr>
        <w:t xml:space="preserve">, zemljišnoknjižni odjel </w:t>
      </w:r>
      <w:r w:rsidR="00447844">
        <w:rPr>
          <w:bCs/>
        </w:rPr>
        <w:t>Kaštel Lukšić</w:t>
      </w:r>
      <w:r w:rsidRPr="000A32F4">
        <w:t xml:space="preserve">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EE4134">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EE4134"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134"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44F6B"/>
    <w:rsid w:val="00064EB6"/>
    <w:rsid w:val="00076A44"/>
    <w:rsid w:val="00081449"/>
    <w:rsid w:val="000A32F4"/>
    <w:rsid w:val="000B4D96"/>
    <w:rsid w:val="001379B2"/>
    <w:rsid w:val="001664DF"/>
    <w:rsid w:val="00167E19"/>
    <w:rsid w:val="001772B3"/>
    <w:rsid w:val="00196719"/>
    <w:rsid w:val="001E6848"/>
    <w:rsid w:val="002915BA"/>
    <w:rsid w:val="002A604C"/>
    <w:rsid w:val="002D2165"/>
    <w:rsid w:val="002F5449"/>
    <w:rsid w:val="00363405"/>
    <w:rsid w:val="003B233F"/>
    <w:rsid w:val="003C2F22"/>
    <w:rsid w:val="00417EA6"/>
    <w:rsid w:val="00447844"/>
    <w:rsid w:val="004657E9"/>
    <w:rsid w:val="0047067C"/>
    <w:rsid w:val="0049254B"/>
    <w:rsid w:val="004E0487"/>
    <w:rsid w:val="004F1DAF"/>
    <w:rsid w:val="005433FA"/>
    <w:rsid w:val="00590C02"/>
    <w:rsid w:val="005B4BDB"/>
    <w:rsid w:val="005F2618"/>
    <w:rsid w:val="00673180"/>
    <w:rsid w:val="006E1F91"/>
    <w:rsid w:val="0071519E"/>
    <w:rsid w:val="007D7FED"/>
    <w:rsid w:val="007F7A84"/>
    <w:rsid w:val="008045A4"/>
    <w:rsid w:val="0081386F"/>
    <w:rsid w:val="00814EDB"/>
    <w:rsid w:val="00815142"/>
    <w:rsid w:val="00832F01"/>
    <w:rsid w:val="0084646D"/>
    <w:rsid w:val="00853B3E"/>
    <w:rsid w:val="0088493C"/>
    <w:rsid w:val="008B3C24"/>
    <w:rsid w:val="00981D37"/>
    <w:rsid w:val="0098497D"/>
    <w:rsid w:val="009969D7"/>
    <w:rsid w:val="009D0182"/>
    <w:rsid w:val="009E593C"/>
    <w:rsid w:val="00A44AA6"/>
    <w:rsid w:val="00A51DE9"/>
    <w:rsid w:val="00A67B54"/>
    <w:rsid w:val="00A714EA"/>
    <w:rsid w:val="00AE1D78"/>
    <w:rsid w:val="00B929EE"/>
    <w:rsid w:val="00BA2998"/>
    <w:rsid w:val="00C118A2"/>
    <w:rsid w:val="00C3048A"/>
    <w:rsid w:val="00C36A39"/>
    <w:rsid w:val="00C6383E"/>
    <w:rsid w:val="00C9648C"/>
    <w:rsid w:val="00D7535E"/>
    <w:rsid w:val="00DD0D50"/>
    <w:rsid w:val="00DF6D17"/>
    <w:rsid w:val="00EB6A52"/>
    <w:rsid w:val="00EC760B"/>
    <w:rsid w:val="00EE4134"/>
    <w:rsid w:val="00EE4179"/>
    <w:rsid w:val="00F12B18"/>
    <w:rsid w:val="00F23088"/>
    <w:rsid w:val="00F248F8"/>
    <w:rsid w:val="00F2599E"/>
    <w:rsid w:val="00F42264"/>
    <w:rsid w:val="00F82773"/>
    <w:rsid w:val="00FB7C72"/>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EE4134"/>
    <w:rPr>
      <w:color w:val="808080"/>
      <w:bdr w:space="0" w:sz="0" w:color="auto" w:val="none"/>
      <w:shd w:fill="auto" w:color="auto" w:val="clear"/>
    </w:rPr>
  </w:style>
  <w:style w:customStyle="true" w:styleId="eSPISCCParagraphDefaultFont" w:type="character">
    <w:name w:val="eSPIS_CC_Paragraph Default Font"/>
    <w:basedOn w:val="Zadanifontodlomka"/>
    <w:rsid w:val="00EE41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134"/>
    <w:rPr>
      <w:bdr w:space="0" w:sz="0" w:color="auto" w:val="none"/>
      <w:shd w:fill="FFFFCC" w:color="auto" w:val="clear"/>
      <w:lang w:val="hr-HR"/>
    </w:rPr>
  </w:style>
  <w:style w:customStyle="true" w:styleId="PozadinaSvijetloCrvena" w:type="character">
    <w:name w:val="Pozadina_SvijetloCrvena"/>
    <w:basedOn w:val="eSPISCCParagraphDefaultFont"/>
    <w:rsid w:val="00EE41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1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EE4134"/>
    <w:rPr>
      <w:color w:val="808080"/>
      <w:bdr w:color="auto" w:space="0" w:sz="0" w:val="none"/>
      <w:shd w:color="auto" w:fill="auto" w:val="clear"/>
    </w:rPr>
  </w:style>
  <w:style w:customStyle="1" w:styleId="eSPISCCParagraphDefaultFont" w:type="character">
    <w:name w:val="eSPIS_CC_Paragraph Default Font"/>
    <w:basedOn w:val="Zadanifontodlomka"/>
    <w:rsid w:val="00EE41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134"/>
    <w:rPr>
      <w:bdr w:color="auto" w:space="0" w:sz="0" w:val="none"/>
      <w:shd w:color="auto" w:fill="FFFFCC" w:val="clear"/>
      <w:lang w:val="hr-HR"/>
    </w:rPr>
  </w:style>
  <w:style w:customStyle="1" w:styleId="PozadinaSvijetloCrvena" w:type="character">
    <w:name w:val="Pozadina_SvijetloCrvena"/>
    <w:basedOn w:val="eSPISCCParagraphDefaultFont"/>
    <w:rsid w:val="00EE41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1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57DE89-E804-444F-A71D-DE43EE63A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5332</properties:Characters>
  <properties:Lines>128</properties:Lines>
  <properties:Paragraphs>33</properties:Paragraphs>
  <properties:TotalTime>296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2017-04-20T06:13:00Z</cp:lastPrinted>
  <dcterms:modified xmlns:xsi="http://www.w3.org/2001/XMLSchema-instance" xsi:type="dcterms:W3CDTF">2017-04-24T13:15:00Z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