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2e92" w14:paraId="5062e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74BD">
        <w:t>3533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374BD">
        <w:t>LOTO EXPERT d.o.o. Zagreb, III Pile 13, MBS: 080147856, OIB: 41550378742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3374BD">
        <w:t>e 115.486,06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B6245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3533</izvorni_sadrzaj>
    <derivirana_varijabla naziv="DomainObject.Predmet.Broj_1">3533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St-3533/2015</izvorni_sadrzaj>
    <derivirana_varijabla naziv="DomainObject.Predmet.OznakaBroj_1">St-3533/2015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EXPERT d.o.o. zastupanog po punomoćniku Ivan Sabljo</izvorni_sadrzaj>
    <derivirana_varijabla naziv="DomainObject.Predmet.ProtustrankaFormated_1">  LOTO EXPERT d.o.o. zastupanog po punomoćniku Ivan Sabljo</derivirana_varijabla>
  </DomainObject.Predmet.ProtustrankaFormated>
  <DomainObject.Predmet.ProtustrankaFormatedOIB>
    <izvorni_sadrzaj>  LOTO EXPERT d.o.o., OIB 41550378742 zastupanog po punomoćniku Ivan Sabljo</izvorni_sadrzaj>
    <derivirana_varijabla naziv="DomainObject.Predmet.ProtustrankaFormatedOIB_1">  LOTO EXPERT d.o.o., OIB 41550378742 zastupanog po punomoćniku Ivan Sabljo</derivirana_varijabla>
  </DomainObject.Predmet.ProtustrankaFormatedOIB>
  <DomainObject.Predmet.ProtustrankaFormatedWithAdress>
    <izvorni_sadrzaj> LOTO EXPERT d.o.o., III Pile 13, 10000 Zagreb zastupanog po punomoćniku Ivan Sabljo</izvorni_sadrzaj>
    <derivirana_varijabla naziv="DomainObject.Predmet.ProtustrankaFormatedWithAdress_1"> LOTO EXPERT d.o.o., III Pile 13, 10000 Zagreb zastupanog po punomoćniku Ivan Sabljo</derivirana_varijabla>
  </DomainObject.Predmet.ProtustrankaFormatedWithAdress>
  <DomainObject.Predmet.ProtustrankaFormatedWithAdressOIB>
    <izvorni_sadrzaj> LOTO EXPERT d.o.o., OIB 41550378742, III Pile 13, 10000 Zagreb zastupanog po punomoćniku Ivan Sabljo</izvorni_sadrzaj>
    <derivirana_varijabla naziv="DomainObject.Predmet.ProtustrankaFormatedWithAdressOIB_1"> LOTO EXPERT d.o.o., OIB 41550378742, III Pile 13, 10000 Zagreb zastupanog po punomoćniku Ivan Sabljo</derivirana_varijabla>
  </DomainObject.Predmet.ProtustrankaFormatedWithAdressOIB>
  <DomainObject.Predmet.ProtustrankaWithAdress>
    <izvorni_sadrzaj>LOTO EXPERT d.o.o. III Pile 13, 10000 Zagreb</izvorni_sadrzaj>
    <derivirana_varijabla naziv="DomainObject.Predmet.ProtustrankaWithAdress_1">LOTO EXPERT d.o.o. III Pile 13, 10000 Zagreb</derivirana_varijabla>
  </DomainObject.Predmet.ProtustrankaWithAdress>
  <DomainObject.Predmet.ProtustrankaWithAdressOIB>
    <izvorni_sadrzaj>LOTO EXPERT d.o.o., OIB 41550378742, III Pile 13, 10000 Zagreb</izvorni_sadrzaj>
    <derivirana_varijabla naziv="DomainObject.Predmet.ProtustrankaWithAdressOIB_1">LOTO EXPERT d.o.o., OIB 41550378742, III Pile 13, 10000 Zagreb</derivirana_varijabla>
  </DomainObject.Predmet.ProtustrankaWithAdressOIB>
  <DomainObject.Predmet.ProtustrankaNazivFormated>
    <izvorni_sadrzaj>LOTO EXPERT d.o.o.</izvorni_sadrzaj>
    <derivirana_varijabla naziv="DomainObject.Predmet.ProtustrankaNazivFormated_1">LOTO EXPERT d.o.o.</derivirana_varijabla>
  </DomainObject.Predmet.ProtustrankaNazivFormated>
  <DomainObject.Predmet.ProtustrankaNazivFormatedOIB>
    <izvorni_sadrzaj>LOTO EXPERT d.o.o., OIB 41550378742</izvorni_sadrzaj>
    <derivirana_varijabla naziv="DomainObject.Predmet.ProtustrankaNazivFormatedOIB_1">LOTO EXPERT d.o.o., OIB 41550378742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LOTO EXPERT d.o.o. zastupanog po punomoćniku Ivan Sabljo</item>
    </izvorni_sadrzaj>
    <derivirana_varijabla naziv="DomainObject.Predmet.ProtuStrankaListFormated_1">
      <item>LOTO EXPERT d.o.o. zastupanog po punomoćniku Ivan Sabljo</item>
    </derivirana_varijabla>
  </DomainObject.Predmet.ProtuStrankaListFormated>
  <DomainObject.Predmet.ProtuStrankaListFormatedOIB>
    <izvorni_sadrzaj>
      <item>LOTO EXPERT d.o.o., OIB 41550378742 zastupanog po punomoćniku Ivan Sabljo</item>
    </izvorni_sadrzaj>
    <derivirana_varijabla naziv="DomainObject.Predmet.ProtuStrankaListFormatedOIB_1">
      <item>LOTO EXPERT d.o.o., OIB 41550378742 zastupanog po punomoćniku Ivan Sabljo</item>
    </derivirana_varijabla>
  </DomainObject.Predmet.ProtuStrankaListFormatedOIB>
  <DomainObject.Predmet.ProtuStrankaListFormatedWithAdress>
    <izvorni_sadrzaj>
      <item>LOTO EXPERT d.o.o., III Pile 13, 10000 Zagreb zastupanog po punomoćniku Ivan Sabljo</item>
    </izvorni_sadrzaj>
    <derivirana_varijabla naziv="DomainObject.Predmet.ProtuStrankaListFormatedWithAdress_1">
      <item>LOTO EXPERT d.o.o., III Pile 13, 10000 Zagreb zastupanog po punomoćniku Ivan Sabljo</item>
    </derivirana_varijabla>
  </DomainObject.Predmet.ProtuStrankaListFormatedWithAdress>
  <DomainObject.Predmet.ProtuStrankaListFormatedWithAdressOIB>
    <izvorni_sadrzaj>
      <item>LOTO EXPERT d.o.o., OIB 41550378742, III Pile 13, 10000 Zagreb zastupanog po punomoćniku Ivan Sabljo</item>
    </izvorni_sadrzaj>
    <derivirana_varijabla naziv="DomainObject.Predmet.ProtuStrankaListFormatedWithAdressOIB_1">
      <item>LOTO EXPERT d.o.o., OIB 41550378742, III Pile 13, 10000 Zagreb zastupanog po punomoćniku Ivan Sabljo</item>
    </derivirana_varijabla>
  </DomainObject.Predmet.ProtuStrankaListFormatedWithAdressOIB>
  <DomainObject.Predmet.ProtuStrankaListNazivFormated>
    <izvorni_sadrzaj>
      <item>LOTO EXPERT d.o.o.</item>
    </izvorni_sadrzaj>
    <derivirana_varijabla naziv="DomainObject.Predmet.ProtuStrankaListNazivFormated_1">
      <item>LOTO EXPERT d.o.o.</item>
    </derivirana_varijabla>
  </DomainObject.Predmet.ProtuStrankaListNazivFormated>
  <DomainObject.Predmet.ProtuStrankaListNazivFormatedOIB>
    <izvorni_sadrzaj>
      <item>LOTO EXPERT d.o.o., OIB 41550378742</item>
    </izvorni_sadrzaj>
    <derivirana_varijabla naziv="DomainObject.Predmet.ProtuStrankaListNazivFormatedOIB_1">
      <item>LOTO EXPERT d.o.o., OIB 41550378742</item>
    </derivirana_varijabla>
  </DomainObject.Predmet.ProtuStrankaListNazivFormatedOIB>
  <DomainObject.Predmet.OstaliListFormated>
    <izvorni_sadrzaj>
      <item>Ivan Sabljo punomoćnik sudionika u postupku LOTO EXPERT d.o.o.</item>
    </izvorni_sadrzaj>
    <derivirana_varijabla naziv="DomainObject.Predmet.OstaliListFormated_1">
      <item>Ivan Sabljo punomoćnik sudionika u postupku LOTO EXPERT d.o.o.</item>
    </derivirana_varijabla>
  </DomainObject.Predmet.OstaliListFormated>
  <DomainObject.Predmet.OstaliListFormatedOIB>
    <izvorni_sadrzaj>
      <item>Ivan Sabljo, OIB 47628137630 punomoćnik sudionika u postupku LOTO EXPERT d.o.o.</item>
    </izvorni_sadrzaj>
    <derivirana_varijabla naziv="DomainObject.Predmet.OstaliListFormatedOIB_1">
      <item>Ivan Sabljo, OIB 47628137630 punomoćnik sudionika u postupku LOTO EXPERT d.o.o.</item>
    </derivirana_varijabla>
  </DomainObject.Predmet.OstaliListFormatedOIB>
  <DomainObject.Predmet.OstaliListFormatedWithAdress>
    <izvorni_sadrzaj>
      <item>Ivan Sabljo, Ferde Livadića 5, 10290 Zaprešić punomoćnik sudionika u postupku LOTO EXPERT d.o.o.</item>
    </izvorni_sadrzaj>
    <derivirana_varijabla naziv="DomainObject.Predmet.OstaliListFormatedWithAdress_1">
      <item>Ivan Sabljo, Ferde Livadića 5, 10290 Zaprešić punomoćnik sudionika u postupku LOTO EXPERT d.o.o.</item>
    </derivirana_varijabla>
  </DomainObject.Predmet.OstaliListFormatedWithAdress>
  <DomainObject.Predmet.OstaliListFormatedWithAdressOIB>
    <izvorni_sadrzaj>
      <item>Ivan Sabljo, OIB 47628137630, Ferde Livadića 5, 10290 Zaprešić punomoćnik sudionika u postupku LOTO EXPERT d.o.o.</item>
    </izvorni_sadrzaj>
    <derivirana_varijabla naziv="DomainObject.Predmet.OstaliListFormatedWithAdressOIB_1">
      <item>Ivan Sabljo, OIB 47628137630, Ferde Livadića 5, 10290 Zaprešić punomoćnik sudionika u postupku LOTO EXPERT d.o.o.</item>
    </derivirana_varijabla>
  </DomainObject.Predmet.OstaliListFormatedWithAdressOIB>
  <DomainObject.Predmet.OstaliListNazivFormated>
    <izvorni_sadrzaj>
      <item>Ivan Sabljo</item>
    </izvorni_sadrzaj>
    <derivirana_varijabla naziv="DomainObject.Predmet.OstaliListNazivFormated_1">
      <item>Ivan Sabljo</item>
    </derivirana_varijabla>
  </DomainObject.Predmet.OstaliListNazivFormated>
  <DomainObject.Predmet.OstaliListNazivFormatedOIB>
    <izvorni_sadrzaj>
      <item>Ivan Sabljo, OIB 47628137630</item>
    </izvorni_sadrzaj>
    <derivirana_varijabla naziv="DomainObject.Predmet.OstaliListNazivFormatedOIB_1">
      <item>Ivan Sabljo, OIB 47628137630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LOTO EXPERT d.o.o.</izvorni_sadrzaj>
    <derivirana_varijabla naziv="DomainObject.Predmet.ProtustrankaIDrugi_1">LOTO EXPERT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LOTO EXPERT d.o.o., OIB 41550378742, III Pile 13, 10000 Zagreb</izvorni_sadrzaj>
    <derivirana_varijabla naziv="DomainObject.Predmet.ProtustrankaIDrugiAdressOIB_1">LOTO EXPERT d.o.o., OIB 41550378742,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LOTO EXPERT d.o.o.</item>
      <item>Ivan Sabljo</item>
    </izvorni_sadrzaj>
    <derivirana_varijabla naziv="DomainObject.Predmet.SudioniciListNaziv_1">
      <item>FINA Regionalni centar Zagreb</item>
      <item>LOTO EXPERT d.o.o.</item>
      <item>Ivan Sabljo</item>
    </derivirana_varijabla>
  </DomainObject.Predmet.SudioniciListNaziv>
  <DomainObject.Predmet.SudioniciListAdressOIB>
    <izvorni_sadrzaj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izvorni_sadrzaj>
    <derivirana_varijabla naziv="DomainObject.Predmet.SudioniciListAdressOIB_1"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41550378742</item>
      <item>, OIB 47628137630</item>
    </izvorni_sadrzaj>
    <derivirana_varijabla naziv="DomainObject.Predmet.SudioniciListNazivOIB_1">
      <item>, OIB 85821130368</item>
      <item>, OIB 41550378742</item>
      <item>, OIB 47628137630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1331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2016-01-12T12:29:00Z</dcterms:created>
  <dc:creator>ilukac</dc:creator>
  <cp:lastModifiedBy>Višnja Svečak</cp:lastModifiedBy>
  <cp:lastPrinted>2016-01-12T12:28:00Z</cp:lastPrinted>
  <dcterms:modified xmlns:xsi="http://www.w3.org/2001/XMLSchema-instance" xsi:type="dcterms:W3CDTF">2016-01-12T12:30:00Z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