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F0388" w:rsidR="008F07B5" w:rsidRPr="008F07B5">
        <w:tc>
          <w:tcPr>
            <w:tcW w:type="dxa" w:w="2829"/>
            <w:shd w:fill="auto" w:color="auto" w:val="clear"/>
          </w:tcPr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F07B5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07B5" w:rsidP="00CF0388" w:rsidR="008F07B5" w:rsidRPr="008F07B5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Republika Hrvatska</w:t>
            </w:r>
          </w:p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Trgovački sud u Varaždinu</w:t>
            </w:r>
          </w:p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bf6d3b1" w14:paraId="bf6d3b1" w:rsidRDefault="00012107" w:rsidP="00012107" w:rsidR="00012107" w:rsidRPr="00DC1F6B">
      <w:pPr>
        <w:pStyle w:val="Zaglavlje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C1F6B">
        <w:rPr>
          <w:rFonts w:cs="Times New Roman" w:hAnsi="Times New Roman" w:ascii="Times New Roman"/>
        </w:rPr>
        <w:t>Poslovni broj: 4 St-</w:t>
      </w:r>
      <w:r w:rsidR="00757A3F">
        <w:rPr>
          <w:rFonts w:cs="Times New Roman" w:hAnsi="Times New Roman" w:ascii="Times New Roman"/>
        </w:rPr>
        <w:t>268/15-178</w:t>
      </w:r>
    </w:p>
    <w:p w:rsidRDefault="000254A1" w:rsidP="000254A1" w:rsidR="000254A1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8F07B5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8F07B5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 w:rsidRPr="008F07B5">
        <w:rPr>
          <w:rFonts w:cs="Times New Roman" w:hAnsi="Times New Roman" w:ascii="Times New Roman"/>
          <w:szCs w:val="24"/>
        </w:rPr>
        <w:t>dužnikom HAMER d.o.o. u stečaju, Čakovec, Marije Jurić-Zagorke 14, OIB: 66308082006</w:t>
      </w:r>
      <w:r w:rsidRPr="008F07B5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 w:rsidRPr="008F07B5">
        <w:rPr>
          <w:rFonts w:cs="Times New Roman" w:hAnsi="Times New Roman" w:ascii="Times New Roman"/>
          <w:szCs w:val="24"/>
        </w:rPr>
        <w:t>Stanku Makaru</w:t>
      </w:r>
      <w:r w:rsidRPr="008F07B5">
        <w:rPr>
          <w:rFonts w:cs="Times New Roman" w:hAnsi="Times New Roman" w:ascii="Times New Roman"/>
          <w:szCs w:val="24"/>
        </w:rPr>
        <w:t xml:space="preserve">, </w:t>
      </w:r>
      <w:r w:rsidR="00012107">
        <w:rPr>
          <w:rFonts w:cs="Times New Roman" w:hAnsi="Times New Roman" w:ascii="Times New Roman"/>
          <w:szCs w:val="24"/>
        </w:rPr>
        <w:t>8. siječnja 2019.</w:t>
      </w:r>
    </w:p>
    <w:p w:rsidRDefault="008F07B5" w:rsidP="000254A1" w:rsidR="008F07B5" w:rsidRPr="008F07B5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8F07B5" w:rsidP="00382366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Z A K L J U Č A K</w:t>
      </w:r>
    </w:p>
    <w:p w:rsidRDefault="00382366" w:rsidP="00382366" w:rsidR="00382366" w:rsidRPr="008F07B5">
      <w:pPr>
        <w:ind w:right="567"/>
        <w:jc w:val="both"/>
        <w:rPr>
          <w:rFonts w:cs="Times New Roman" w:hAnsi="Times New Roman" w:ascii="Times New Roman"/>
        </w:rPr>
      </w:pPr>
    </w:p>
    <w:p w:rsidRDefault="00382366" w:rsidP="00382366" w:rsidR="00382366" w:rsidRPr="008F07B5">
      <w:pPr>
        <w:pStyle w:val="StandardWeb"/>
        <w:spacing w:after="0" w:beforeAutospacing="false" w:before="0"/>
        <w:ind w:firstLine="708"/>
        <w:jc w:val="both"/>
      </w:pPr>
      <w:r w:rsidRPr="008F07B5">
        <w:t xml:space="preserve">Nekretnina upisana u zemljišnim knjigama Općinskog suda u Čakovcu, Zemljišnoknjižni odjel: </w:t>
      </w:r>
    </w:p>
    <w:p w:rsidRDefault="00757A3F" w:rsidP="00757A3F" w:rsidR="00757A3F" w:rsidRPr="004A4A21">
      <w:pPr>
        <w:pStyle w:val="Odlomakpopisa"/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 xml:space="preserve">u z.k. uložak 630, k.o. Šenkovec, </w:t>
      </w:r>
    </w:p>
    <w:p w:rsidRDefault="00757A3F" w:rsidP="00757A3F" w:rsidR="00757A3F" w:rsidRPr="004A4A21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>čestica br. 41/166 oranica Valenta Morandinija površine 249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 xml:space="preserve">, </w:t>
      </w:r>
    </w:p>
    <w:p w:rsidRDefault="00757A3F" w:rsidP="00757A3F" w:rsidR="00757A3F" w:rsidRPr="004A4A21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>čestica br. 41/167 dvorište Valenta Morandinija površine 8070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>, poslovna zgrada k.b. 23 Valenta Morandinija površine 1243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>, ukupno 9313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 xml:space="preserve"> </w:t>
      </w:r>
    </w:p>
    <w:p w:rsidRDefault="00757A3F" w:rsidP="00757A3F" w:rsidR="00757A3F">
      <w:pPr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>čestica br. 41/168 oranica Ulica V. Morandinija površine 1082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 xml:space="preserve"> </w:t>
      </w:r>
    </w:p>
    <w:p w:rsidRDefault="00382366" w:rsidP="00757A3F" w:rsidR="00382366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predaje se kupcu </w:t>
      </w:r>
      <w:r w:rsidR="00757A3F">
        <w:rPr>
          <w:rFonts w:cs="Times New Roman" w:hAnsi="Times New Roman" w:ascii="Times New Roman"/>
        </w:rPr>
        <w:t>Kući sira d.o.o. Split, Ruđera Boškovića 20, OIB: 07713158854</w:t>
      </w:r>
      <w:r w:rsidRPr="008F07B5">
        <w:rPr>
          <w:rFonts w:cs="Times New Roman" w:hAnsi="Times New Roman" w:ascii="Times New Roman"/>
        </w:rPr>
        <w:t>.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382366" w:rsidP="008F07B5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Obrazloženje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382366" w:rsidP="00382366" w:rsidR="00382366" w:rsidRPr="008F07B5">
      <w:pPr>
        <w:ind w:firstLine="720"/>
        <w:jc w:val="both"/>
        <w:rPr>
          <w:rFonts w:cs="Times New Roman" w:hAnsi="Times New Roman" w:ascii="Times New Roman"/>
          <w:color w:val="FF0000"/>
        </w:rPr>
      </w:pPr>
      <w:r w:rsidRPr="008F07B5">
        <w:rPr>
          <w:rFonts w:cs="Times New Roman" w:hAnsi="Times New Roman" w:ascii="Times New Roman"/>
        </w:rPr>
        <w:t>Rješenjem ovo</w:t>
      </w:r>
      <w:r w:rsidR="009B2767" w:rsidRPr="008F07B5">
        <w:rPr>
          <w:rFonts w:cs="Times New Roman" w:hAnsi="Times New Roman" w:ascii="Times New Roman"/>
        </w:rPr>
        <w:t>g suda broj St-268/15-</w:t>
      </w:r>
      <w:r w:rsidR="00757A3F">
        <w:rPr>
          <w:rFonts w:cs="Times New Roman" w:hAnsi="Times New Roman" w:ascii="Times New Roman"/>
        </w:rPr>
        <w:t>141</w:t>
      </w:r>
      <w:r w:rsidRPr="008F07B5">
        <w:rPr>
          <w:rFonts w:cs="Times New Roman" w:hAnsi="Times New Roman" w:ascii="Times New Roman"/>
        </w:rPr>
        <w:t xml:space="preserve"> od </w:t>
      </w:r>
      <w:r w:rsidR="00EB2519">
        <w:rPr>
          <w:rFonts w:cs="Times New Roman" w:hAnsi="Times New Roman" w:ascii="Times New Roman"/>
        </w:rPr>
        <w:t>20. studenog</w:t>
      </w:r>
      <w:r w:rsidRPr="008F07B5">
        <w:rPr>
          <w:rFonts w:cs="Times New Roman" w:hAnsi="Times New Roman" w:ascii="Times New Roman"/>
        </w:rPr>
        <w:t xml:space="preserve"> 2018. nekretnina navedena u izreci ovog zaključka dosuđena je ponuditelju </w:t>
      </w:r>
      <w:r w:rsidR="00757A3F">
        <w:rPr>
          <w:rFonts w:cs="Times New Roman" w:hAnsi="Times New Roman" w:ascii="Times New Roman"/>
        </w:rPr>
        <w:t>Kući sira d.o.o</w:t>
      </w:r>
      <w:r w:rsidR="00D65EF8" w:rsidRPr="008F07B5">
        <w:rPr>
          <w:rFonts w:cs="Times New Roman" w:hAnsi="Times New Roman" w:ascii="Times New Roman"/>
        </w:rPr>
        <w:t xml:space="preserve">. </w:t>
      </w:r>
    </w:p>
    <w:p w:rsidRDefault="00382366" w:rsidP="00382366" w:rsidR="00382366" w:rsidRPr="008F07B5">
      <w:pPr>
        <w:tabs>
          <w:tab w:pos="709" w:val="left"/>
        </w:tabs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ab/>
        <w:t xml:space="preserve">Navedeno rješenje postalo je pravomoćno </w:t>
      </w:r>
      <w:r w:rsidR="00EB2519">
        <w:rPr>
          <w:rFonts w:cs="Times New Roman" w:hAnsi="Times New Roman" w:ascii="Times New Roman"/>
        </w:rPr>
        <w:t>11. prosinca</w:t>
      </w:r>
      <w:r w:rsidRPr="008F07B5">
        <w:rPr>
          <w:rFonts w:cs="Times New Roman" w:hAnsi="Times New Roman" w:ascii="Times New Roman"/>
        </w:rPr>
        <w:t xml:space="preserve"> 2018.</w:t>
      </w:r>
    </w:p>
    <w:p w:rsidRDefault="00382366" w:rsidP="00382366" w:rsidR="00382366" w:rsidRPr="008F07B5">
      <w:pPr>
        <w:ind w:firstLine="720"/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Kupac je u skladu s rješenjem o dosudi položio razliku kupovnine, te je ispunio uvjete da mu se  predmetna  nekretnina preda u posjed pa  je valjalo odlučiti kao u izreci ovog zaključka u smislu čl. 108. st. 4. Ovršnog  zakona, u svezi čl. 247. stečajnog zakona.    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8F07B5" w:rsidP="008F07B5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U Varaždinu </w:t>
      </w:r>
      <w:r w:rsidR="00012107">
        <w:rPr>
          <w:rFonts w:cs="Times New Roman" w:hAnsi="Times New Roman" w:ascii="Times New Roman"/>
        </w:rPr>
        <w:t>8. siječnja 2019</w:t>
      </w:r>
      <w:r w:rsidR="00382366" w:rsidRPr="008F07B5">
        <w:rPr>
          <w:rFonts w:cs="Times New Roman" w:hAnsi="Times New Roman" w:ascii="Times New Roman"/>
        </w:rPr>
        <w:t>.</w:t>
      </w:r>
    </w:p>
    <w:p w:rsidRDefault="00382366" w:rsidP="00382366" w:rsidR="00382366" w:rsidRPr="008F07B5">
      <w:pPr>
        <w:rPr>
          <w:rFonts w:cs="Times New Roman" w:hAnsi="Times New Roman" w:ascii="Times New Roman"/>
        </w:rPr>
      </w:pPr>
    </w:p>
    <w:p w:rsidRDefault="00382366" w:rsidP="008F07B5" w:rsidR="00382366" w:rsidRPr="008F07B5">
      <w:pPr>
        <w:ind w:firstLine="708" w:left="5664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 U D A C:</w:t>
      </w:r>
    </w:p>
    <w:p w:rsidRDefault="00382366" w:rsidP="00382366" w:rsidR="008F07B5" w:rsidRPr="008F07B5">
      <w:pPr>
        <w:jc w:val="right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</w:t>
      </w:r>
    </w:p>
    <w:p w:rsidRDefault="008F07B5" w:rsidP="008C222F" w:rsidR="00382366" w:rsidRPr="008F07B5">
      <w:pPr>
        <w:ind w:firstLine="708" w:left="3540"/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      </w:t>
      </w:r>
      <w:r w:rsidR="00382366" w:rsidRPr="008F07B5">
        <w:rPr>
          <w:rFonts w:cs="Times New Roman" w:hAnsi="Times New Roman" w:ascii="Times New Roman"/>
        </w:rPr>
        <w:t>Iris Hatvalić Nemec</w:t>
      </w:r>
      <w:r w:rsidR="00EC6989">
        <w:rPr>
          <w:rFonts w:cs="Times New Roman" w:hAnsi="Times New Roman" w:ascii="Times New Roman"/>
        </w:rPr>
        <w:t xml:space="preserve"> </w:t>
      </w:r>
    </w:p>
    <w:p w:rsidRDefault="00382366" w:rsidP="00382366" w:rsidR="00382366">
      <w:pPr>
        <w:jc w:val="both"/>
        <w:rPr>
          <w:rFonts w:cs="Times New Roman" w:hAnsi="Times New Roman" w:ascii="Times New Roman"/>
        </w:rPr>
      </w:pPr>
    </w:p>
    <w:p w:rsidRDefault="00EC6989" w:rsidP="00382366" w:rsidR="00EC6989">
      <w:pPr>
        <w:jc w:val="both"/>
        <w:rPr>
          <w:rFonts w:cs="Times New Roman" w:hAnsi="Times New Roman" w:ascii="Times New Roman"/>
        </w:rPr>
      </w:pPr>
    </w:p>
    <w:p w:rsidRDefault="00012107" w:rsidP="00382366" w:rsidR="00012107" w:rsidRPr="008F07B5">
      <w:pPr>
        <w:jc w:val="both"/>
        <w:rPr>
          <w:rFonts w:cs="Times New Roman" w:hAnsi="Times New Roman" w:ascii="Times New Roman"/>
        </w:rPr>
      </w:pPr>
    </w:p>
    <w:p w:rsidRDefault="00EC6989" w:rsidP="00382366" w:rsidR="00382366" w:rsidRPr="008F07B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382366" w:rsidRPr="008F07B5">
        <w:rPr>
          <w:rFonts w:cs="Times New Roman" w:hAnsi="Times New Roman" w:ascii="Times New Roman"/>
        </w:rPr>
        <w:t xml:space="preserve"> O PRAVNOM LIJEKU.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Protiv ovog zaključka nije dopušten pravni lijek. </w:t>
      </w:r>
    </w:p>
    <w:p w:rsidRDefault="00EC6989" w:rsidP="00382366" w:rsidR="00EC6989">
      <w:pPr>
        <w:rPr>
          <w:rFonts w:cs="Times New Roman" w:hAnsi="Times New Roman" w:ascii="Times New Roman"/>
        </w:rPr>
      </w:pPr>
    </w:p>
    <w:p w:rsidRDefault="00382366" w:rsidP="00382366" w:rsidR="00382366" w:rsidRPr="008F07B5">
      <w:p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DNA:</w:t>
      </w:r>
    </w:p>
    <w:p w:rsidRDefault="00D65EF8" w:rsidP="00382366" w:rsidR="00382366" w:rsidRPr="008F07B5">
      <w:pPr>
        <w:numPr>
          <w:ilvl w:val="0"/>
          <w:numId w:val="14"/>
        </w:num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Stečajni</w:t>
      </w:r>
      <w:r w:rsidR="00382366" w:rsidRPr="008F07B5">
        <w:rPr>
          <w:rFonts w:cs="Times New Roman" w:hAnsi="Times New Roman" w:ascii="Times New Roman"/>
        </w:rPr>
        <w:t xml:space="preserve"> upravitelj </w:t>
      </w:r>
      <w:r w:rsidRPr="008F07B5">
        <w:rPr>
          <w:rFonts w:cs="Times New Roman" w:hAnsi="Times New Roman" w:ascii="Times New Roman"/>
        </w:rPr>
        <w:t>Stanko Makar</w:t>
      </w:r>
      <w:r w:rsidR="008F07B5" w:rsidRPr="008F07B5">
        <w:rPr>
          <w:rFonts w:cs="Times New Roman" w:hAnsi="Times New Roman" w:ascii="Times New Roman"/>
        </w:rPr>
        <w:t xml:space="preserve"> iz Sigetca Ludbreškog, A. Šenoe 6</w:t>
      </w:r>
    </w:p>
    <w:p w:rsidRDefault="00757A3F" w:rsidP="00757A3F" w:rsidR="00382366" w:rsidRPr="008F07B5">
      <w:pPr>
        <w:numPr>
          <w:ilvl w:val="0"/>
          <w:numId w:val="1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Kuća sira d.o.o. Split, Ruđera Boškovića 20</w:t>
      </w:r>
    </w:p>
    <w:sectPr w:rsidSect="00EC6989" w:rsidR="00382366" w:rsidRPr="008F07B5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4C7" w:rsidP="00DC1F6B" w:rsidR="003814C7">
      <w:r>
        <w:separator/>
      </w:r>
    </w:p>
  </w:endnote>
  <w:endnote w:id="0" w:type="continuationSeparator">
    <w:p w:rsidRDefault="003814C7" w:rsidP="00DC1F6B" w:rsidR="00381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4C7" w:rsidP="00DC1F6B" w:rsidR="003814C7">
      <w:r>
        <w:separator/>
      </w:r>
    </w:p>
  </w:footnote>
  <w:footnote w:id="0" w:type="continuationSeparator">
    <w:p w:rsidRDefault="003814C7" w:rsidP="00DC1F6B" w:rsidR="00381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8C222F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1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1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12107"/>
    <w:rsid w:val="000254A1"/>
    <w:rsid w:val="000308CE"/>
    <w:rsid w:val="00031233"/>
    <w:rsid w:val="000C2E28"/>
    <w:rsid w:val="000E32C8"/>
    <w:rsid w:val="00136C19"/>
    <w:rsid w:val="001702D6"/>
    <w:rsid w:val="00191233"/>
    <w:rsid w:val="001C68DE"/>
    <w:rsid w:val="001D51CB"/>
    <w:rsid w:val="00252875"/>
    <w:rsid w:val="00295389"/>
    <w:rsid w:val="002F541B"/>
    <w:rsid w:val="0030165C"/>
    <w:rsid w:val="00303C53"/>
    <w:rsid w:val="0035036F"/>
    <w:rsid w:val="00370EF7"/>
    <w:rsid w:val="003814C7"/>
    <w:rsid w:val="00382366"/>
    <w:rsid w:val="004837FA"/>
    <w:rsid w:val="004B70FE"/>
    <w:rsid w:val="004E5E67"/>
    <w:rsid w:val="005B57AC"/>
    <w:rsid w:val="005C6148"/>
    <w:rsid w:val="005D102C"/>
    <w:rsid w:val="0061136A"/>
    <w:rsid w:val="00624EF8"/>
    <w:rsid w:val="00686F54"/>
    <w:rsid w:val="00686FFD"/>
    <w:rsid w:val="006F2948"/>
    <w:rsid w:val="00737F1A"/>
    <w:rsid w:val="00757A3F"/>
    <w:rsid w:val="00790328"/>
    <w:rsid w:val="007A51E1"/>
    <w:rsid w:val="00834D69"/>
    <w:rsid w:val="008771D2"/>
    <w:rsid w:val="008C222F"/>
    <w:rsid w:val="008D6C6D"/>
    <w:rsid w:val="008F07B5"/>
    <w:rsid w:val="008F140F"/>
    <w:rsid w:val="00927B1F"/>
    <w:rsid w:val="00932D4B"/>
    <w:rsid w:val="009B2767"/>
    <w:rsid w:val="00A41948"/>
    <w:rsid w:val="00A47CA8"/>
    <w:rsid w:val="00B40A4E"/>
    <w:rsid w:val="00B53416"/>
    <w:rsid w:val="00B8500F"/>
    <w:rsid w:val="00BD3B58"/>
    <w:rsid w:val="00C15353"/>
    <w:rsid w:val="00C30A82"/>
    <w:rsid w:val="00C9144D"/>
    <w:rsid w:val="00CB1A30"/>
    <w:rsid w:val="00CE7E2F"/>
    <w:rsid w:val="00D056CA"/>
    <w:rsid w:val="00D1154A"/>
    <w:rsid w:val="00D65EF8"/>
    <w:rsid w:val="00D83234"/>
    <w:rsid w:val="00D93355"/>
    <w:rsid w:val="00DC1F6B"/>
    <w:rsid w:val="00DE0C53"/>
    <w:rsid w:val="00E41BBB"/>
    <w:rsid w:val="00E424AE"/>
    <w:rsid w:val="00E70EB7"/>
    <w:rsid w:val="00EB2519"/>
    <w:rsid w:val="00EB46DA"/>
    <w:rsid w:val="00EC6989"/>
    <w:rsid w:val="00ED1DD5"/>
    <w:rsid w:val="00F87A70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22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22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66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-predaja nekretnine Kući sira d.o.o.</izvorni_sadrzaj>
    <derivirana_varijabla naziv="DomainObject.Primjedba_1">-predaja nekretnine Kući sira d.o.o.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St-268/2015-176</izvorni_sadrzaj>
    <derivirana_varijabla naziv="DomainObject.PredzadnjaOdlukaIzPredmeta.Oznaka_1">St-268/2015-176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1345</properties:Characters>
  <properties:Lines>46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2018-09-07T12:42:00Z</dcterms:created>
  <dc:creator>Tihana Martinez</dc:creator>
  <cp:lastModifiedBy>Tihana Martinez</cp:lastModifiedBy>
  <cp:lastPrinted>2018-09-10T11:22:00Z</cp:lastPrinted>
  <dcterms:modified xmlns:xsi="http://www.w3.org/2001/XMLSchema-instance" xsi:type="dcterms:W3CDTF">2019-01-08T07:46:00Z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(St-268-15-178-Zaključak predaja nekretnine u posjed kupcu Kuća sira d.o.o-8.1.19..docx)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