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42d04" w14:paraId="e742d0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7F4163" w:rsidP="007F4163" w:rsidR="007F4163">
      <w:pPr>
        <w:tabs>
          <w:tab w:pos="5985" w:val="left"/>
        </w:tabs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73. St-</w:t>
      </w:r>
      <w:r w:rsidR="00A130C5">
        <w:rPr>
          <w:rFonts w:hAnsi="Times New Roman" w:ascii="Times New Roman"/>
          <w:szCs w:val="24"/>
          <w:lang w:val="hr-HR"/>
        </w:rPr>
        <w:t>4196</w:t>
      </w:r>
      <w:r w:rsidR="002B508F">
        <w:rPr>
          <w:rFonts w:hAnsi="Times New Roman" w:ascii="Times New Roman"/>
          <w:szCs w:val="24"/>
          <w:lang w:val="hr-HR"/>
        </w:rPr>
        <w:t>/2015</w:t>
      </w:r>
    </w:p>
    <w:p w:rsidRDefault="007F4163" w:rsidP="0086691F" w:rsidR="007F4163">
      <w:pPr>
        <w:jc w:val="center"/>
        <w:rPr>
          <w:rFonts w:hAnsi="Times New Roman" w:ascii="Times New Roman"/>
          <w:szCs w:val="24"/>
          <w:lang w:val="hr-HR"/>
        </w:rPr>
      </w:pPr>
    </w:p>
    <w:p w:rsidRDefault="00ED171E" w:rsidP="0086691F" w:rsidR="00ED171E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U  </w:t>
      </w:r>
      <w:r w:rsidR="00B6390A" w:rsidRPr="00ED171E">
        <w:rPr>
          <w:rFonts w:hAnsi="Times New Roman" w:ascii="Times New Roman"/>
          <w:szCs w:val="24"/>
          <w:lang w:val="hr-HR"/>
        </w:rPr>
        <w:t xml:space="preserve"> </w:t>
      </w:r>
      <w:r w:rsidRPr="00ED171E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ED171E" w:rsidP="00997BA9" w:rsidR="00ED171E" w:rsidRPr="00ED171E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ED171E">
      <w:pPr>
        <w:jc w:val="center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ED171E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A130C5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ab/>
      </w:r>
      <w:r w:rsidR="00EE69E5" w:rsidRPr="00983C91">
        <w:rPr>
          <w:rFonts w:hAnsi="Times New Roman" w:ascii="Times New Roman"/>
          <w:szCs w:val="24"/>
          <w:lang w:val="hr-HR"/>
        </w:rPr>
        <w:t xml:space="preserve">Trgovački sud u Zagrebu </w:t>
      </w:r>
      <w:r w:rsidR="00EE69E5" w:rsidRPr="00A36148">
        <w:rPr>
          <w:rFonts w:hAnsi="Times New Roman" w:ascii="Times New Roman"/>
          <w:szCs w:val="24"/>
          <w:lang w:val="hr-HR"/>
        </w:rPr>
        <w:t xml:space="preserve">po </w:t>
      </w:r>
      <w:r w:rsidR="00EE69E5" w:rsidRPr="00A130C5">
        <w:rPr>
          <w:rFonts w:hAnsi="Times New Roman" w:ascii="Times New Roman"/>
          <w:szCs w:val="24"/>
          <w:lang w:val="hr-HR"/>
        </w:rPr>
        <w:t xml:space="preserve">sucu pojedincu </w:t>
      </w:r>
      <w:r w:rsidR="008C3B61" w:rsidRPr="00A130C5">
        <w:rPr>
          <w:rFonts w:hAnsi="Times New Roman" w:ascii="Times New Roman"/>
          <w:szCs w:val="24"/>
          <w:lang w:val="hr-HR"/>
        </w:rPr>
        <w:t xml:space="preserve">tog suda </w:t>
      </w:r>
      <w:r w:rsidR="007F4163" w:rsidRPr="00A130C5">
        <w:rPr>
          <w:rFonts w:hAnsi="Times New Roman" w:ascii="Times New Roman"/>
          <w:szCs w:val="24"/>
          <w:lang w:val="hr-HR"/>
        </w:rPr>
        <w:t>Ivi Karin Šipek</w:t>
      </w:r>
      <w:r w:rsidR="0041643E" w:rsidRPr="00A130C5">
        <w:rPr>
          <w:rFonts w:hAnsi="Times New Roman" w:ascii="Times New Roman"/>
          <w:szCs w:val="24"/>
          <w:lang w:val="hr-HR"/>
        </w:rPr>
        <w:t xml:space="preserve"> </w:t>
      </w:r>
      <w:r w:rsidR="00EE69E5" w:rsidRPr="00A130C5">
        <w:rPr>
          <w:rFonts w:hAnsi="Times New Roman" w:ascii="Times New Roman"/>
          <w:szCs w:val="24"/>
          <w:lang w:val="hr-HR"/>
        </w:rPr>
        <w:t>u skraćenom stečajnom postupku pokrenutim nad dužnikom</w:t>
      </w:r>
      <w:r w:rsidR="00A60051" w:rsidRPr="00A130C5">
        <w:rPr>
          <w:rFonts w:hAnsi="Times New Roman" w:ascii="Times New Roman"/>
        </w:rPr>
        <w:t xml:space="preserve"> </w:t>
      </w:r>
      <w:r w:rsidR="00A130C5" w:rsidRPr="00A130C5">
        <w:rPr>
          <w:rFonts w:hAnsi="Times New Roman" w:ascii="Times New Roman"/>
          <w:szCs w:val="24"/>
        </w:rPr>
        <w:t>HIBISCO</w:t>
      </w:r>
      <w:r w:rsidR="00D42B24">
        <w:rPr>
          <w:rFonts w:hAnsi="Times New Roman" w:ascii="Times New Roman"/>
          <w:szCs w:val="24"/>
        </w:rPr>
        <w:t>,</w:t>
      </w:r>
      <w:r w:rsidR="00A130C5" w:rsidRPr="00A130C5">
        <w:rPr>
          <w:rFonts w:hAnsi="Times New Roman" w:ascii="Times New Roman"/>
          <w:szCs w:val="24"/>
        </w:rPr>
        <w:t xml:space="preserve"> d.o.o. Samobor, Perkovčeva 30, MBS: 080466443, OIB: 69680421475</w:t>
      </w:r>
      <w:r w:rsidR="00B6390A" w:rsidRPr="00A130C5">
        <w:rPr>
          <w:rFonts w:hAnsi="Times New Roman" w:ascii="Times New Roman"/>
          <w:lang w:val="hr-HR"/>
        </w:rPr>
        <w:t xml:space="preserve">, </w:t>
      </w:r>
      <w:r w:rsidR="00EE69E5" w:rsidRPr="00A130C5">
        <w:rPr>
          <w:rFonts w:hAnsi="Times New Roman" w:ascii="Times New Roman"/>
          <w:szCs w:val="24"/>
          <w:lang w:val="hr-HR"/>
        </w:rPr>
        <w:t xml:space="preserve">dana </w:t>
      </w:r>
      <w:r w:rsidR="003447B4">
        <w:rPr>
          <w:rFonts w:hAnsi="Times New Roman" w:ascii="Times New Roman"/>
          <w:szCs w:val="24"/>
          <w:lang w:val="hr-HR"/>
        </w:rPr>
        <w:t>3. svibnja</w:t>
      </w:r>
      <w:r w:rsidR="00DB48EC" w:rsidRPr="00A130C5">
        <w:rPr>
          <w:rFonts w:hAnsi="Times New Roman" w:ascii="Times New Roman"/>
          <w:szCs w:val="24"/>
          <w:lang w:val="hr-HR"/>
        </w:rPr>
        <w:t xml:space="preserve"> 2017</w:t>
      </w:r>
      <w:r w:rsidR="00EE69E5" w:rsidRPr="00A130C5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997BA9" w:rsidR="007F4163" w:rsidRPr="00A130C5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A130C5">
      <w:pPr>
        <w:jc w:val="center"/>
        <w:rPr>
          <w:rFonts w:hAnsi="Times New Roman" w:ascii="Times New Roman"/>
          <w:szCs w:val="24"/>
          <w:lang w:val="hr-HR"/>
        </w:rPr>
      </w:pPr>
      <w:r w:rsidRPr="00A130C5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A130C5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A130C5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A130C5">
      <w:pPr>
        <w:pStyle w:val="BodyText21"/>
        <w:ind w:firstLine="0" w:left="0"/>
        <w:rPr>
          <w:rFonts w:hAnsi="Times New Roman" w:ascii="Times New Roman"/>
          <w:szCs w:val="24"/>
        </w:rPr>
      </w:pPr>
      <w:r w:rsidRPr="00A130C5">
        <w:rPr>
          <w:rFonts w:hAnsi="Times New Roman" w:ascii="Times New Roman"/>
          <w:szCs w:val="24"/>
        </w:rPr>
        <w:t>I</w:t>
      </w:r>
      <w:r w:rsidRPr="00A130C5">
        <w:rPr>
          <w:rFonts w:hAnsi="Times New Roman" w:ascii="Times New Roman"/>
          <w:szCs w:val="24"/>
        </w:rPr>
        <w:tab/>
      </w:r>
      <w:r w:rsidR="00EE69E5" w:rsidRPr="00A130C5">
        <w:rPr>
          <w:rFonts w:hAnsi="Times New Roman" w:ascii="Times New Roman"/>
          <w:szCs w:val="24"/>
        </w:rPr>
        <w:t>Otvara se stečajni postupak nad dužnikom</w:t>
      </w:r>
      <w:r w:rsidR="00B6390A" w:rsidRPr="00A130C5">
        <w:rPr>
          <w:rFonts w:hAnsi="Times New Roman" w:ascii="Times New Roman"/>
        </w:rPr>
        <w:t xml:space="preserve"> </w:t>
      </w:r>
      <w:r w:rsidR="00A130C5" w:rsidRPr="00A130C5">
        <w:rPr>
          <w:rFonts w:hAnsi="Times New Roman" w:ascii="Times New Roman"/>
          <w:szCs w:val="24"/>
        </w:rPr>
        <w:t>HIBISCO</w:t>
      </w:r>
      <w:r w:rsidR="00D42B24">
        <w:rPr>
          <w:rFonts w:hAnsi="Times New Roman" w:ascii="Times New Roman"/>
          <w:szCs w:val="24"/>
        </w:rPr>
        <w:t>,</w:t>
      </w:r>
      <w:r w:rsidR="00A130C5" w:rsidRPr="00A130C5">
        <w:rPr>
          <w:rFonts w:hAnsi="Times New Roman" w:ascii="Times New Roman"/>
          <w:szCs w:val="24"/>
        </w:rPr>
        <w:t xml:space="preserve"> d.o.o. Samobor, Perkovčeva 30, MBS: 080466443, OIB: 69680421475</w:t>
      </w:r>
      <w:r w:rsidR="00EE69E5" w:rsidRPr="00A130C5">
        <w:rPr>
          <w:rFonts w:hAnsi="Times New Roman" w:ascii="Times New Roman"/>
          <w:szCs w:val="24"/>
        </w:rPr>
        <w:t xml:space="preserve">. Stečajni postupak otvoren je dana </w:t>
      </w:r>
      <w:r w:rsidR="003447B4">
        <w:rPr>
          <w:rFonts w:hAnsi="Times New Roman" w:ascii="Times New Roman"/>
          <w:szCs w:val="24"/>
        </w:rPr>
        <w:t>3. svibnja</w:t>
      </w:r>
      <w:r w:rsidR="002D5693" w:rsidRPr="00A130C5">
        <w:rPr>
          <w:rFonts w:hAnsi="Times New Roman" w:ascii="Times New Roman"/>
          <w:szCs w:val="24"/>
        </w:rPr>
        <w:t xml:space="preserve"> 201</w:t>
      </w:r>
      <w:r w:rsidR="009638A7" w:rsidRPr="00A130C5">
        <w:rPr>
          <w:rFonts w:hAnsi="Times New Roman" w:ascii="Times New Roman"/>
          <w:szCs w:val="24"/>
        </w:rPr>
        <w:t>7</w:t>
      </w:r>
      <w:r w:rsidR="002D5693" w:rsidRPr="00A130C5">
        <w:rPr>
          <w:rFonts w:hAnsi="Times New Roman" w:ascii="Times New Roman"/>
          <w:szCs w:val="24"/>
        </w:rPr>
        <w:t>.</w:t>
      </w:r>
      <w:r w:rsidR="00EE69E5" w:rsidRPr="00A130C5">
        <w:rPr>
          <w:rFonts w:hAnsi="Times New Roman" w:ascii="Times New Roman"/>
          <w:szCs w:val="24"/>
        </w:rPr>
        <w:t xml:space="preserve"> u </w:t>
      </w:r>
      <w:r w:rsidR="003447B4" w:rsidRPr="008473DC">
        <w:rPr>
          <w:rFonts w:hAnsi="Times New Roman" w:ascii="Times New Roman"/>
          <w:szCs w:val="24"/>
        </w:rPr>
        <w:t>14</w:t>
      </w:r>
      <w:r w:rsidR="00EE69E5" w:rsidRPr="008473DC">
        <w:rPr>
          <w:rFonts w:hAnsi="Times New Roman" w:ascii="Times New Roman"/>
          <w:szCs w:val="24"/>
        </w:rPr>
        <w:t xml:space="preserve"> sati i </w:t>
      </w:r>
      <w:r w:rsidR="003447B4" w:rsidRPr="008473DC">
        <w:rPr>
          <w:rFonts w:hAnsi="Times New Roman" w:ascii="Times New Roman"/>
          <w:szCs w:val="24"/>
        </w:rPr>
        <w:t>3</w:t>
      </w:r>
      <w:r w:rsidR="002D5693" w:rsidRPr="008473DC">
        <w:rPr>
          <w:rFonts w:hAnsi="Times New Roman" w:ascii="Times New Roman"/>
          <w:szCs w:val="24"/>
        </w:rPr>
        <w:t>0</w:t>
      </w:r>
      <w:r w:rsidR="00EE69E5" w:rsidRPr="008473DC">
        <w:rPr>
          <w:rFonts w:hAnsi="Times New Roman" w:ascii="Times New Roman"/>
          <w:szCs w:val="24"/>
        </w:rPr>
        <w:t xml:space="preserve"> </w:t>
      </w:r>
      <w:r w:rsidR="00EE69E5" w:rsidRPr="00A130C5">
        <w:rPr>
          <w:rFonts w:hAnsi="Times New Roman" w:ascii="Times New Roman"/>
          <w:szCs w:val="24"/>
        </w:rPr>
        <w:t>minuta, kada je ovo rješenje</w:t>
      </w:r>
      <w:r w:rsidR="00B2463B" w:rsidRPr="00A130C5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297E3C" w:rsidR="00B2463B" w:rsidRPr="00A130C5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870918" w:rsidP="008473DC" w:rsidR="000F6805" w:rsidRPr="008473DC">
      <w:pPr>
        <w:jc w:val="both"/>
        <w:rPr>
          <w:rFonts w:hAnsi="Times New Roman" w:ascii="Times New Roman"/>
          <w:szCs w:val="24"/>
        </w:rPr>
      </w:pPr>
      <w:r w:rsidRPr="00A130C5">
        <w:rPr>
          <w:rFonts w:hAnsi="Times New Roman" w:ascii="Times New Roman"/>
          <w:szCs w:val="24"/>
        </w:rPr>
        <w:t>II</w:t>
      </w:r>
      <w:r w:rsidRPr="00A130C5">
        <w:rPr>
          <w:rFonts w:hAnsi="Times New Roman" w:ascii="Times New Roman"/>
          <w:szCs w:val="24"/>
        </w:rPr>
        <w:tab/>
      </w:r>
      <w:r w:rsidR="00EE69E5" w:rsidRPr="00A130C5">
        <w:rPr>
          <w:rFonts w:hAnsi="Times New Roman" w:ascii="Times New Roman"/>
          <w:szCs w:val="24"/>
        </w:rPr>
        <w:t xml:space="preserve">Za stečajnog upravitelja imenuje se </w:t>
      </w:r>
      <w:r w:rsidR="008473DC">
        <w:rPr>
          <w:rFonts w:hAnsi="Times New Roman" w:ascii="Times New Roman"/>
          <w:szCs w:val="24"/>
        </w:rPr>
        <w:t>Ivana Brebrić iz Zagreba, Palinovečka 19, OIB: 01354117686</w:t>
      </w:r>
      <w:r w:rsidR="00A60051" w:rsidRPr="00A130C5">
        <w:rPr>
          <w:rFonts w:hAnsi="Times New Roman" w:ascii="Times New Roman"/>
          <w:color w:val="FF0000"/>
          <w:szCs w:val="24"/>
        </w:rPr>
        <w:t>.</w:t>
      </w:r>
    </w:p>
    <w:p w:rsidRDefault="00A60051" w:rsidP="00046D63" w:rsidR="00A60051" w:rsidRPr="00A130C5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B6390A" w:rsidR="00EE69E5" w:rsidRPr="00A130C5">
      <w:pPr>
        <w:jc w:val="both"/>
        <w:rPr>
          <w:rFonts w:hAnsi="Times New Roman" w:ascii="Times New Roman"/>
          <w:lang w:val="hr-HR"/>
        </w:rPr>
      </w:pPr>
      <w:r w:rsidRPr="00A130C5">
        <w:rPr>
          <w:rFonts w:hAnsi="Times New Roman" w:ascii="Times New Roman"/>
          <w:szCs w:val="24"/>
          <w:lang w:val="hr-HR"/>
        </w:rPr>
        <w:t>III</w:t>
      </w:r>
      <w:r w:rsidRPr="00A130C5">
        <w:rPr>
          <w:rFonts w:hAnsi="Times New Roman" w:ascii="Times New Roman"/>
          <w:szCs w:val="24"/>
          <w:lang w:val="hr-HR"/>
        </w:rPr>
        <w:tab/>
      </w:r>
      <w:r w:rsidR="00EE69E5" w:rsidRPr="00A130C5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A130C5">
        <w:rPr>
          <w:rFonts w:hAnsi="Times New Roman" w:ascii="Times New Roman"/>
          <w:lang w:val="hr-HR"/>
        </w:rPr>
        <w:t xml:space="preserve"> </w:t>
      </w:r>
      <w:r w:rsidR="00A130C5" w:rsidRPr="00A130C5">
        <w:rPr>
          <w:rFonts w:hAnsi="Times New Roman" w:ascii="Times New Roman"/>
          <w:szCs w:val="24"/>
        </w:rPr>
        <w:t>HIBISCO</w:t>
      </w:r>
      <w:r w:rsidR="00D42B24">
        <w:rPr>
          <w:rFonts w:hAnsi="Times New Roman" w:ascii="Times New Roman"/>
          <w:szCs w:val="24"/>
        </w:rPr>
        <w:t>,</w:t>
      </w:r>
      <w:r w:rsidR="00A130C5" w:rsidRPr="00A130C5">
        <w:rPr>
          <w:rFonts w:hAnsi="Times New Roman" w:ascii="Times New Roman"/>
          <w:szCs w:val="24"/>
        </w:rPr>
        <w:t xml:space="preserve"> d.o.o. Samobor, Perkovčeva 30, MBS: 080466443, OIB: 69680421475</w:t>
      </w:r>
      <w:r w:rsidR="00B6390A" w:rsidRPr="00A130C5">
        <w:rPr>
          <w:rFonts w:hAnsi="Times New Roman" w:ascii="Times New Roman"/>
          <w:lang w:val="hr-HR"/>
        </w:rPr>
        <w:t>.</w:t>
      </w:r>
    </w:p>
    <w:p w:rsidRDefault="00B6390A" w:rsidP="00B6390A" w:rsidR="00B6390A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331C12">
      <w:pPr>
        <w:jc w:val="both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IV</w:t>
      </w:r>
      <w:r w:rsidRPr="00331C12">
        <w:rPr>
          <w:rFonts w:hAnsi="Times New Roman" w:ascii="Times New Roman"/>
          <w:szCs w:val="24"/>
          <w:lang w:val="hr-HR"/>
        </w:rPr>
        <w:tab/>
        <w:t>Nakon</w:t>
      </w:r>
      <w:r w:rsidR="00EE69E5" w:rsidRPr="00331C12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331C12">
        <w:rPr>
          <w:rFonts w:hAnsi="Times New Roman" w:ascii="Times New Roman"/>
          <w:szCs w:val="24"/>
          <w:lang w:val="hr-HR"/>
        </w:rPr>
        <w:t>ovog rješenja</w:t>
      </w:r>
      <w:r w:rsidRPr="00331C12">
        <w:rPr>
          <w:rFonts w:hAnsi="Times New Roman" w:ascii="Times New Roman"/>
          <w:szCs w:val="24"/>
          <w:lang w:val="hr-HR"/>
        </w:rPr>
        <w:t>,</w:t>
      </w:r>
      <w:r w:rsidR="00EE69E5" w:rsidRPr="00331C12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331C12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331C12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331C1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331C12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8473DC" w:rsidR="008473DC" w:rsidRPr="00331C12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szCs w:val="24"/>
          <w:lang w:val="hr-HR"/>
        </w:rPr>
        <w:tab/>
      </w:r>
      <w:r w:rsidR="008473DC" w:rsidRPr="00331C12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agencija, RC Zagreb, Podružnica Zagreb, Trg svibanjskih žrtava 1995. 1 (dalje u tekstu: FINA), temeljem odredbe čl. 444. st</w:t>
      </w:r>
      <w:r w:rsidR="008473DC">
        <w:rPr>
          <w:rFonts w:hAnsi="Times New Roman" w:ascii="Times New Roman"/>
          <w:szCs w:val="24"/>
          <w:lang w:val="hr-HR"/>
        </w:rPr>
        <w:t>.</w:t>
      </w:r>
      <w:r w:rsidR="008473DC" w:rsidRPr="00331C12">
        <w:rPr>
          <w:rFonts w:hAnsi="Times New Roman" w:ascii="Times New Roman"/>
          <w:szCs w:val="24"/>
          <w:lang w:val="hr-HR"/>
        </w:rPr>
        <w:t xml:space="preserve"> 1. </w:t>
      </w:r>
      <w:r w:rsidR="008473DC" w:rsidRPr="00331C12">
        <w:rPr>
          <w:rFonts w:hAnsi="Times New Roman" w:ascii="Times New Roman"/>
          <w:lang w:val="hr-HR"/>
        </w:rPr>
        <w:t>Stečajnog zakona (</w:t>
      </w:r>
      <w:r w:rsidR="008473DC">
        <w:rPr>
          <w:rFonts w:hAnsi="Times New Roman" w:ascii="Times New Roman"/>
          <w:lang w:val="hr-HR"/>
        </w:rPr>
        <w:t>''Narodne novine''</w:t>
      </w:r>
      <w:r w:rsidR="008473DC" w:rsidRPr="00331C12">
        <w:rPr>
          <w:rFonts w:hAnsi="Times New Roman" w:ascii="Times New Roman"/>
          <w:lang w:val="hr-HR"/>
        </w:rPr>
        <w:t xml:space="preserve"> broj 71/15, dalje u tekstu: SZ).</w:t>
      </w:r>
    </w:p>
    <w:p w:rsidRDefault="008473DC" w:rsidP="008473DC" w:rsidR="008473DC" w:rsidRPr="00ED171E">
      <w:pPr>
        <w:jc w:val="both"/>
        <w:rPr>
          <w:rFonts w:hAnsi="Times New Roman" w:ascii="Times New Roman"/>
          <w:lang w:val="hr-HR"/>
        </w:rPr>
      </w:pPr>
      <w:r w:rsidRPr="00331C12">
        <w:rPr>
          <w:rFonts w:hAnsi="Times New Roman" w:ascii="Times New Roman"/>
          <w:lang w:val="hr-HR"/>
        </w:rPr>
        <w:tab/>
        <w:t>S obzirom da su bile ispunjene pretpostavke iz čl. 428. SZ-</w:t>
      </w:r>
      <w:r w:rsidRPr="00ED171E">
        <w:rPr>
          <w:rFonts w:hAnsi="Times New Roman" w:ascii="Times New Roman"/>
          <w:lang w:val="hr-HR"/>
        </w:rPr>
        <w:t>a, sud je sukladno odredbi čl</w:t>
      </w:r>
      <w:r>
        <w:rPr>
          <w:rFonts w:hAnsi="Times New Roman" w:ascii="Times New Roman"/>
          <w:lang w:val="hr-HR"/>
        </w:rPr>
        <w:t>.</w:t>
      </w:r>
      <w:r w:rsidRPr="00ED171E">
        <w:rPr>
          <w:rFonts w:hAnsi="Times New Roman" w:ascii="Times New Roman"/>
          <w:lang w:val="hr-HR"/>
        </w:rPr>
        <w:t xml:space="preserve"> 430. i čl</w:t>
      </w:r>
      <w:r>
        <w:rPr>
          <w:rFonts w:hAnsi="Times New Roman" w:ascii="Times New Roman"/>
          <w:lang w:val="hr-HR"/>
        </w:rPr>
        <w:t>.</w:t>
      </w:r>
      <w:r w:rsidRPr="00ED171E">
        <w:rPr>
          <w:rFonts w:hAnsi="Times New Roman" w:ascii="Times New Roman"/>
          <w:lang w:val="hr-HR"/>
        </w:rPr>
        <w:t xml:space="preserve"> 431. SZ-a objavio Oglas na e-oglasnoj ploči suda kojim su pozvane osobe ovlaštene za zastupanje dužnika po zakonu u roku od 15 dana dostaviti javnobilježnički ovjerovljen popis imovine i obveza dužnika na propisanom obrascu. Istim oglasom pozvani su dužnikovi vjerovnici najkasnije u roku 45 dana od dana objave oglasa predložiti otvaranje stečajnog postupka na dužnikom te predujmiti sredstva za namirenje troškova postupka uz upozorenje na pravne posljedice nepodnošenja istog. </w:t>
      </w:r>
    </w:p>
    <w:p w:rsidRDefault="008473DC" w:rsidP="008473DC" w:rsidR="008473DC">
      <w:pPr>
        <w:jc w:val="both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  <w:t>Osobe ovlaštene za zastupanje dužnika po zakonu nisu u ostavljenom roku od 15 dana postupile po predmetnom pozivu iz Oglasa</w:t>
      </w:r>
      <w:r>
        <w:rPr>
          <w:rFonts w:hAnsi="Times New Roman" w:ascii="Times New Roman"/>
          <w:lang w:val="hr-HR"/>
        </w:rPr>
        <w:t>.</w:t>
      </w:r>
    </w:p>
    <w:p w:rsidRDefault="008473DC" w:rsidP="008473DC" w:rsidR="008473DC" w:rsidRPr="0044446C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Vjerovnik FOND ZA ZAŠTITU OKOLIŠA I ENERGETSKU UČINKOVITOST je dana 11. veljače 2016. predložio otvaranje stečajnog postupka nad dužnikom slijedom čega ga je sud pozvao zaključkom od 16. veljače 2016. na uplatu iznosa od 1.000,00 kuna u Fond za </w:t>
      </w:r>
      <w:r>
        <w:rPr>
          <w:rFonts w:hAnsi="Times New Roman" w:ascii="Times New Roman"/>
          <w:lang w:val="hr-HR"/>
        </w:rPr>
        <w:lastRenderedPageBreak/>
        <w:t xml:space="preserve">namirenje troškova stečajnog postupka i dodatnog iznosa predujma u iznosu od 5.000,00 kuna za namirenje troškova stečajnog postupka, sve u roku od 8 dana od primitka navedenog zaključka. </w:t>
      </w:r>
      <w:r w:rsidRPr="0044446C">
        <w:rPr>
          <w:rFonts w:hAnsi="Times New Roman" w:ascii="Times New Roman"/>
          <w:lang w:val="hr-HR"/>
        </w:rPr>
        <w:t>Vjerovnik je upozoren da</w:t>
      </w:r>
      <w:r>
        <w:rPr>
          <w:rFonts w:hAnsi="Times New Roman" w:ascii="Times New Roman"/>
          <w:lang w:val="hr-HR"/>
        </w:rPr>
        <w:t xml:space="preserve"> će,</w:t>
      </w:r>
      <w:r w:rsidRPr="0044446C">
        <w:rPr>
          <w:rFonts w:hAnsi="Times New Roman" w:ascii="Times New Roman"/>
          <w:lang w:val="hr-HR"/>
        </w:rPr>
        <w:t xml:space="preserve"> ukoliko ne postupi po zahtjevu suda iz zaključka od </w:t>
      </w:r>
      <w:r>
        <w:rPr>
          <w:rFonts w:hAnsi="Times New Roman" w:ascii="Times New Roman"/>
          <w:lang w:val="hr-HR"/>
        </w:rPr>
        <w:t>16. veljače</w:t>
      </w:r>
      <w:r w:rsidRPr="0044446C">
        <w:rPr>
          <w:rFonts w:hAnsi="Times New Roman" w:ascii="Times New Roman"/>
          <w:lang w:val="hr-HR"/>
        </w:rPr>
        <w:t xml:space="preserve"> 2016. godine, sud donijeti rješenje o otvaranju i zaključenju skraćenog stečajnog postupka u skladu s odredbom čl</w:t>
      </w:r>
      <w:r>
        <w:rPr>
          <w:rFonts w:hAnsi="Times New Roman" w:ascii="Times New Roman"/>
          <w:lang w:val="hr-HR"/>
        </w:rPr>
        <w:t>.</w:t>
      </w:r>
      <w:r w:rsidRPr="0044446C">
        <w:rPr>
          <w:rFonts w:hAnsi="Times New Roman" w:ascii="Times New Roman"/>
          <w:lang w:val="hr-HR"/>
        </w:rPr>
        <w:t xml:space="preserve"> 431.</w:t>
      </w:r>
      <w:r>
        <w:rPr>
          <w:rFonts w:hAnsi="Times New Roman" w:ascii="Times New Roman"/>
          <w:lang w:val="hr-HR"/>
        </w:rPr>
        <w:t xml:space="preserve"> </w:t>
      </w:r>
      <w:r w:rsidRPr="0044446C">
        <w:rPr>
          <w:rFonts w:hAnsi="Times New Roman" w:ascii="Times New Roman"/>
          <w:lang w:val="hr-HR"/>
        </w:rPr>
        <w:t>st.</w:t>
      </w:r>
      <w:r>
        <w:rPr>
          <w:rFonts w:hAnsi="Times New Roman" w:ascii="Times New Roman"/>
          <w:lang w:val="hr-HR"/>
        </w:rPr>
        <w:t xml:space="preserve"> </w:t>
      </w:r>
      <w:r w:rsidRPr="0044446C">
        <w:rPr>
          <w:rFonts w:hAnsi="Times New Roman" w:ascii="Times New Roman"/>
          <w:lang w:val="hr-HR"/>
        </w:rPr>
        <w:t>2. SZ-a.</w:t>
      </w:r>
    </w:p>
    <w:p w:rsidRDefault="008473DC" w:rsidP="008473DC" w:rsidR="008473DC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Vjerovnik je navedeni zaključak</w:t>
      </w:r>
      <w:r w:rsidRPr="0044446C">
        <w:rPr>
          <w:rFonts w:hAnsi="Times New Roman" w:ascii="Times New Roman"/>
          <w:lang w:val="hr-HR"/>
        </w:rPr>
        <w:t xml:space="preserve"> suda </w:t>
      </w:r>
      <w:r>
        <w:rPr>
          <w:rFonts w:hAnsi="Times New Roman" w:ascii="Times New Roman"/>
          <w:lang w:val="hr-HR"/>
        </w:rPr>
        <w:t>za</w:t>
      </w:r>
      <w:r w:rsidRPr="0044446C">
        <w:rPr>
          <w:rFonts w:hAnsi="Times New Roman" w:ascii="Times New Roman"/>
          <w:lang w:val="hr-HR"/>
        </w:rPr>
        <w:t xml:space="preserve">primio </w:t>
      </w:r>
      <w:r>
        <w:rPr>
          <w:rFonts w:hAnsi="Times New Roman" w:ascii="Times New Roman"/>
          <w:lang w:val="hr-HR"/>
        </w:rPr>
        <w:t>19</w:t>
      </w:r>
      <w:r w:rsidRPr="0044446C">
        <w:rPr>
          <w:rFonts w:hAnsi="Times New Roman" w:ascii="Times New Roman"/>
          <w:lang w:val="hr-HR"/>
        </w:rPr>
        <w:t xml:space="preserve">. </w:t>
      </w:r>
      <w:r>
        <w:rPr>
          <w:rFonts w:hAnsi="Times New Roman" w:ascii="Times New Roman"/>
          <w:lang w:val="hr-HR"/>
        </w:rPr>
        <w:t>veljače</w:t>
      </w:r>
      <w:r w:rsidRPr="0044446C">
        <w:rPr>
          <w:rFonts w:hAnsi="Times New Roman" w:ascii="Times New Roman"/>
          <w:lang w:val="hr-HR"/>
        </w:rPr>
        <w:t xml:space="preserve"> 2016. godine i nije postupio po zaključku suda odnosno nije uplatio zatraženi predujam.</w:t>
      </w:r>
      <w:r w:rsidRPr="00ED171E">
        <w:rPr>
          <w:rFonts w:hAnsi="Times New Roman" w:ascii="Times New Roman"/>
          <w:lang w:val="hr-HR"/>
        </w:rPr>
        <w:tab/>
      </w:r>
    </w:p>
    <w:p w:rsidRDefault="008473DC" w:rsidP="008473DC" w:rsidR="008473DC">
      <w:pPr>
        <w:ind w:firstLine="720"/>
        <w:jc w:val="both"/>
        <w:rPr>
          <w:rFonts w:hAnsi="Times New Roman" w:ascii="Times New Roman"/>
          <w:lang w:val="hr-HR"/>
        </w:rPr>
      </w:pPr>
      <w:r w:rsidRPr="0044446C">
        <w:rPr>
          <w:rFonts w:hAnsi="Times New Roman" w:ascii="Times New Roman"/>
          <w:lang w:val="hr-HR"/>
        </w:rPr>
        <w:t>Odredbom čl</w:t>
      </w:r>
      <w:r>
        <w:rPr>
          <w:rFonts w:hAnsi="Times New Roman" w:ascii="Times New Roman"/>
          <w:lang w:val="hr-HR"/>
        </w:rPr>
        <w:t>.</w:t>
      </w:r>
      <w:r w:rsidRPr="0044446C">
        <w:rPr>
          <w:rFonts w:hAnsi="Times New Roman" w:ascii="Times New Roman"/>
          <w:lang w:val="hr-HR"/>
        </w:rPr>
        <w:t xml:space="preserve"> 431. st.</w:t>
      </w:r>
      <w:r>
        <w:rPr>
          <w:rFonts w:hAnsi="Times New Roman" w:ascii="Times New Roman"/>
          <w:lang w:val="hr-HR"/>
        </w:rPr>
        <w:t xml:space="preserve"> </w:t>
      </w:r>
      <w:r w:rsidRPr="0044446C">
        <w:rPr>
          <w:rFonts w:hAnsi="Times New Roman" w:ascii="Times New Roman"/>
          <w:lang w:val="hr-HR"/>
        </w:rPr>
        <w:t>1. SZ-a određeno je da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plaćanje.</w:t>
      </w:r>
      <w:r>
        <w:rPr>
          <w:rFonts w:hAnsi="Times New Roman" w:ascii="Times New Roman"/>
          <w:lang w:val="hr-HR"/>
        </w:rPr>
        <w:t xml:space="preserve"> Stavkom</w:t>
      </w:r>
      <w:r w:rsidRPr="0044446C">
        <w:rPr>
          <w:rFonts w:hAnsi="Times New Roman" w:ascii="Times New Roman"/>
          <w:lang w:val="hr-HR"/>
        </w:rPr>
        <w:t xml:space="preserve"> 2. čl</w:t>
      </w:r>
      <w:r>
        <w:rPr>
          <w:rFonts w:hAnsi="Times New Roman" w:ascii="Times New Roman"/>
          <w:lang w:val="hr-HR"/>
        </w:rPr>
        <w:t>.</w:t>
      </w:r>
      <w:r w:rsidRPr="0044446C">
        <w:rPr>
          <w:rFonts w:hAnsi="Times New Roman" w:ascii="Times New Roman"/>
          <w:lang w:val="hr-HR"/>
        </w:rPr>
        <w:t xml:space="preserve"> 431. SZ-a određeno je  da će u slučaju iz stavka 1. ovoga članka sud po službenoj dužnosti donijeti rješenje o otvaranju i zaključenju skraćenoga stečajnog postupka.</w:t>
      </w:r>
    </w:p>
    <w:p w:rsidRDefault="008473DC" w:rsidP="008473DC" w:rsidR="008473DC" w:rsidRPr="0044446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Sud je uvidom u Potvrdu o neizvršenim osnovama za plaćanje za dužnika (list 29 spisa) od dana 28. travnja 2017. utvrdio da na navedeni dan dužnik u Očevidniku redoslijeda osnova za plaćanje ima evidentirane neizvršene osnove za plaćanje u neprekinutom razdoblju od 1885 dana. </w:t>
      </w:r>
    </w:p>
    <w:p w:rsidRDefault="008473DC" w:rsidP="008473DC" w:rsidR="008473DC">
      <w:pPr>
        <w:jc w:val="both"/>
        <w:rPr>
          <w:rFonts w:hAnsi="Times New Roman" w:ascii="Times New Roman"/>
          <w:lang w:val="hr-HR"/>
        </w:rPr>
      </w:pPr>
      <w:r w:rsidRPr="0044446C">
        <w:rPr>
          <w:rFonts w:hAnsi="Times New Roman" w:ascii="Times New Roman"/>
          <w:lang w:val="hr-HR"/>
        </w:rPr>
        <w:tab/>
        <w:t>Temeljem gore navedenog, smatra se da je dužnik nesposoban za plaćanje, pa je stoga temeljem odredbe čl. 431. st</w:t>
      </w:r>
      <w:r>
        <w:rPr>
          <w:rFonts w:hAnsi="Times New Roman" w:ascii="Times New Roman"/>
          <w:lang w:val="hr-HR"/>
        </w:rPr>
        <w:t>.</w:t>
      </w:r>
      <w:r w:rsidRPr="0044446C">
        <w:rPr>
          <w:rFonts w:hAnsi="Times New Roman" w:ascii="Times New Roman"/>
          <w:lang w:val="hr-HR"/>
        </w:rPr>
        <w:t xml:space="preserve"> 1. i 2. SZ-a odlučeno kao u izreci ovog rješenja.</w:t>
      </w:r>
    </w:p>
    <w:p w:rsidRDefault="008473DC" w:rsidP="008473DC" w:rsidR="008473DC">
      <w:pPr>
        <w:ind w:firstLine="720"/>
        <w:jc w:val="both"/>
        <w:rPr>
          <w:rFonts w:hAnsi="Times New Roman" w:ascii="Times New Roman"/>
          <w:lang w:val="hr-HR"/>
        </w:rPr>
      </w:pPr>
      <w:r w:rsidRPr="0044446C">
        <w:rPr>
          <w:rFonts w:hAnsi="Times New Roman" w:ascii="Times New Roman"/>
          <w:lang w:val="hr-HR"/>
        </w:rPr>
        <w:t>Izbor stečajnog upravitelja odabran je primjenom odredbe čl. 432. SZ-a.</w:t>
      </w:r>
    </w:p>
    <w:p w:rsidRDefault="00EE69E5" w:rsidP="008473DC" w:rsidR="00EE69E5" w:rsidRPr="00ED171E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D171E">
      <w:pPr>
        <w:jc w:val="center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U Zagrebu</w:t>
      </w:r>
      <w:r w:rsidR="00B6390A" w:rsidRPr="00ED171E">
        <w:rPr>
          <w:rFonts w:hAnsi="Times New Roman" w:ascii="Times New Roman"/>
          <w:lang w:val="hr-HR"/>
        </w:rPr>
        <w:t xml:space="preserve">, </w:t>
      </w:r>
      <w:r w:rsidR="003447B4">
        <w:rPr>
          <w:rFonts w:hAnsi="Times New Roman" w:ascii="Times New Roman"/>
          <w:lang w:val="hr-HR"/>
        </w:rPr>
        <w:t>3. svibnja</w:t>
      </w:r>
      <w:r w:rsidR="00DB48EC">
        <w:rPr>
          <w:rFonts w:hAnsi="Times New Roman" w:ascii="Times New Roman"/>
          <w:lang w:val="hr-HR"/>
        </w:rPr>
        <w:t xml:space="preserve"> 2017</w:t>
      </w:r>
      <w:r w:rsidRPr="00ED171E">
        <w:rPr>
          <w:rFonts w:hAnsi="Times New Roman" w:ascii="Times New Roman"/>
          <w:lang w:val="hr-HR"/>
        </w:rPr>
        <w:t xml:space="preserve">. </w:t>
      </w: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4F71E0" w:rsidP="00B6390A" w:rsidR="004F71E0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</w:p>
    <w:p w:rsidRDefault="00B6390A" w:rsidP="00B6390A" w:rsidR="00D44D4F" w:rsidRPr="00ED171E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>SUDAC</w:t>
      </w:r>
    </w:p>
    <w:p w:rsidRDefault="007C688B" w:rsidP="00B6390A" w:rsidR="00D44D4F" w:rsidRPr="00ED171E">
      <w:pPr>
        <w:jc w:val="right"/>
        <w:rPr>
          <w:rFonts w:hAnsi="Times New Roman" w:ascii="Times New Roman"/>
          <w:lang w:val="hr-HR"/>
        </w:rPr>
      </w:pP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Pr="00ED171E">
        <w:rPr>
          <w:rFonts w:hAnsi="Times New Roman" w:ascii="Times New Roman"/>
          <w:lang w:val="hr-HR"/>
        </w:rPr>
        <w:tab/>
      </w:r>
      <w:r w:rsidR="00B6390A" w:rsidRPr="00ED171E">
        <w:rPr>
          <w:rFonts w:hAnsi="Times New Roman" w:ascii="Times New Roman"/>
          <w:lang w:val="hr-HR"/>
        </w:rPr>
        <w:t>Iva Karin Šipek</w:t>
      </w:r>
      <w:r w:rsidR="0088293F" w:rsidRPr="00ED171E">
        <w:rPr>
          <w:rFonts w:hAnsi="Times New Roman" w:ascii="Times New Roman"/>
          <w:lang w:val="hr-HR"/>
        </w:rPr>
        <w:t xml:space="preserve"> </w:t>
      </w:r>
    </w:p>
    <w:p w:rsidRDefault="001D3B45" w:rsidP="001D3B45" w:rsidR="007F4163" w:rsidRPr="00ED171E">
      <w:pPr>
        <w:tabs>
          <w:tab w:pos="6255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ED171E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>UPUTA O PRAVNOM LIJEKU:</w:t>
      </w:r>
      <w:r w:rsidRPr="00ED171E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ED171E">
      <w:pPr>
        <w:jc w:val="both"/>
        <w:rPr>
          <w:rFonts w:hAnsi="Times New Roman" w:ascii="Times New Roman"/>
          <w:szCs w:val="24"/>
          <w:lang w:val="hr-HR"/>
        </w:rPr>
      </w:pPr>
      <w:r w:rsidRPr="00ED171E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ED171E">
        <w:rPr>
          <w:rFonts w:hAnsi="Times New Roman" w:ascii="Times New Roman"/>
          <w:szCs w:val="24"/>
          <w:lang w:val="hr-HR"/>
        </w:rPr>
        <w:t xml:space="preserve">rješenja </w:t>
      </w:r>
      <w:r w:rsidRPr="00ED171E">
        <w:rPr>
          <w:rFonts w:hAnsi="Times New Roman" w:ascii="Times New Roman"/>
          <w:szCs w:val="24"/>
          <w:lang w:val="hr-HR"/>
        </w:rPr>
        <w:t>dopuštena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je </w:t>
      </w:r>
      <w:r w:rsidRPr="00ED171E">
        <w:rPr>
          <w:rFonts w:hAnsi="Times New Roman" w:ascii="Times New Roman"/>
          <w:szCs w:val="24"/>
          <w:lang w:val="hr-HR"/>
        </w:rPr>
        <w:t xml:space="preserve"> žalba</w:t>
      </w:r>
      <w:r w:rsidR="00182088" w:rsidRPr="00ED171E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ED171E">
        <w:rPr>
          <w:rFonts w:hAnsi="Times New Roman" w:ascii="Times New Roman"/>
          <w:szCs w:val="24"/>
          <w:lang w:val="hr-HR"/>
        </w:rPr>
        <w:t xml:space="preserve">, </w:t>
      </w:r>
      <w:r w:rsidR="00182088" w:rsidRPr="00ED171E">
        <w:rPr>
          <w:rFonts w:hAnsi="Times New Roman" w:ascii="Times New Roman"/>
          <w:szCs w:val="24"/>
          <w:lang w:val="hr-HR"/>
        </w:rPr>
        <w:t xml:space="preserve">a koja se podnosi u roku od 8 </w:t>
      </w:r>
      <w:r w:rsidR="00983C91">
        <w:rPr>
          <w:rFonts w:hAnsi="Times New Roman" w:ascii="Times New Roman"/>
          <w:szCs w:val="24"/>
          <w:lang w:val="hr-HR"/>
        </w:rPr>
        <w:t xml:space="preserve">(osam) </w:t>
      </w:r>
      <w:r w:rsidR="00182088" w:rsidRPr="00ED171E">
        <w:rPr>
          <w:rFonts w:hAnsi="Times New Roman" w:ascii="Times New Roman"/>
          <w:szCs w:val="24"/>
          <w:lang w:val="hr-HR"/>
        </w:rPr>
        <w:t xml:space="preserve">dana ovome sudu u 3 primjerka. </w:t>
      </w:r>
      <w:r w:rsidRPr="00ED171E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P="00B6390A" w:rsidR="00D44D4F" w:rsidRPr="00ED171E">
      <w:pPr>
        <w:jc w:val="both"/>
        <w:rPr>
          <w:rFonts w:hAnsi="Times New Roman" w:ascii="Times New Roman"/>
          <w:lang w:val="hr-HR"/>
        </w:rPr>
      </w:pPr>
    </w:p>
    <w:p w:rsidRDefault="00D44D4F" w:rsidR="00D44D4F" w:rsidRPr="00ED171E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82088" w:rsidP="00D44D4F" w:rsidR="00182088" w:rsidRPr="00ED171E">
      <w:pPr>
        <w:jc w:val="center"/>
        <w:rPr>
          <w:sz w:val="32"/>
          <w:u w:val="single"/>
          <w:lang w:val="hr-HR"/>
        </w:rPr>
      </w:pPr>
    </w:p>
    <w:sectPr w:rsidSect="007F4163" w:rsidR="00182088" w:rsidRPr="00ED171E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37215" w:rsidP="00DB4528" w:rsidR="00D37215">
      <w:r>
        <w:separator/>
      </w:r>
    </w:p>
  </w:endnote>
  <w:endnote w:id="0" w:type="continuationSeparator">
    <w:p w:rsidRDefault="00D37215" w:rsidP="00DB4528" w:rsidR="00D372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37215" w:rsidP="00DB4528" w:rsidR="00D37215">
      <w:r>
        <w:separator/>
      </w:r>
    </w:p>
  </w:footnote>
  <w:footnote w:id="0" w:type="continuationSeparator">
    <w:p w:rsidRDefault="00D37215" w:rsidP="00DB4528" w:rsidR="00D3721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4332964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7538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 xml:space="preserve">73. </w:t>
    </w:r>
    <w:r w:rsidR="00983C91">
      <w:rPr>
        <w:rFonts w:hAnsi="Times New Roman" w:ascii="Times New Roman"/>
        <w:lang w:val="hr-HR"/>
      </w:rPr>
      <w:t>St-</w:t>
    </w:r>
    <w:r w:rsidR="00A130C5">
      <w:rPr>
        <w:rFonts w:hAnsi="Times New Roman" w:ascii="Times New Roman"/>
        <w:lang w:val="hr-HR"/>
      </w:rPr>
      <w:t>4196</w:t>
    </w:r>
    <w:r w:rsidR="002B508F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3AC"/>
    <w:rsid w:val="00046D63"/>
    <w:rsid w:val="000B1AFC"/>
    <w:rsid w:val="000B609B"/>
    <w:rsid w:val="000C47B3"/>
    <w:rsid w:val="000F6805"/>
    <w:rsid w:val="00110F1B"/>
    <w:rsid w:val="00112B50"/>
    <w:rsid w:val="0011335C"/>
    <w:rsid w:val="00125B27"/>
    <w:rsid w:val="00182088"/>
    <w:rsid w:val="0018781D"/>
    <w:rsid w:val="00192F79"/>
    <w:rsid w:val="001A3EFC"/>
    <w:rsid w:val="001D3B45"/>
    <w:rsid w:val="00274728"/>
    <w:rsid w:val="00275384"/>
    <w:rsid w:val="00277125"/>
    <w:rsid w:val="00297E3C"/>
    <w:rsid w:val="002B508F"/>
    <w:rsid w:val="002D5693"/>
    <w:rsid w:val="00331C12"/>
    <w:rsid w:val="003401A1"/>
    <w:rsid w:val="0034037D"/>
    <w:rsid w:val="00343131"/>
    <w:rsid w:val="003447B4"/>
    <w:rsid w:val="00385410"/>
    <w:rsid w:val="003B6A45"/>
    <w:rsid w:val="003C4581"/>
    <w:rsid w:val="0041643E"/>
    <w:rsid w:val="0042162E"/>
    <w:rsid w:val="0044662D"/>
    <w:rsid w:val="004C657D"/>
    <w:rsid w:val="004F71E0"/>
    <w:rsid w:val="004F7DD6"/>
    <w:rsid w:val="00532B71"/>
    <w:rsid w:val="005940E9"/>
    <w:rsid w:val="00624EB1"/>
    <w:rsid w:val="00630127"/>
    <w:rsid w:val="006327C4"/>
    <w:rsid w:val="006356C5"/>
    <w:rsid w:val="0067539D"/>
    <w:rsid w:val="006B0F87"/>
    <w:rsid w:val="00730EAB"/>
    <w:rsid w:val="00780214"/>
    <w:rsid w:val="007A29F9"/>
    <w:rsid w:val="007C688B"/>
    <w:rsid w:val="007F4163"/>
    <w:rsid w:val="00840E3D"/>
    <w:rsid w:val="008473DC"/>
    <w:rsid w:val="00867F16"/>
    <w:rsid w:val="00870918"/>
    <w:rsid w:val="00875611"/>
    <w:rsid w:val="0088293F"/>
    <w:rsid w:val="008C3B61"/>
    <w:rsid w:val="009638A7"/>
    <w:rsid w:val="00983C91"/>
    <w:rsid w:val="00997BA9"/>
    <w:rsid w:val="009B45C4"/>
    <w:rsid w:val="009F5765"/>
    <w:rsid w:val="00A130C5"/>
    <w:rsid w:val="00A36148"/>
    <w:rsid w:val="00A47367"/>
    <w:rsid w:val="00A60051"/>
    <w:rsid w:val="00A703A0"/>
    <w:rsid w:val="00A95334"/>
    <w:rsid w:val="00AB7883"/>
    <w:rsid w:val="00AE0518"/>
    <w:rsid w:val="00AE3DAB"/>
    <w:rsid w:val="00AF40B4"/>
    <w:rsid w:val="00AF6545"/>
    <w:rsid w:val="00AF724E"/>
    <w:rsid w:val="00B03169"/>
    <w:rsid w:val="00B2463B"/>
    <w:rsid w:val="00B273ED"/>
    <w:rsid w:val="00B6390A"/>
    <w:rsid w:val="00B75681"/>
    <w:rsid w:val="00BF2CB7"/>
    <w:rsid w:val="00BF41A2"/>
    <w:rsid w:val="00C57CAF"/>
    <w:rsid w:val="00C57D6B"/>
    <w:rsid w:val="00CF2939"/>
    <w:rsid w:val="00D174AC"/>
    <w:rsid w:val="00D37215"/>
    <w:rsid w:val="00D42B24"/>
    <w:rsid w:val="00D44D4F"/>
    <w:rsid w:val="00D53290"/>
    <w:rsid w:val="00D955F3"/>
    <w:rsid w:val="00DB29D2"/>
    <w:rsid w:val="00DB3007"/>
    <w:rsid w:val="00DB4528"/>
    <w:rsid w:val="00DB48EC"/>
    <w:rsid w:val="00DC3711"/>
    <w:rsid w:val="00E25DA9"/>
    <w:rsid w:val="00E31F06"/>
    <w:rsid w:val="00E56A7A"/>
    <w:rsid w:val="00EA6CFF"/>
    <w:rsid w:val="00ED171E"/>
    <w:rsid w:val="00EE5750"/>
    <w:rsid w:val="00EE69E5"/>
    <w:rsid w:val="00F159E6"/>
    <w:rsid w:val="00F6170D"/>
    <w:rsid w:val="00F62A72"/>
    <w:rsid w:val="00F667BC"/>
    <w:rsid w:val="00FF0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753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538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538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538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538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2753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538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538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538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538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79368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svibnja 2017.</izvorni_sadrzaj>
    <derivirana_varijabla naziv="DomainObject.DatumDonosenjaOdluke_1">3.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 Karin</izvorni_sadrzaj>
    <derivirana_varijabla naziv="DomainObject.DonositeljOdluke.Ime_1">Iva Karin</derivirana_varijabla>
  </DomainObject.DonositeljOdluke.Ime>
  <DomainObject.DonositeljOdluke.Prezime>
    <izvorni_sadrzaj>Šipek</izvorni_sadrzaj>
    <derivirana_varijabla naziv="DomainObject.DonositeljOdluke.Prezime_1">Šipek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4196</izvorni_sadrzaj>
    <derivirana_varijabla naziv="DomainObject.Predmet.Broj_1">4196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St-4196/2015</izvorni_sadrzaj>
    <derivirana_varijabla naziv="DomainObject.Predmet.OznakaBroj_1">St-4196/2015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HIBISCO d.o.o. zastupanog po punomoćniku Ivan Čepo</izvorni_sadrzaj>
    <derivirana_varijabla naziv="DomainObject.Predmet.ProtustrankaFormated_1">  HIBISCO d.o.o. zastupanog po punomoćniku Ivan Čepo</derivirana_varijabla>
  </DomainObject.Predmet.ProtustrankaFormated>
  <DomainObject.Predmet.ProtustrankaFormatedOIB>
    <izvorni_sadrzaj>  HIBISCO d.o.o., OIB 69680421475 zastupanog po punomoćniku Ivan Čepo</izvorni_sadrzaj>
    <derivirana_varijabla naziv="DomainObject.Predmet.ProtustrankaFormatedOIB_1">  HIBISCO d.o.o., OIB 69680421475 zastupanog po punomoćniku Ivan Čepo</derivirana_varijabla>
  </DomainObject.Predmet.ProtustrankaFormatedOIB>
  <DomainObject.Predmet.ProtustrankaFormatedWithAdress>
    <izvorni_sadrzaj> HIBISCO d.o.o., Perkovčeva 30, 10430 Samobor zastupanog po punomoćniku Ivan Čepo</izvorni_sadrzaj>
    <derivirana_varijabla naziv="DomainObject.Predmet.ProtustrankaFormatedWithAdress_1"> HIBISCO d.o.o., Perkovčeva 30, 10430 Samobor zastupanog po punomoćniku Ivan Čepo</derivirana_varijabla>
  </DomainObject.Predmet.ProtustrankaFormatedWithAdress>
  <DomainObject.Predmet.ProtustrankaFormatedWithAdressOIB>
    <izvorni_sadrzaj> HIBISCO d.o.o., OIB 69680421475, Perkovčeva 30, 10430 Samobor zastupanog po punomoćniku Ivan Čepo</izvorni_sadrzaj>
    <derivirana_varijabla naziv="DomainObject.Predmet.ProtustrankaFormatedWithAdressOIB_1"> HIBISCO d.o.o., OIB 69680421475, Perkovčeva 30, 10430 Samobor zastupanog po punomoćniku Ivan Čepo</derivirana_varijabla>
  </DomainObject.Predmet.ProtustrankaFormatedWithAdressOIB>
  <DomainObject.Predmet.ProtustrankaWithAdress>
    <izvorni_sadrzaj>HIBISCO d.o.o. Perkovčeva 30, 10430 Samobor</izvorni_sadrzaj>
    <derivirana_varijabla naziv="DomainObject.Predmet.ProtustrankaWithAdress_1">HIBISCO d.o.o. Perkovčeva 30, 10430 Samobor</derivirana_varijabla>
  </DomainObject.Predmet.ProtustrankaWithAdress>
  <DomainObject.Predmet.ProtustrankaWithAdressOIB>
    <izvorni_sadrzaj>HIBISCO d.o.o., OIB 69680421475, Perkovčeva 30, 10430 Samobor</izvorni_sadrzaj>
    <derivirana_varijabla naziv="DomainObject.Predmet.ProtustrankaWithAdressOIB_1">HIBISCO d.o.o., OIB 69680421475, Perkovčeva 30, 10430 Samobor</derivirana_varijabla>
  </DomainObject.Predmet.ProtustrankaWithAdressOIB>
  <DomainObject.Predmet.ProtustrankaNazivFormated>
    <izvorni_sadrzaj>HIBISCO d.o.o.</izvorni_sadrzaj>
    <derivirana_varijabla naziv="DomainObject.Predmet.ProtustrankaNazivFormated_1">HIBISCO d.o.o.</derivirana_varijabla>
  </DomainObject.Predmet.ProtustrankaNazivFormated>
  <DomainObject.Predmet.ProtustrankaNazivFormatedOIB>
    <izvorni_sadrzaj>HIBISCO d.o.o., OIB 69680421475</izvorni_sadrzaj>
    <derivirana_varijabla naziv="DomainObject.Predmet.ProtustrankaNazivFormatedOIB_1">HIBISCO d.o.o., OIB 69680421475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73.St - I. K. Šipek</izvorni_sadrzaj>
    <derivirana_varijabla naziv="DomainObject.Predmet.Referada.Naziv_1">73.St - I. K. Šipek</derivirana_varijabla>
  </DomainObject.Predmet.Referada.Naziv>
  <DomainObject.Predmet.Referada.Oznaka>
    <izvorni_sadrzaj>73.St</izvorni_sadrzaj>
    <derivirana_varijabla naziv="DomainObject.Predmet.Referada.Oznaka_1">73.St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Karin Šipek</izvorni_sadrzaj>
    <derivirana_varijabla naziv="DomainObject.Predmet.Referada.Sudac_1">Iva Karin Šipek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73.St - I. K. Šipek</izvorni_sadrzaj>
    <derivirana_varijabla naziv="DomainObject.Predmet.TrenutnaLokacijaSpisa.Naziv_1">73.St - I. K. Šipek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Kojić</izvorni_sadrzaj>
    <derivirana_varijabla naziv="DomainObject.Predmet.Zapisnicar_1">Marija Kojić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HIBISCO d.o.o. zastupanog po punomoćniku Ivan Čepo</item>
    </izvorni_sadrzaj>
    <derivirana_varijabla naziv="DomainObject.Predmet.ProtuStrankaListFormated_1">
      <item>HIBISCO d.o.o. zastupanog po punomoćniku Ivan Čepo</item>
    </derivirana_varijabla>
  </DomainObject.Predmet.ProtuStrankaListFormated>
  <DomainObject.Predmet.ProtuStrankaListFormatedOIB>
    <izvorni_sadrzaj>
      <item>HIBISCO d.o.o., OIB 69680421475 zastupanog po punomoćniku Ivan Čepo</item>
    </izvorni_sadrzaj>
    <derivirana_varijabla naziv="DomainObject.Predmet.ProtuStrankaListFormatedOIB_1">
      <item>HIBISCO d.o.o., OIB 69680421475 zastupanog po punomoćniku Ivan Čepo</item>
    </derivirana_varijabla>
  </DomainObject.Predmet.ProtuStrankaListFormatedOIB>
  <DomainObject.Predmet.ProtuStrankaListFormatedWithAdress>
    <izvorni_sadrzaj>
      <item>HIBISCO d.o.o., Perkovčeva 30, 10430 Samobor zastupanog po punomoćniku Ivan Čepo</item>
    </izvorni_sadrzaj>
    <derivirana_varijabla naziv="DomainObject.Predmet.ProtuStrankaListFormatedWithAdress_1">
      <item>HIBISCO d.o.o., Perkovčeva 30, 10430 Samobor zastupanog po punomoćniku Ivan Čepo</item>
    </derivirana_varijabla>
  </DomainObject.Predmet.ProtuStrankaListFormatedWithAdress>
  <DomainObject.Predmet.ProtuStrankaListFormatedWithAdressOIB>
    <izvorni_sadrzaj>
      <item>HIBISCO d.o.o., OIB 69680421475, Perkovčeva 30, 10430 Samobor zastupanog po punomoćniku Ivan Čepo</item>
    </izvorni_sadrzaj>
    <derivirana_varijabla naziv="DomainObject.Predmet.ProtuStrankaListFormatedWithAdressOIB_1">
      <item>HIBISCO d.o.o., OIB 69680421475, Perkovčeva 30, 10430 Samobor zastupanog po punomoćniku Ivan Čepo</item>
    </derivirana_varijabla>
  </DomainObject.Predmet.ProtuStrankaListFormatedWithAdressOIB>
  <DomainObject.Predmet.ProtuStrankaListNazivFormated>
    <izvorni_sadrzaj>
      <item>HIBISCO d.o.o.</item>
    </izvorni_sadrzaj>
    <derivirana_varijabla naziv="DomainObject.Predmet.ProtuStrankaListNazivFormated_1">
      <item>HIBISCO d.o.o.</item>
    </derivirana_varijabla>
  </DomainObject.Predmet.ProtuStrankaListNazivFormated>
  <DomainObject.Predmet.ProtuStrankaListNazivFormatedOIB>
    <izvorni_sadrzaj>
      <item>HIBISCO d.o.o., OIB 69680421475</item>
    </izvorni_sadrzaj>
    <derivirana_varijabla naziv="DomainObject.Predmet.ProtuStrankaListNazivFormatedOIB_1">
      <item>HIBISCO d.o.o., OIB 69680421475</item>
    </derivirana_varijabla>
  </DomainObject.Predmet.ProtuStrankaListNazivFormatedOIB>
  <DomainObject.Predmet.OstaliListFormated>
    <izvorni_sadrzaj>
      <item>Ivan Čepo punomoćnik sudionika u postupku HIBISCO d.o.o.</item>
    </izvorni_sadrzaj>
    <derivirana_varijabla naziv="DomainObject.Predmet.OstaliListFormated_1">
      <item>Ivan Čepo punomoćnik sudionika u postupku HIBISCO d.o.o.</item>
    </derivirana_varijabla>
  </DomainObject.Predmet.OstaliListFormated>
  <DomainObject.Predmet.OstaliListFormatedOIB>
    <izvorni_sadrzaj>
      <item>Ivan Čepo, OIB 64131327974 punomoćnik sudionika u postupku HIBISCO d.o.o.</item>
    </izvorni_sadrzaj>
    <derivirana_varijabla naziv="DomainObject.Predmet.OstaliListFormatedOIB_1">
      <item>Ivan Čepo, OIB 64131327974 punomoćnik sudionika u postupku HIBISCO d.o.o.</item>
    </derivirana_varijabla>
  </DomainObject.Predmet.OstaliListFormatedOIB>
  <DomainObject.Predmet.OstaliListFormatedWithAdress>
    <izvorni_sadrzaj>
      <item>Ivan Čepo, Zetska 173, Subotica punomoćnik sudionika u postupku HIBISCO d.o.o.</item>
    </izvorni_sadrzaj>
    <derivirana_varijabla naziv="DomainObject.Predmet.OstaliListFormatedWithAdress_1">
      <item>Ivan Čepo, Zetska 173, Subotica punomoćnik sudionika u postupku HIBISCO d.o.o.</item>
    </derivirana_varijabla>
  </DomainObject.Predmet.OstaliListFormatedWithAdress>
  <DomainObject.Predmet.OstaliListFormatedWithAdressOIB>
    <izvorni_sadrzaj>
      <item>Ivan Čepo, OIB 64131327974, Zetska 173, Subotica punomoćnik sudionika u postupku HIBISCO d.o.o.</item>
    </izvorni_sadrzaj>
    <derivirana_varijabla naziv="DomainObject.Predmet.OstaliListFormatedWithAdressOIB_1">
      <item>Ivan Čepo, OIB 64131327974, Zetska 173, Subotica punomoćnik sudionika u postupku HIBISCO d.o.o.</item>
    </derivirana_varijabla>
  </DomainObject.Predmet.OstaliListFormatedWithAdressOIB>
  <DomainObject.Predmet.OstaliListNazivFormated>
    <izvorni_sadrzaj>
      <item>Ivan Čepo</item>
    </izvorni_sadrzaj>
    <derivirana_varijabla naziv="DomainObject.Predmet.OstaliListNazivFormated_1">
      <item>Ivan Čepo</item>
    </derivirana_varijabla>
  </DomainObject.Predmet.OstaliListNazivFormated>
  <DomainObject.Predmet.OstaliListNazivFormatedOIB>
    <izvorni_sadrzaj>
      <item>Ivan Čepo, OIB 64131327974</item>
    </izvorni_sadrzaj>
    <derivirana_varijabla naziv="DomainObject.Predmet.OstaliListNazivFormatedOIB_1">
      <item>Ivan Čepo, OIB 64131327974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HIBISCO d.o.o.</izvorni_sadrzaj>
    <derivirana_varijabla naziv="DomainObject.Predmet.ProtustrankaIDrugi_1">HIBISCO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HIBISCO d.o.o., OIB 69680421475, Perkovčeva 30, 10430 Samobor</izvorni_sadrzaj>
    <derivirana_varijabla naziv="DomainObject.Predmet.ProtustrankaIDrugiAdressOIB_1">HIBISCO d.o.o., OIB 69680421475, Perkovčeva 30,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HIBISCO d.o.o.</item>
      <item>Ivan Čepo</item>
    </izvorni_sadrzaj>
    <derivirana_varijabla naziv="DomainObject.Predmet.SudioniciListNaziv_1">
      <item>FINA Regionalni centar Zagreb</item>
      <item>HIBISCO d.o.o.</item>
      <item>Ivan Čepo</item>
    </derivirana_varijabla>
  </DomainObject.Predmet.SudioniciListNaziv>
  <DomainObject.Predmet.SudioniciListAdressOIB>
    <izvorni_sadrzaj>
      <item>FINA Regionalni centar Zagreb, OIB 85821130368, Trg svibanjskih žrtava 1995. 1,10000 Zagreb</item>
      <item>HIBISCO d.o.o., OIB 69680421475, Perkovčeva 30,10430 Samobor</item>
      <item>Ivan Čepo, OIB 64131327974, Zetska 173,Subotica</item>
    </izvorni_sadrzaj>
    <derivirana_varijabla naziv="DomainObject.Predmet.SudioniciListAdressOIB_1">
      <item>FINA Regionalni centar Zagreb, OIB 85821130368, Trg svibanjskih žrtava 1995. 1,10000 Zagreb</item>
      <item>HIBISCO d.o.o., OIB 69680421475, Perkovčeva 30,10430 Samobor</item>
      <item>Ivan Čepo, OIB 64131327974, Zetska 173,Subotica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69680421475</item>
      <item>, OIB 64131327974</item>
    </izvorni_sadrzaj>
    <derivirana_varijabla naziv="DomainObject.Predmet.SudioniciListNazivOIB_1">
      <item>, OIB 85821130368</item>
      <item>, OIB 69680421475</item>
      <item>, OIB 64131327974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659</properties:Words>
  <properties:Characters>3407</properties:Characters>
  <properties:Lines>82</properties:Lines>
  <properties:Paragraphs>24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2017-02-21T09:51:00Z</dcterms:created>
  <dc:creator>Sudsko vijeæe</dc:creator>
  <cp:lastModifiedBy>Marija Kojić</cp:lastModifiedBy>
  <cp:lastPrinted>2016-06-02T08:14:00Z</cp:lastPrinted>
  <dcterms:modified xmlns:xsi="http://www.w3.org/2001/XMLSchema-instance" xsi:type="dcterms:W3CDTF">2017-05-03T12:02:00Z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