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eddb" w14:paraId="4beedd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5. St-340/2017-3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8003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THE BEST - TRGOVINA I USLUGE jednostavno društvo s ograničenom odgovornošću za trgovinu i usluge,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Livadarska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 xml:space="preserve"> ulica 37, MBS: 070123019, OIB: 74429677488, 29. prosinca 2017.</w:t>
      </w:r>
      <w:r w:rsidRPr="0068003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r i j e š i o  j e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Times New Roman"/>
          <w:szCs w:val="20"/>
          <w:lang w:eastAsia="hr-HR"/>
        </w:rPr>
        <w:t xml:space="preserve">I. Nalaže se Manueli Neumann iz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Pribislavca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>, Ulica Miroslava Krleže 4, OIB: 48519634577</w:t>
      </w:r>
      <w:r w:rsidRPr="0068003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80038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680038">
        <w:rPr>
          <w:rFonts w:cs="Times New Roman" w:eastAsia="Times New Roman"/>
          <w:noProof/>
          <w:szCs w:val="20"/>
          <w:lang w:eastAsia="hr-HR"/>
        </w:rPr>
        <w:t xml:space="preserve"> model HR00 51-340-17 </w:t>
      </w:r>
      <w:r w:rsidRPr="00680038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680038">
        <w:rPr>
          <w:rFonts w:cs="Times New Roman" w:eastAsia="Times New Roman"/>
          <w:noProof/>
          <w:szCs w:val="20"/>
          <w:lang w:eastAsia="hr-HR"/>
        </w:rPr>
        <w:t xml:space="preserve"> model HR05 540-340-17.</w:t>
      </w:r>
      <w:r w:rsidRPr="00680038">
        <w:rPr>
          <w:rFonts w:cs="Times New Roman" w:eastAsia="Times New Roman"/>
          <w:szCs w:val="20"/>
          <w:lang w:eastAsia="hr-HR"/>
        </w:rPr>
        <w:t xml:space="preserve"> </w:t>
      </w:r>
      <w:r w:rsidRPr="0068003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680038">
        <w:rPr>
          <w:rFonts w:cs="Times New Roman" w:eastAsia="Times New Roman"/>
          <w:szCs w:val="20"/>
          <w:lang w:eastAsia="hr-HR"/>
        </w:rPr>
        <w:t xml:space="preserve"> Manuela Neumann </w:t>
      </w:r>
      <w:r w:rsidRPr="00680038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680038">
        <w:rPr>
          <w:rFonts w:cs="Times New Roman" w:eastAsia="Calibri"/>
          <w:szCs w:val="20"/>
          <w:lang w:eastAsia="hr-HR"/>
        </w:rPr>
        <w:t>toč.I</w:t>
      </w:r>
      <w:proofErr w:type="spellEnd"/>
      <w:r w:rsidRPr="00680038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680038">
        <w:rPr>
          <w:rFonts w:cs="Times New Roman" w:eastAsia="Calibri"/>
          <w:szCs w:val="20"/>
          <w:lang w:eastAsia="hr-HR"/>
        </w:rPr>
        <w:t>toč.I</w:t>
      </w:r>
      <w:proofErr w:type="spellEnd"/>
      <w:r w:rsidRPr="00680038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680038">
        <w:rPr>
          <w:rFonts w:cs="Times New Roman" w:eastAsia="Times New Roman"/>
          <w:szCs w:val="20"/>
          <w:lang w:eastAsia="hr-HR"/>
        </w:rPr>
        <w:t xml:space="preserve">Manuele Neumann iz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Pribislavca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>, Ulica Miroslava Krleže 4, OIB: 48519634577</w:t>
      </w:r>
      <w:r w:rsidRPr="0068003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680038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680038">
        <w:rPr>
          <w:rFonts w:cs="Times New Roman" w:eastAsia="Times New Roman"/>
          <w:szCs w:val="20"/>
          <w:lang w:eastAsia="hr-HR"/>
        </w:rPr>
        <w:t>IBAN: HR6123900011300000630</w:t>
      </w:r>
      <w:r w:rsidRPr="00680038">
        <w:rPr>
          <w:rFonts w:cs="Times New Roman" w:eastAsia="Times New Roman"/>
          <w:noProof/>
          <w:szCs w:val="20"/>
          <w:lang w:eastAsia="hr-HR"/>
        </w:rPr>
        <w:t xml:space="preserve"> model HR00 51-340-17, a novčana sredstva u iznosu od </w:t>
      </w:r>
      <w:r w:rsidRPr="00680038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680038">
        <w:rPr>
          <w:rFonts w:cs="Times New Roman" w:eastAsia="Times New Roman"/>
          <w:noProof/>
          <w:szCs w:val="20"/>
          <w:lang w:eastAsia="hr-HR"/>
        </w:rPr>
        <w:t xml:space="preserve"> model HR05 540-340-17.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680038">
        <w:rPr>
          <w:rFonts w:cs="Times New Roman" w:eastAsia="Calibri"/>
          <w:szCs w:val="20"/>
          <w:lang w:eastAsia="hr-HR"/>
        </w:rPr>
        <w:t>toč</w:t>
      </w:r>
      <w:proofErr w:type="spellEnd"/>
      <w:r w:rsidRPr="00680038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680038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Obrazloženje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 xml:space="preserve">      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11. listopada 2016. Trgovačkom sudu u Varaždinu podnijela prijedlog za otvaranje stečajnog postupka nad dužnikom</w:t>
      </w:r>
      <w:r w:rsidRPr="00680038">
        <w:rPr>
          <w:rFonts w:cs="Times New Roman" w:eastAsia="Times New Roman"/>
          <w:szCs w:val="20"/>
          <w:lang w:eastAsia="hr-HR"/>
        </w:rPr>
        <w:t xml:space="preserve"> THE BEST - TRGOVINA I USLUGE jednostavno društvo s ograničenom odgovornošću za trgovinu i usluge,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 xml:space="preserve">, koji je zaprimljen pod brojem St-1052/2016.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szCs w:val="20"/>
          <w:lang w:eastAsia="hr-HR"/>
        </w:rPr>
        <w:t xml:space="preserve">U prijedlogu navodi da na dan 7. listopada 2016. dužnik u Očevidniku redoslijeda osnova za plaćanje ima evidentirane neizvršene osnove za plaćanje u neprekinutom razdoblju od 120 dana, u ukupnom iznosu od 17.793,90 kn, u koji iznos je uračunata kamata i naknada Financijske agencije za provedbu ovrhe na novčanim sredstvima. Prema podacima koje je FINI dostavio Hrvatski zavod za mirovinsko osiguranje </w:t>
      </w:r>
      <w:r w:rsidRPr="0068003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003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680038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680038">
        <w:rPr>
          <w:rFonts w:cs="Times New Roman" w:eastAsia="Times New Roman"/>
          <w:szCs w:val="20"/>
          <w:lang w:eastAsia="hr-HR"/>
        </w:rPr>
        <w:t xml:space="preserve">Manuela Neumann iz </w:t>
      </w:r>
      <w:proofErr w:type="spellStart"/>
      <w:r w:rsidRPr="00680038">
        <w:rPr>
          <w:rFonts w:cs="Times New Roman" w:eastAsia="Times New Roman"/>
          <w:szCs w:val="20"/>
          <w:lang w:eastAsia="hr-HR"/>
        </w:rPr>
        <w:t>Pribislavca</w:t>
      </w:r>
      <w:proofErr w:type="spellEnd"/>
      <w:r w:rsidRPr="00680038">
        <w:rPr>
          <w:rFonts w:cs="Times New Roman" w:eastAsia="Times New Roman"/>
          <w:szCs w:val="20"/>
          <w:lang w:eastAsia="hr-HR"/>
        </w:rPr>
        <w:t xml:space="preserve">, </w:t>
      </w:r>
      <w:r w:rsidRPr="00680038">
        <w:rPr>
          <w:rFonts w:cs="Times New Roman" w:eastAsia="Calibri"/>
          <w:szCs w:val="20"/>
          <w:lang w:eastAsia="hr-HR"/>
        </w:rPr>
        <w:t xml:space="preserve">dok iz prijedloga Financijske agencije proizlazi da na dan 7. listopada 2016. dužnik u Očevidniku redoslijeda osnova za plaćanje ima evidentirane neizvršene osnove za plaćanje u neprekinutom razdoblju od 120 dana. 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Manuelu Neumann postojala istekom razdoblja od 60 dana i ona je najkasnije u daljnjem roku od 21 dana bila dužna podnijeti prijedlog za pokretanje stečajnog postupka, što nije učinila.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68003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680038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680038">
        <w:rPr>
          <w:rFonts w:cs="Times New Roman" w:eastAsia="Calibri"/>
          <w:szCs w:val="20"/>
          <w:lang w:eastAsia="hr-HR"/>
        </w:rPr>
        <w:t>toč</w:t>
      </w:r>
      <w:proofErr w:type="spellEnd"/>
      <w:r w:rsidRPr="00680038">
        <w:rPr>
          <w:rFonts w:cs="Times New Roman" w:eastAsia="Calibri"/>
          <w:szCs w:val="20"/>
          <w:lang w:eastAsia="hr-HR"/>
        </w:rPr>
        <w:t>. II.–IV. izreke.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>U Bjelovaru, 29. prosinca 2017.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680038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80038" w:rsidP="00680038" w:rsidR="00680038" w:rsidRPr="006800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80038" w:rsidP="00680038" w:rsidR="00680038" w:rsidRPr="006800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003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003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0038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680038" w:rsidP="00680038" w:rsidR="00680038" w:rsidRPr="006800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038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36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St-340/2017-3</izvorni_sadrzaj>
    <derivirana_varijabla naziv="DomainObject.Oznaka_1">St-340/2017-3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BEST – TRGOVINA I USLUGE jednostavno društvo s ograničenom odgovornošću za trgovinu i usluge</izvorni_sadrzaj>
    <derivirana_varijabla naziv="DomainObject.Predmet.ProtustrankaFormated_1">  THE BEST – TRGOVINA I USLUGE jednostavno društvo s ograničenom odgovornošću za trgovinu i usluge</derivirana_varijabla>
  </DomainObject.Predmet.ProtustrankaFormated>
  <DomainObject.Predmet.ProtustrankaFormatedOIB>
    <izvorni_sadrzaj>  THE BEST – TRGOVINA I USLUGE jednostavno društvo s ograničenom odgovornošću za trgovinu i usluge, OIB 74429677488</izvorni_sadrzaj>
    <derivirana_varijabla naziv="DomainObject.Predmet.ProtustrankaFormatedOIB_1">  THE BEST – TRGOVINA I USLUGE jednostavno društvo s ograničenom odgovornošću za trgovinu i usluge, OIB 74429677488</derivirana_varijabla>
  </DomainObject.Predmet.ProtustrankaFormatedOIB>
  <DomainObject.Predmet.ProtustrankaFormatedWithAdress>
    <izvorni_sadrzaj> THE BEST – TRGOVINA I USLUGE jednostavno društvo s ograničenom odgovornošću za trgovinu i usluge, Livadarska ulica 37, 40000 Pribislavec</izvorni_sadrzaj>
    <derivirana_varijabla naziv="DomainObject.Predmet.ProtustrankaFormatedWithAdress_1"> THE BEST – TRGOVINA I USLUGE jednostavno društvo s ograničenom odgovornošću za trgovinu i usluge, Livadarska ulica 37, 40000 Pribislavec</derivirana_varijabla>
  </DomainObject.Predmet.ProtustrankaFormatedWithAdress>
  <DomainObject.Predmet.ProtustrankaFormatedWithAdressOIB>
    <izvorni_sadrzaj> THE BEST – TRGOVINA I USLUGE jednostavno društvo s ograničenom odgovornošću za trgovinu i usluge, OIB 74429677488, Livadarska ulica 37, 40000 Pribislavec</izvorni_sadrzaj>
    <derivirana_varijabla naziv="DomainObject.Predmet.ProtustrankaFormatedWithAdressOIB_1"> THE BEST – TRGOVINA I USLUGE jednostavno društvo s ograničenom odgovornošću za trgovinu i usluge, OIB 74429677488, Livadarska ulica 37, 40000 Pribislavec</derivirana_varijabla>
  </DomainObject.Predmet.ProtustrankaFormatedWithAdressOIB>
  <DomainObject.Predmet.ProtustrankaWithAdress>
    <izvorni_sadrzaj>THE BEST – TRGOVINA I USLUGE jednostavno društvo s ograničenom odgovornošću za trgovinu i usluge Livadarska ulica 37, 40000 Pribislavec</izvorni_sadrzaj>
    <derivirana_varijabla naziv="DomainObject.Predmet.ProtustrankaWithAdress_1">THE BEST – TRGOVINA I USLUGE jednostavno društvo s ograničenom odgovornošću za trgovinu i usluge Livadarska ulica 37, 40000 Pribislavec</derivirana_varijabla>
  </DomainObject.Predmet.ProtustrankaWithAdress>
  <DomainObject.Predmet.ProtustrankaWithAdressOIB>
    <izvorni_sadrzaj>THE BEST – TRGOVINA I USLUGE jednostavno društvo s ograničenom odgovornošću za trgovinu i usluge, OIB 74429677488, Livadarska ulica 37, 40000 Pribislavec</izvorni_sadrzaj>
    <derivirana_varijabla naziv="DomainObject.Predmet.ProtustrankaWithAdressOIB_1">THE BEST – TRGOVINA I USLUGE jednostavno društvo s ograničenom odgovornošću za trgovinu i usluge, OIB 74429677488, Livadarska ulica 37, 40000 Pribislavec</derivirana_varijabla>
  </DomainObject.Predmet.ProtustrankaWithAdressOIB>
  <DomainObject.Predmet.ProtustrankaNazivFormated>
    <izvorni_sadrzaj>THE BEST – TRGOVINA I USLUGE jednostavno društvo s ograničenom odgovornošću za trgovinu i usluge</izvorni_sadrzaj>
    <derivirana_varijabla naziv="DomainObject.Predmet.ProtustrankaNazivFormated_1">THE BEST – TRGOVINA I USLUGE jednostavno društvo s ograničenom odgovornošću za trgovinu i usluge</derivirana_varijabla>
  </DomainObject.Predmet.ProtustrankaNazivFormated>
  <DomainObject.Predmet.ProtustrankaNazivFormatedOIB>
    <izvorni_sadrzaj>THE BEST – TRGOVINA I USLUGE jednostavno društvo s ograničenom odgovornošću za trgovinu i usluge, OIB 74429677488</izvorni_sadrzaj>
    <derivirana_varijabla naziv="DomainObject.Predmet.ProtustrankaNazivFormatedOIB_1">THE BEST – TRGOVINA I USLUGE jednostavno društvo s ograničenom odgovornošću za trgovinu i usluge, OIB 74429677488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THE BEST – TRGOVINA I USLUGE jednostavno društvo s ograničenom odgovornošću za trgovinu i usluge</item>
    </izvorni_sadrzaj>
    <derivirana_varijabla naziv="DomainObject.Predmet.ProtuStrankaListFormated_1">
      <item>THE BEST – TRGOVINA I USLUGE jednostavno društvo s ograničenom odgovornošću za trgovinu i usluge</item>
    </derivirana_varijabla>
  </DomainObject.Predmet.ProtuStrankaListFormated>
  <DomainObject.Predmet.ProtuStrankaListFormatedOIB>
    <izvorni_sadrzaj>
      <item>THE BEST – TRGOVINA I USLUGE jednostavno društvo s ograničenom odgovornošću za trgovinu i usluge, OIB 74429677488</item>
    </izvorni_sadrzaj>
    <derivirana_varijabla naziv="DomainObject.Predmet.ProtuStrankaListFormatedOIB_1">
      <item>THE BEST – TRGOVINA I USLUGE jednostavno društvo s ograničenom odgovornošću za trgovinu i usluge, OIB 74429677488</item>
    </derivirana_varijabla>
  </DomainObject.Predmet.ProtuStrankaListFormatedOIB>
  <DomainObject.Predmet.ProtuStrankaListFormatedWithAdress>
    <izvorni_sadrzaj>
      <item>THE BEST – TRGOVINA I USLUGE jednostavno društvo s ograničenom odgovornošću za trgovinu i usluge, Livadarska ulica 37, 40000 Pribislavec</item>
    </izvorni_sadrzaj>
    <derivirana_varijabla naziv="DomainObject.Predmet.ProtuStrankaListFormatedWithAdress_1">
      <item>THE BEST – TRGOVINA I USLUGE jednostavno društvo s ograničenom odgovornošću za trgovinu i usluge, Livadarska ulica 37, 40000 Pribislavec</item>
    </derivirana_varijabla>
  </DomainObject.Predmet.ProtuStrankaListFormatedWithAdress>
  <DomainObject.Predmet.ProtuStrankaListFormatedWithAdressOIB>
    <izvorni_sadrzaj>
      <item>THE BEST – TRGOVINA I USLUGE jednostavno društvo s ograničenom odgovornošću za trgovinu i usluge, OIB 74429677488, Livadarska ulica 37, 40000 Pribislavec</item>
    </izvorni_sadrzaj>
    <derivirana_varijabla naziv="DomainObject.Predmet.ProtuStrankaListFormatedWithAdressOIB_1">
      <item>THE BEST – TRGOVINA I USLUGE jednostavno društvo s ograničenom odgovornošću za trgovinu i usluge, OIB 74429677488, Livadarska ulica 37, 40000 Pribislavec</item>
    </derivirana_varijabla>
  </DomainObject.Predmet.ProtuStrankaListFormatedWithAdressOIB>
  <DomainObject.Predmet.ProtuStrankaListNazivFormated>
    <izvorni_sadrzaj>
      <item>THE BEST – TRGOVINA I USLUGE jednostavno društvo s ograničenom odgovornošću za trgovinu i usluge</item>
    </izvorni_sadrzaj>
    <derivirana_varijabla naziv="DomainObject.Predmet.ProtuStrankaListNazivFormated_1">
      <item>THE BEST – TRGOVINA I USLUGE jednostavno društvo s ograničenom odgovornošću za trgovinu i usluge</item>
    </derivirana_varijabla>
  </DomainObject.Predmet.ProtuStrankaListNazivFormated>
  <DomainObject.Predmet.ProtuStrankaListNazivFormatedOIB>
    <izvorni_sadrzaj>
      <item>THE BEST – TRGOVINA I USLUGE jednostavno društvo s ograničenom odgovornošću za trgovinu i usluge, OIB 74429677488</item>
    </izvorni_sadrzaj>
    <derivirana_varijabla naziv="DomainObject.Predmet.ProtuStrankaListNazivFormatedOIB_1">
      <item>THE BEST – TRGOVINA I USLUGE jednostavno društvo s ograničenom odgovornošću za trgovinu i usluge, OIB 74429677488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St-340/2017-3</izvorni_sadrzaj>
    <derivirana_varijabla naziv="DomainObject.PoslovniBrojDokumenta_1">St-340/2017-3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THE BEST – TRGOVINA I USLUGE jednostavno društvo s ograničenom odgovornošću za trgovinu i usluge</izvorni_sadrzaj>
    <derivirana_varijabla naziv="DomainObject.Predmet.ProtustrankaIDrugi_1">THE BEST – TRGOVINA I USLUGE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THE BEST – TRGOVINA I USLUGE jednostavno društvo s ograničenom odgovornošću za trgovinu i usluge, OIB 74429677488, Livadarska ulica 37, 40000 Pribislavec</izvorni_sadrzaj>
    <derivirana_varijabla naziv="DomainObject.Predmet.ProtustrankaIDrugiAdressOIB_1">THE BEST – TRGOVINA I USLUGE jednostavno društvo s ograničenom odgovornošću za trgovinu i usluge, OIB 74429677488, Livadarska ulica 37,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THE BEST – TRGOVINA I USLUGE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THE BEST – TRGOVINA I USLUGE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CBA52-6F45-4E3E-923A-71CC21B59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5804</properties:Characters>
  <properties:Lines>129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