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b93e" w14:paraId="549b93e" w:rsidRDefault="00223EA9" w:rsidP="00223EA9" w:rsidR="00223EA9" w:rsidRPr="00C5478F">
      <w:pPr>
        <w15:collapsed w:val="false"/>
        <w:rPr>
          <w:sz w:val="24"/>
          <w:szCs w:val="24"/>
        </w:rPr>
      </w:pPr>
      <w:bookmarkStart w:name="_GoBack" w:id="0"/>
      <w:bookmarkEnd w:id="0"/>
      <w:r w:rsidRPr="00C5478F">
        <w:rPr>
          <w:sz w:val="24"/>
          <w:szCs w:val="24"/>
        </w:rPr>
        <w:t xml:space="preserve">  </w:t>
      </w:r>
      <w:r w:rsidR="00EE217F">
        <w:rPr>
          <w:noProof/>
          <w:sz w:val="24"/>
          <w:szCs w:val="24"/>
        </w:rPr>
        <w:t xml:space="preserve">             </w:t>
      </w:r>
      <w:r w:rsidRPr="00C5478F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478F">
        <w:rPr>
          <w:sz w:val="24"/>
          <w:szCs w:val="24"/>
        </w:rPr>
        <w:t xml:space="preserve">                          </w:t>
      </w:r>
    </w:p>
    <w:p w:rsidRDefault="00223EA9" w:rsidP="00223EA9" w:rsidR="00223EA9" w:rsidRPr="00C5478F">
      <w:pPr>
        <w:tabs>
          <w:tab w:pos="7020" w:val="left"/>
        </w:tabs>
        <w:rPr>
          <w:sz w:val="24"/>
          <w:szCs w:val="24"/>
        </w:rPr>
      </w:pPr>
    </w:p>
    <w:p w:rsidRDefault="00223EA9" w:rsidP="00223EA9" w:rsidR="00223EA9" w:rsidRPr="00C5478F">
      <w:pPr>
        <w:tabs>
          <w:tab w:pos="7020" w:val="left"/>
        </w:tabs>
        <w:rPr>
          <w:b/>
          <w:sz w:val="24"/>
          <w:szCs w:val="24"/>
        </w:rPr>
      </w:pPr>
      <w:r w:rsidRPr="00C5478F">
        <w:rPr>
          <w:b/>
          <w:sz w:val="24"/>
          <w:szCs w:val="24"/>
        </w:rPr>
        <w:t xml:space="preserve">REPUBLIKA HRVATSKA </w:t>
      </w:r>
    </w:p>
    <w:p w:rsidRDefault="00223EA9" w:rsidP="00223EA9" w:rsidR="00223EA9" w:rsidRPr="00C5478F">
      <w:pPr>
        <w:rPr>
          <w:b/>
          <w:sz w:val="24"/>
          <w:szCs w:val="24"/>
        </w:rPr>
      </w:pPr>
      <w:r w:rsidRPr="00C5478F">
        <w:rPr>
          <w:b/>
          <w:sz w:val="24"/>
          <w:szCs w:val="24"/>
        </w:rPr>
        <w:t>Trgovački sud u Zagrebu</w:t>
      </w:r>
      <w:r w:rsidR="008127CB" w:rsidRPr="00C5478F">
        <w:t xml:space="preserve"> </w:t>
      </w:r>
      <w:r w:rsidR="008127CB" w:rsidRPr="00C5478F">
        <w:tab/>
      </w:r>
      <w:r w:rsidR="008127CB" w:rsidRPr="00C5478F">
        <w:tab/>
      </w:r>
      <w:r w:rsidR="008127CB" w:rsidRPr="00C5478F">
        <w:tab/>
      </w:r>
      <w:r w:rsidR="008127CB" w:rsidRPr="00C5478F">
        <w:tab/>
      </w:r>
      <w:r w:rsidR="008127CB" w:rsidRPr="00C5478F">
        <w:tab/>
      </w:r>
      <w:r w:rsidR="008127CB" w:rsidRPr="00C5478F">
        <w:tab/>
        <w:t xml:space="preserve">    </w:t>
      </w:r>
      <w:r w:rsidR="008127CB" w:rsidRPr="00C5478F">
        <w:rPr>
          <w:b/>
          <w:sz w:val="24"/>
          <w:szCs w:val="24"/>
        </w:rPr>
        <w:t>98</w:t>
      </w:r>
      <w:r w:rsidR="008127CB" w:rsidRPr="00C5478F">
        <w:t xml:space="preserve">. </w:t>
      </w:r>
      <w:r w:rsidR="008127CB" w:rsidRPr="00C5478F">
        <w:rPr>
          <w:b/>
          <w:sz w:val="24"/>
          <w:szCs w:val="24"/>
        </w:rPr>
        <w:t>St-</w:t>
      </w:r>
      <w:r w:rsidR="00B83C91" w:rsidRPr="00C5478F">
        <w:rPr>
          <w:b/>
          <w:sz w:val="24"/>
          <w:szCs w:val="24"/>
        </w:rPr>
        <w:t>2922</w:t>
      </w:r>
      <w:r w:rsidR="008127CB" w:rsidRPr="00C5478F">
        <w:rPr>
          <w:b/>
          <w:sz w:val="24"/>
          <w:szCs w:val="24"/>
        </w:rPr>
        <w:t>/18</w:t>
      </w:r>
    </w:p>
    <w:p w:rsidRDefault="00223EA9" w:rsidP="00223EA9" w:rsidR="00223EA9" w:rsidRPr="00C5478F">
      <w:pPr>
        <w:rPr>
          <w:sz w:val="24"/>
          <w:szCs w:val="24"/>
        </w:rPr>
      </w:pPr>
      <w:r w:rsidRPr="00C5478F">
        <w:rPr>
          <w:sz w:val="24"/>
          <w:szCs w:val="24"/>
        </w:rPr>
        <w:t xml:space="preserve">Zagreb, </w:t>
      </w:r>
      <w:proofErr w:type="spellStart"/>
      <w:r w:rsidRPr="00C5478F">
        <w:rPr>
          <w:sz w:val="24"/>
          <w:szCs w:val="24"/>
        </w:rPr>
        <w:t>Amruševa</w:t>
      </w:r>
      <w:proofErr w:type="spellEnd"/>
      <w:r w:rsidRPr="00C5478F">
        <w:rPr>
          <w:sz w:val="24"/>
          <w:szCs w:val="24"/>
        </w:rPr>
        <w:t xml:space="preserve"> 2/II</w:t>
      </w:r>
      <w:r w:rsidR="00EE217F">
        <w:rPr>
          <w:sz w:val="24"/>
          <w:szCs w:val="24"/>
        </w:rPr>
        <w:t xml:space="preserve"> desno p.p.432</w:t>
      </w:r>
    </w:p>
    <w:p w:rsidRDefault="00223EA9" w:rsidP="00223EA9" w:rsidR="00223EA9" w:rsidRPr="00C5478F">
      <w:pPr>
        <w:rPr>
          <w:sz w:val="24"/>
          <w:szCs w:val="24"/>
        </w:rPr>
      </w:pPr>
      <w:r w:rsidRPr="00C5478F">
        <w:rPr>
          <w:b/>
          <w:sz w:val="24"/>
          <w:szCs w:val="24"/>
        </w:rPr>
        <w:tab/>
      </w:r>
      <w:r w:rsidRPr="00C5478F">
        <w:rPr>
          <w:b/>
          <w:sz w:val="24"/>
          <w:szCs w:val="24"/>
        </w:rPr>
        <w:tab/>
      </w:r>
      <w:r w:rsidRPr="00C5478F">
        <w:rPr>
          <w:b/>
          <w:sz w:val="24"/>
          <w:szCs w:val="24"/>
        </w:rPr>
        <w:tab/>
      </w:r>
      <w:r w:rsidRPr="00C5478F">
        <w:rPr>
          <w:b/>
          <w:sz w:val="24"/>
          <w:szCs w:val="24"/>
        </w:rPr>
        <w:tab/>
      </w:r>
      <w:r w:rsidRPr="00C5478F">
        <w:rPr>
          <w:b/>
          <w:sz w:val="24"/>
          <w:szCs w:val="24"/>
        </w:rPr>
        <w:tab/>
      </w:r>
      <w:r w:rsidRPr="00C5478F">
        <w:rPr>
          <w:b/>
          <w:sz w:val="24"/>
          <w:szCs w:val="24"/>
        </w:rPr>
        <w:tab/>
      </w:r>
      <w:r w:rsidRPr="00C5478F">
        <w:rPr>
          <w:b/>
          <w:sz w:val="24"/>
          <w:szCs w:val="24"/>
        </w:rPr>
        <w:tab/>
      </w:r>
      <w:r w:rsidRPr="00C5478F">
        <w:rPr>
          <w:b/>
          <w:sz w:val="24"/>
          <w:szCs w:val="24"/>
        </w:rPr>
        <w:tab/>
      </w:r>
      <w:r w:rsidRPr="00C5478F">
        <w:rPr>
          <w:b/>
          <w:sz w:val="24"/>
          <w:szCs w:val="24"/>
        </w:rPr>
        <w:tab/>
        <w:t xml:space="preserve">  </w:t>
      </w:r>
    </w:p>
    <w:p w:rsidRDefault="00223EA9" w:rsidP="00223EA9" w:rsidR="00223EA9" w:rsidRPr="00C5478F">
      <w:pPr>
        <w:jc w:val="center"/>
        <w:rPr>
          <w:b/>
          <w:sz w:val="24"/>
          <w:szCs w:val="24"/>
        </w:rPr>
      </w:pPr>
      <w:r w:rsidRPr="00C5478F">
        <w:rPr>
          <w:b/>
          <w:sz w:val="24"/>
          <w:szCs w:val="24"/>
        </w:rPr>
        <w:t>REPUBLIK</w:t>
      </w:r>
      <w:r w:rsidR="00EE217F">
        <w:rPr>
          <w:b/>
          <w:sz w:val="24"/>
          <w:szCs w:val="24"/>
        </w:rPr>
        <w:t>A</w:t>
      </w:r>
      <w:r w:rsidRPr="00C5478F">
        <w:rPr>
          <w:b/>
          <w:sz w:val="24"/>
          <w:szCs w:val="24"/>
        </w:rPr>
        <w:t xml:space="preserve">   HRVATSK</w:t>
      </w:r>
      <w:r w:rsidR="00EE217F">
        <w:rPr>
          <w:b/>
          <w:sz w:val="24"/>
          <w:szCs w:val="24"/>
        </w:rPr>
        <w:t>A</w:t>
      </w:r>
      <w:r w:rsidRPr="00C5478F">
        <w:rPr>
          <w:b/>
          <w:sz w:val="24"/>
          <w:szCs w:val="24"/>
        </w:rPr>
        <w:t xml:space="preserve"> </w:t>
      </w:r>
    </w:p>
    <w:p w:rsidRDefault="00223EA9" w:rsidP="00223EA9" w:rsidR="00223EA9" w:rsidRPr="00C5478F">
      <w:pPr>
        <w:jc w:val="center"/>
        <w:rPr>
          <w:b/>
          <w:sz w:val="24"/>
          <w:szCs w:val="24"/>
        </w:rPr>
      </w:pPr>
    </w:p>
    <w:p w:rsidRDefault="00223EA9" w:rsidP="00223EA9" w:rsidR="00223EA9" w:rsidRPr="00C5478F">
      <w:pPr>
        <w:ind w:hanging="2880" w:left="2880"/>
        <w:jc w:val="center"/>
        <w:rPr>
          <w:b/>
          <w:sz w:val="24"/>
          <w:szCs w:val="24"/>
        </w:rPr>
      </w:pPr>
      <w:r w:rsidRPr="00C5478F">
        <w:rPr>
          <w:b/>
          <w:sz w:val="24"/>
          <w:szCs w:val="24"/>
        </w:rPr>
        <w:t xml:space="preserve">  R J E Š E N J E</w:t>
      </w:r>
    </w:p>
    <w:p w:rsidRDefault="00223EA9" w:rsidP="00223EA9" w:rsidR="00223EA9" w:rsidRPr="00C5478F">
      <w:pPr>
        <w:ind w:hanging="2880" w:left="2880"/>
        <w:jc w:val="center"/>
        <w:rPr>
          <w:sz w:val="24"/>
          <w:szCs w:val="24"/>
        </w:rPr>
      </w:pPr>
    </w:p>
    <w:p w:rsidRDefault="00223EA9" w:rsidP="00223EA9" w:rsidR="00223EA9" w:rsidRPr="00C5478F">
      <w:pPr>
        <w:jc w:val="both"/>
        <w:rPr>
          <w:sz w:val="24"/>
          <w:szCs w:val="24"/>
        </w:rPr>
      </w:pPr>
      <w:r w:rsidRPr="00C5478F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B83C91" w:rsidRPr="00C5478F">
        <w:rPr>
          <w:b/>
          <w:sz w:val="24"/>
          <w:szCs w:val="24"/>
        </w:rPr>
        <w:t xml:space="preserve">UVIJEK ISPRED j.d.o.o., </w:t>
      </w:r>
      <w:r w:rsidR="00B83C91" w:rsidRPr="00C5478F">
        <w:rPr>
          <w:sz w:val="24"/>
          <w:szCs w:val="24"/>
        </w:rPr>
        <w:t>OIB: 18780745360, Sunja, Ljudevita Posavskog 16</w:t>
      </w:r>
      <w:r w:rsidRPr="00C5478F">
        <w:rPr>
          <w:sz w:val="24"/>
          <w:szCs w:val="24"/>
        </w:rPr>
        <w:t xml:space="preserve">, dana </w:t>
      </w:r>
      <w:r w:rsidR="00484837" w:rsidRPr="00C5478F">
        <w:rPr>
          <w:sz w:val="24"/>
          <w:szCs w:val="24"/>
        </w:rPr>
        <w:t>1</w:t>
      </w:r>
      <w:r w:rsidR="007B6BDD" w:rsidRPr="00C5478F">
        <w:rPr>
          <w:sz w:val="24"/>
          <w:szCs w:val="24"/>
        </w:rPr>
        <w:t>6</w:t>
      </w:r>
      <w:r w:rsidRPr="00C5478F">
        <w:rPr>
          <w:sz w:val="24"/>
          <w:szCs w:val="24"/>
        </w:rPr>
        <w:t>. travnja 201</w:t>
      </w:r>
      <w:r w:rsidR="007B6BDD" w:rsidRPr="00C5478F">
        <w:rPr>
          <w:sz w:val="24"/>
          <w:szCs w:val="24"/>
        </w:rPr>
        <w:t>8</w:t>
      </w:r>
      <w:r w:rsidRPr="00C5478F">
        <w:rPr>
          <w:sz w:val="24"/>
          <w:szCs w:val="24"/>
        </w:rPr>
        <w:t>.</w:t>
      </w:r>
    </w:p>
    <w:p w:rsidRDefault="007B6BDD" w:rsidP="00223EA9" w:rsidR="007B6BDD" w:rsidRPr="00C5478F">
      <w:pPr>
        <w:jc w:val="center"/>
        <w:rPr>
          <w:b/>
          <w:sz w:val="24"/>
          <w:szCs w:val="24"/>
        </w:rPr>
      </w:pPr>
    </w:p>
    <w:p w:rsidRDefault="00223EA9" w:rsidP="00223EA9" w:rsidR="00223EA9" w:rsidRPr="00C5478F">
      <w:pPr>
        <w:jc w:val="center"/>
        <w:rPr>
          <w:b/>
          <w:sz w:val="24"/>
          <w:szCs w:val="24"/>
        </w:rPr>
      </w:pPr>
      <w:r w:rsidRPr="00C5478F">
        <w:rPr>
          <w:b/>
          <w:sz w:val="24"/>
          <w:szCs w:val="24"/>
        </w:rPr>
        <w:t xml:space="preserve">r i j e š i o   j e </w:t>
      </w:r>
    </w:p>
    <w:p w:rsidRDefault="00223EA9" w:rsidP="00223EA9" w:rsidR="00223EA9" w:rsidRPr="00C5478F">
      <w:pPr>
        <w:jc w:val="center"/>
        <w:rPr>
          <w:b/>
          <w:sz w:val="24"/>
          <w:szCs w:val="24"/>
        </w:rPr>
      </w:pPr>
    </w:p>
    <w:p w:rsidRDefault="00223EA9" w:rsidP="00223EA9" w:rsidR="00223EA9" w:rsidRPr="00C5478F">
      <w:pPr>
        <w:ind w:firstLine="708"/>
        <w:jc w:val="both"/>
        <w:rPr>
          <w:sz w:val="24"/>
          <w:szCs w:val="24"/>
        </w:rPr>
      </w:pPr>
      <w:r w:rsidRPr="00C5478F">
        <w:rPr>
          <w:sz w:val="24"/>
          <w:szCs w:val="24"/>
        </w:rPr>
        <w:t xml:space="preserve">Obustavlja se skraćeni stečajni postupak nad dužnikom </w:t>
      </w:r>
      <w:r w:rsidR="00B83C91" w:rsidRPr="00C5478F">
        <w:rPr>
          <w:sz w:val="24"/>
          <w:szCs w:val="24"/>
        </w:rPr>
        <w:t>UVIJEK ISPRED j.d.o.o., OIB: 18780745360, Sunja, Ljudevita Posavskog 16</w:t>
      </w:r>
      <w:r w:rsidRPr="00C5478F">
        <w:rPr>
          <w:sz w:val="24"/>
          <w:szCs w:val="24"/>
        </w:rPr>
        <w:t xml:space="preserve">. </w:t>
      </w:r>
    </w:p>
    <w:p w:rsidRDefault="00223EA9" w:rsidP="00223EA9" w:rsidR="00223EA9" w:rsidRPr="00C5478F">
      <w:pPr>
        <w:jc w:val="center"/>
        <w:rPr>
          <w:sz w:val="24"/>
          <w:szCs w:val="24"/>
        </w:rPr>
      </w:pPr>
    </w:p>
    <w:p w:rsidRDefault="00223EA9" w:rsidP="00223EA9" w:rsidR="00223EA9" w:rsidRPr="00C5478F">
      <w:pPr>
        <w:jc w:val="center"/>
        <w:rPr>
          <w:sz w:val="24"/>
          <w:szCs w:val="24"/>
        </w:rPr>
      </w:pPr>
      <w:r w:rsidRPr="00C5478F">
        <w:rPr>
          <w:sz w:val="24"/>
          <w:szCs w:val="24"/>
        </w:rPr>
        <w:t>Obrazloženje</w:t>
      </w:r>
    </w:p>
    <w:p w:rsidRDefault="00223EA9" w:rsidP="00223EA9" w:rsidR="00223EA9" w:rsidRPr="00C5478F">
      <w:pPr>
        <w:jc w:val="center"/>
        <w:rPr>
          <w:sz w:val="24"/>
          <w:szCs w:val="24"/>
        </w:rPr>
      </w:pPr>
    </w:p>
    <w:p w:rsidRDefault="00223EA9" w:rsidP="00223EA9" w:rsidR="00223EA9" w:rsidRPr="00C5478F">
      <w:pPr>
        <w:ind w:firstLine="708"/>
        <w:jc w:val="both"/>
        <w:rPr>
          <w:sz w:val="24"/>
          <w:szCs w:val="24"/>
        </w:rPr>
      </w:pPr>
      <w:r w:rsidRPr="00C5478F">
        <w:rPr>
          <w:sz w:val="24"/>
          <w:szCs w:val="24"/>
        </w:rPr>
        <w:t xml:space="preserve">Financijska agencija podnijela je, na temelju odredbe čl. </w:t>
      </w:r>
      <w:r w:rsidR="007B6BDD" w:rsidRPr="00C5478F">
        <w:rPr>
          <w:sz w:val="24"/>
          <w:szCs w:val="24"/>
        </w:rPr>
        <w:t>429</w:t>
      </w:r>
      <w:r w:rsidRPr="00C5478F">
        <w:rPr>
          <w:sz w:val="24"/>
          <w:szCs w:val="24"/>
        </w:rPr>
        <w:t>. st. 1. Stečajnog zako</w:t>
      </w:r>
      <w:r w:rsidR="007B6BDD" w:rsidRPr="00C5478F">
        <w:rPr>
          <w:sz w:val="24"/>
          <w:szCs w:val="24"/>
        </w:rPr>
        <w:t>na (“Narodne novine” broj 71/15 i 104/17</w:t>
      </w:r>
      <w:r w:rsidRPr="00C5478F">
        <w:rPr>
          <w:sz w:val="24"/>
          <w:szCs w:val="24"/>
        </w:rPr>
        <w:t xml:space="preserve"> dalje: SZ), zahtjev za provedbu skraćenog stečajnog postupka nad </w:t>
      </w:r>
      <w:r w:rsidR="00B83C91" w:rsidRPr="00C5478F">
        <w:rPr>
          <w:sz w:val="24"/>
          <w:szCs w:val="24"/>
        </w:rPr>
        <w:t>UVIJEK ISPRED j.d.o.o., OIB: 18780745360, Sunja, Ljudevita Posavskog 16</w:t>
      </w:r>
      <w:r w:rsidRPr="00C5478F">
        <w:rPr>
          <w:sz w:val="24"/>
          <w:szCs w:val="24"/>
        </w:rPr>
        <w:t>.</w:t>
      </w:r>
    </w:p>
    <w:p w:rsidRDefault="00223EA9" w:rsidP="00223EA9" w:rsidR="00223EA9" w:rsidRPr="00C5478F">
      <w:pPr>
        <w:jc w:val="both"/>
        <w:rPr>
          <w:sz w:val="24"/>
          <w:szCs w:val="24"/>
        </w:rPr>
      </w:pPr>
    </w:p>
    <w:p w:rsidRDefault="00223EA9" w:rsidP="00223EA9" w:rsidR="00223EA9" w:rsidRPr="00C5478F">
      <w:pPr>
        <w:jc w:val="both"/>
        <w:rPr>
          <w:sz w:val="24"/>
          <w:szCs w:val="24"/>
        </w:rPr>
      </w:pPr>
      <w:r w:rsidRPr="00C5478F">
        <w:rPr>
          <w:sz w:val="24"/>
          <w:szCs w:val="24"/>
        </w:rPr>
        <w:tab/>
        <w:t xml:space="preserve">Sud je dana </w:t>
      </w:r>
      <w:r w:rsidR="005E1653" w:rsidRPr="00C5478F">
        <w:rPr>
          <w:sz w:val="24"/>
          <w:szCs w:val="24"/>
        </w:rPr>
        <w:t>14</w:t>
      </w:r>
      <w:r w:rsidRPr="00C5478F">
        <w:rPr>
          <w:sz w:val="24"/>
          <w:szCs w:val="24"/>
        </w:rPr>
        <w:t>. veljače 201</w:t>
      </w:r>
      <w:r w:rsidR="005E1653" w:rsidRPr="00C5478F">
        <w:rPr>
          <w:sz w:val="24"/>
          <w:szCs w:val="24"/>
        </w:rPr>
        <w:t>9</w:t>
      </w:r>
      <w:r w:rsidRPr="00C5478F">
        <w:rPr>
          <w:sz w:val="24"/>
          <w:szCs w:val="24"/>
        </w:rPr>
        <w:t>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223EA9" w:rsidP="00223EA9" w:rsidR="00223EA9" w:rsidRPr="00C5478F">
      <w:pPr>
        <w:jc w:val="both"/>
        <w:rPr>
          <w:sz w:val="24"/>
          <w:szCs w:val="24"/>
        </w:rPr>
      </w:pPr>
    </w:p>
    <w:p w:rsidRDefault="00E72743" w:rsidP="00E72743" w:rsidR="00AE4A84" w:rsidRPr="00C5478F">
      <w:pPr>
        <w:ind w:firstLine="708"/>
        <w:jc w:val="both"/>
        <w:rPr>
          <w:sz w:val="24"/>
          <w:szCs w:val="24"/>
        </w:rPr>
      </w:pPr>
      <w:r w:rsidRPr="00C5478F">
        <w:rPr>
          <w:sz w:val="24"/>
          <w:szCs w:val="24"/>
        </w:rPr>
        <w:t xml:space="preserve">Republika Hrvatska,  Ministarstvo financija, Porezna uprava, dostavila je </w:t>
      </w:r>
      <w:r w:rsidR="00B83C91" w:rsidRPr="00C5478F">
        <w:rPr>
          <w:sz w:val="24"/>
          <w:szCs w:val="24"/>
        </w:rPr>
        <w:t>14</w:t>
      </w:r>
      <w:r w:rsidRPr="00C5478F">
        <w:rPr>
          <w:sz w:val="24"/>
          <w:szCs w:val="24"/>
        </w:rPr>
        <w:t xml:space="preserve">. </w:t>
      </w:r>
      <w:r w:rsidR="005E1653" w:rsidRPr="00C5478F">
        <w:rPr>
          <w:sz w:val="24"/>
          <w:szCs w:val="24"/>
        </w:rPr>
        <w:t>ožujka</w:t>
      </w:r>
      <w:r w:rsidRPr="00C5478F">
        <w:rPr>
          <w:sz w:val="24"/>
          <w:szCs w:val="24"/>
        </w:rPr>
        <w:t xml:space="preserve"> 201</w:t>
      </w:r>
      <w:r w:rsidR="005E1653" w:rsidRPr="00C5478F">
        <w:rPr>
          <w:sz w:val="24"/>
          <w:szCs w:val="24"/>
        </w:rPr>
        <w:t>9</w:t>
      </w:r>
      <w:r w:rsidRPr="00C5478F">
        <w:rPr>
          <w:sz w:val="24"/>
          <w:szCs w:val="24"/>
        </w:rPr>
        <w:t xml:space="preserve">. obrazac kojim je, kao vjerovnik, predložila nad dužnikom otvoriti stečaj. U prilogu je dostavljeno stanje računa poreznog </w:t>
      </w:r>
      <w:r w:rsidR="005E1653" w:rsidRPr="00C5478F">
        <w:rPr>
          <w:sz w:val="24"/>
          <w:szCs w:val="24"/>
        </w:rPr>
        <w:t xml:space="preserve">obveznika </w:t>
      </w:r>
      <w:r w:rsidR="00B83C91" w:rsidRPr="00C5478F">
        <w:rPr>
          <w:sz w:val="24"/>
          <w:szCs w:val="24"/>
        </w:rPr>
        <w:t>UVIJEK ISPRED j.d.o.o., OIB: 18780745360, Sunja, Ljudevita Posavskog 16</w:t>
      </w:r>
      <w:r w:rsidR="00575B0B" w:rsidRPr="00C5478F">
        <w:rPr>
          <w:sz w:val="24"/>
          <w:szCs w:val="24"/>
        </w:rPr>
        <w:t xml:space="preserve">, </w:t>
      </w:r>
      <w:r w:rsidRPr="00C5478F">
        <w:rPr>
          <w:sz w:val="24"/>
          <w:szCs w:val="24"/>
        </w:rPr>
        <w:t xml:space="preserve">na dan </w:t>
      </w:r>
      <w:r w:rsidR="009C5288" w:rsidRPr="00C5478F">
        <w:rPr>
          <w:sz w:val="24"/>
          <w:szCs w:val="24"/>
        </w:rPr>
        <w:t>14</w:t>
      </w:r>
      <w:r w:rsidRPr="00C5478F">
        <w:rPr>
          <w:sz w:val="24"/>
          <w:szCs w:val="24"/>
        </w:rPr>
        <w:t xml:space="preserve">. </w:t>
      </w:r>
      <w:r w:rsidR="009C5288" w:rsidRPr="00C5478F">
        <w:rPr>
          <w:sz w:val="24"/>
          <w:szCs w:val="24"/>
        </w:rPr>
        <w:t>veljače</w:t>
      </w:r>
      <w:r w:rsidR="00AD0F9D" w:rsidRPr="00C5478F">
        <w:rPr>
          <w:sz w:val="24"/>
          <w:szCs w:val="24"/>
        </w:rPr>
        <w:t xml:space="preserve"> </w:t>
      </w:r>
      <w:r w:rsidRPr="00C5478F">
        <w:rPr>
          <w:sz w:val="24"/>
          <w:szCs w:val="24"/>
        </w:rPr>
        <w:t>201</w:t>
      </w:r>
      <w:r w:rsidR="009C5288" w:rsidRPr="00C5478F">
        <w:rPr>
          <w:sz w:val="24"/>
          <w:szCs w:val="24"/>
        </w:rPr>
        <w:t>9</w:t>
      </w:r>
      <w:r w:rsidRPr="00C5478F">
        <w:rPr>
          <w:sz w:val="24"/>
          <w:szCs w:val="24"/>
        </w:rPr>
        <w:t xml:space="preserve">. iz kojeg proizlazi kako dužnik duguje iznos od </w:t>
      </w:r>
      <w:r w:rsidR="00C5478F" w:rsidRPr="00C5478F">
        <w:rPr>
          <w:sz w:val="24"/>
          <w:szCs w:val="24"/>
        </w:rPr>
        <w:t>39.725,52</w:t>
      </w:r>
      <w:r w:rsidRPr="00C5478F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DF384C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DF384C">
      <w:pPr>
        <w:jc w:val="both"/>
        <w:rPr>
          <w:sz w:val="24"/>
          <w:szCs w:val="24"/>
        </w:rPr>
      </w:pPr>
      <w:r w:rsidRPr="00DF384C">
        <w:rPr>
          <w:sz w:val="24"/>
          <w:szCs w:val="24"/>
        </w:rPr>
        <w:tab/>
      </w:r>
      <w:r w:rsidR="006306BB" w:rsidRPr="00DF384C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</w:t>
      </w:r>
      <w:r w:rsidR="006306BB" w:rsidRPr="00DF384C">
        <w:rPr>
          <w:sz w:val="24"/>
          <w:szCs w:val="24"/>
        </w:rPr>
        <w:lastRenderedPageBreak/>
        <w:t>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4548EB">
      <w:pPr>
        <w:jc w:val="both"/>
        <w:rPr>
          <w:color w:val="FF0000"/>
          <w:sz w:val="24"/>
          <w:szCs w:val="24"/>
        </w:rPr>
      </w:pPr>
    </w:p>
    <w:p w:rsidRDefault="006306BB" w:rsidP="006306BB" w:rsidR="006306BB" w:rsidRPr="00DF384C">
      <w:pPr>
        <w:jc w:val="both"/>
        <w:rPr>
          <w:sz w:val="24"/>
          <w:szCs w:val="24"/>
        </w:rPr>
      </w:pPr>
      <w:r w:rsidRPr="004548EB">
        <w:rPr>
          <w:color w:val="FF0000"/>
          <w:sz w:val="24"/>
          <w:szCs w:val="24"/>
        </w:rPr>
        <w:tab/>
      </w:r>
      <w:r w:rsidRPr="00DF384C">
        <w:rPr>
          <w:sz w:val="24"/>
          <w:szCs w:val="24"/>
        </w:rPr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DF384C">
      <w:pPr>
        <w:jc w:val="both"/>
        <w:rPr>
          <w:sz w:val="24"/>
          <w:szCs w:val="24"/>
        </w:rPr>
      </w:pPr>
      <w:r w:rsidRPr="00DF384C">
        <w:rPr>
          <w:sz w:val="24"/>
          <w:szCs w:val="24"/>
        </w:rPr>
        <w:tab/>
      </w:r>
    </w:p>
    <w:p w:rsidRDefault="006306BB" w:rsidP="006306BB" w:rsidR="001D4AA9" w:rsidRPr="00DF384C">
      <w:pPr>
        <w:ind w:firstLine="708"/>
        <w:jc w:val="both"/>
        <w:rPr>
          <w:sz w:val="24"/>
          <w:szCs w:val="24"/>
        </w:rPr>
      </w:pPr>
      <w:r w:rsidRPr="00DF384C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DF384C">
        <w:rPr>
          <w:sz w:val="24"/>
          <w:szCs w:val="24"/>
        </w:rPr>
        <w:t>,</w:t>
      </w:r>
      <w:r w:rsidRPr="00DF384C">
        <w:rPr>
          <w:sz w:val="24"/>
          <w:szCs w:val="24"/>
        </w:rPr>
        <w:t xml:space="preserve"> sud je na temelju odredbe čl. 433. SZ-a riješio kao u izreci. </w:t>
      </w:r>
    </w:p>
    <w:p w:rsidRDefault="001D4AA9" w:rsidP="006306BB" w:rsidR="001D4AA9" w:rsidRPr="00DF384C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DF384C">
      <w:pPr>
        <w:ind w:firstLine="708"/>
        <w:jc w:val="both"/>
        <w:rPr>
          <w:sz w:val="24"/>
          <w:szCs w:val="24"/>
        </w:rPr>
      </w:pPr>
      <w:r w:rsidRPr="00DF384C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DF384C">
      <w:pPr>
        <w:jc w:val="both"/>
        <w:rPr>
          <w:sz w:val="24"/>
          <w:szCs w:val="24"/>
        </w:rPr>
      </w:pPr>
      <w:r w:rsidRPr="00DF384C">
        <w:rPr>
          <w:sz w:val="24"/>
          <w:szCs w:val="24"/>
        </w:rPr>
        <w:tab/>
      </w:r>
      <w:r w:rsidRPr="00DF384C">
        <w:rPr>
          <w:sz w:val="24"/>
          <w:szCs w:val="24"/>
        </w:rPr>
        <w:tab/>
      </w:r>
      <w:r w:rsidRPr="00DF384C">
        <w:rPr>
          <w:sz w:val="24"/>
          <w:szCs w:val="24"/>
        </w:rPr>
        <w:tab/>
      </w:r>
    </w:p>
    <w:p w:rsidRDefault="00E91A16" w:rsidP="00DD2B2F" w:rsidR="00CF56FE" w:rsidRPr="00DF384C">
      <w:pPr>
        <w:jc w:val="center"/>
        <w:rPr>
          <w:sz w:val="24"/>
          <w:szCs w:val="24"/>
        </w:rPr>
      </w:pPr>
      <w:r w:rsidRPr="00DF384C">
        <w:rPr>
          <w:sz w:val="24"/>
          <w:szCs w:val="24"/>
        </w:rPr>
        <w:t xml:space="preserve">U </w:t>
      </w:r>
      <w:r w:rsidR="00F80EE4" w:rsidRPr="00DF384C">
        <w:rPr>
          <w:sz w:val="24"/>
          <w:szCs w:val="24"/>
        </w:rPr>
        <w:t>Zagreb</w:t>
      </w:r>
      <w:r w:rsidRPr="00DF384C">
        <w:rPr>
          <w:sz w:val="24"/>
          <w:szCs w:val="24"/>
        </w:rPr>
        <w:t>u dana</w:t>
      </w:r>
      <w:r w:rsidR="00F80EE4" w:rsidRPr="00DF384C">
        <w:rPr>
          <w:sz w:val="24"/>
          <w:szCs w:val="24"/>
        </w:rPr>
        <w:t xml:space="preserve">, </w:t>
      </w:r>
      <w:r w:rsidR="003B2D92" w:rsidRPr="00DF384C">
        <w:rPr>
          <w:sz w:val="24"/>
          <w:szCs w:val="24"/>
        </w:rPr>
        <w:t>1</w:t>
      </w:r>
      <w:r w:rsidRPr="00DF384C">
        <w:rPr>
          <w:sz w:val="24"/>
          <w:szCs w:val="24"/>
        </w:rPr>
        <w:t>6</w:t>
      </w:r>
      <w:r w:rsidR="007431BE" w:rsidRPr="00DF384C">
        <w:rPr>
          <w:sz w:val="24"/>
          <w:szCs w:val="24"/>
        </w:rPr>
        <w:t xml:space="preserve">. </w:t>
      </w:r>
      <w:r w:rsidR="0058634C" w:rsidRPr="00DF384C">
        <w:rPr>
          <w:sz w:val="24"/>
          <w:szCs w:val="24"/>
        </w:rPr>
        <w:t>travnja</w:t>
      </w:r>
      <w:r w:rsidR="00606779" w:rsidRPr="00DF384C">
        <w:rPr>
          <w:sz w:val="24"/>
          <w:szCs w:val="24"/>
        </w:rPr>
        <w:t xml:space="preserve"> </w:t>
      </w:r>
      <w:r w:rsidR="007A20E4" w:rsidRPr="00DF384C">
        <w:rPr>
          <w:sz w:val="24"/>
          <w:szCs w:val="24"/>
        </w:rPr>
        <w:t>201</w:t>
      </w:r>
      <w:r w:rsidRPr="00DF384C">
        <w:rPr>
          <w:sz w:val="24"/>
          <w:szCs w:val="24"/>
        </w:rPr>
        <w:t>9</w:t>
      </w:r>
      <w:r w:rsidR="0043052F" w:rsidRPr="00DF384C">
        <w:rPr>
          <w:sz w:val="24"/>
          <w:szCs w:val="24"/>
        </w:rPr>
        <w:t>.</w:t>
      </w:r>
      <w:r w:rsidRPr="00DF384C">
        <w:rPr>
          <w:sz w:val="24"/>
          <w:szCs w:val="24"/>
        </w:rPr>
        <w:t xml:space="preserve"> godine.</w:t>
      </w:r>
    </w:p>
    <w:p w:rsidRDefault="00E66C92" w:rsidP="00DD2B2F" w:rsidR="00E66C92" w:rsidRPr="00DF384C">
      <w:pPr>
        <w:jc w:val="center"/>
        <w:rPr>
          <w:sz w:val="24"/>
          <w:szCs w:val="24"/>
        </w:rPr>
      </w:pPr>
    </w:p>
    <w:p w:rsidRDefault="0043052F" w:rsidP="00C946ED" w:rsidR="00CA083A" w:rsidRPr="00DF384C">
      <w:pPr>
        <w:ind w:firstLine="3" w:left="5661"/>
        <w:jc w:val="right"/>
        <w:rPr>
          <w:sz w:val="24"/>
          <w:szCs w:val="24"/>
        </w:rPr>
      </w:pPr>
      <w:r w:rsidRPr="00DF384C">
        <w:rPr>
          <w:sz w:val="24"/>
          <w:szCs w:val="24"/>
        </w:rPr>
        <w:t xml:space="preserve">               Sudac:</w:t>
      </w:r>
    </w:p>
    <w:p w:rsidRDefault="00CA083A" w:rsidP="007431BE" w:rsidR="001F398D" w:rsidRPr="00DF384C">
      <w:pPr>
        <w:jc w:val="right"/>
        <w:rPr>
          <w:sz w:val="24"/>
          <w:szCs w:val="24"/>
        </w:rPr>
      </w:pPr>
      <w:r w:rsidRPr="00DF384C">
        <w:rPr>
          <w:sz w:val="24"/>
          <w:szCs w:val="24"/>
        </w:rPr>
        <w:t xml:space="preserve"> </w:t>
      </w:r>
      <w:r w:rsidR="000E530D" w:rsidRPr="00DF384C">
        <w:rPr>
          <w:sz w:val="24"/>
          <w:szCs w:val="24"/>
        </w:rPr>
        <w:t xml:space="preserve"> </w:t>
      </w:r>
      <w:r w:rsidR="007431BE" w:rsidRPr="00DF384C">
        <w:rPr>
          <w:sz w:val="24"/>
          <w:szCs w:val="24"/>
        </w:rPr>
        <w:t>Josip Bilić</w:t>
      </w:r>
      <w:r w:rsidR="001F398D" w:rsidRPr="00DF384C">
        <w:rPr>
          <w:sz w:val="24"/>
          <w:szCs w:val="24"/>
        </w:rPr>
        <w:t xml:space="preserve"> </w:t>
      </w:r>
    </w:p>
    <w:p w:rsidRDefault="007431BE" w:rsidP="002B5B04" w:rsidR="007431BE" w:rsidRPr="00DF384C">
      <w:pPr>
        <w:jc w:val="both"/>
        <w:rPr>
          <w:sz w:val="24"/>
          <w:szCs w:val="24"/>
        </w:rPr>
      </w:pPr>
    </w:p>
    <w:p w:rsidRDefault="00E66C92" w:rsidP="00DC4401" w:rsidR="00E66C92" w:rsidRPr="00DF384C">
      <w:pPr>
        <w:jc w:val="both"/>
        <w:rPr>
          <w:sz w:val="24"/>
          <w:szCs w:val="24"/>
        </w:rPr>
      </w:pPr>
    </w:p>
    <w:p w:rsidRDefault="00DC4401" w:rsidP="00DC4401" w:rsidR="00DC4401" w:rsidRPr="00DF384C">
      <w:pPr>
        <w:jc w:val="both"/>
        <w:rPr>
          <w:sz w:val="24"/>
          <w:szCs w:val="24"/>
        </w:rPr>
      </w:pPr>
      <w:r w:rsidRPr="00DF384C">
        <w:rPr>
          <w:sz w:val="24"/>
          <w:szCs w:val="24"/>
        </w:rPr>
        <w:t>UPUTA O PRAVNOM LIJEKU:</w:t>
      </w:r>
    </w:p>
    <w:p w:rsidRDefault="00DC4401" w:rsidP="00DC4401" w:rsidR="00DC4401" w:rsidRPr="00DF384C">
      <w:pPr>
        <w:jc w:val="both"/>
        <w:rPr>
          <w:sz w:val="24"/>
          <w:szCs w:val="24"/>
        </w:rPr>
      </w:pPr>
      <w:r w:rsidRPr="00DF384C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58634C" w:rsidP="00DC4401" w:rsidR="0058634C" w:rsidRPr="00DF384C">
      <w:pPr>
        <w:jc w:val="both"/>
        <w:rPr>
          <w:sz w:val="24"/>
          <w:szCs w:val="24"/>
        </w:rPr>
      </w:pPr>
    </w:p>
    <w:p w:rsidRDefault="00DC4401" w:rsidP="00DC4401" w:rsidR="00DC4401" w:rsidRPr="00DF384C">
      <w:pPr>
        <w:jc w:val="both"/>
        <w:rPr>
          <w:sz w:val="24"/>
          <w:szCs w:val="24"/>
        </w:rPr>
      </w:pPr>
      <w:r w:rsidRPr="00DF384C">
        <w:rPr>
          <w:sz w:val="24"/>
          <w:szCs w:val="24"/>
        </w:rPr>
        <w:t xml:space="preserve">Dna: </w:t>
      </w:r>
    </w:p>
    <w:p w:rsidRDefault="00DC4401" w:rsidP="00DC4401" w:rsidR="00DC4401" w:rsidRPr="00DF384C">
      <w:pPr>
        <w:jc w:val="both"/>
        <w:rPr>
          <w:sz w:val="24"/>
          <w:szCs w:val="24"/>
        </w:rPr>
      </w:pPr>
      <w:r w:rsidRPr="00DF384C">
        <w:rPr>
          <w:sz w:val="24"/>
          <w:szCs w:val="24"/>
        </w:rPr>
        <w:t>1.</w:t>
      </w:r>
      <w:r w:rsidRPr="00DF384C">
        <w:rPr>
          <w:sz w:val="24"/>
          <w:szCs w:val="24"/>
        </w:rPr>
        <w:tab/>
        <w:t xml:space="preserve">podnositelju zahtjeva-FINA-i </w:t>
      </w:r>
    </w:p>
    <w:p w:rsidRDefault="00DC4401" w:rsidP="00DC4401" w:rsidR="00DC4401" w:rsidRPr="00DF384C">
      <w:pPr>
        <w:jc w:val="both"/>
        <w:rPr>
          <w:sz w:val="24"/>
          <w:szCs w:val="24"/>
        </w:rPr>
      </w:pPr>
      <w:r w:rsidRPr="00DF384C">
        <w:rPr>
          <w:sz w:val="24"/>
          <w:szCs w:val="24"/>
        </w:rPr>
        <w:t>2.</w:t>
      </w:r>
      <w:r w:rsidRPr="00DF384C">
        <w:rPr>
          <w:sz w:val="24"/>
          <w:szCs w:val="24"/>
        </w:rPr>
        <w:tab/>
        <w:t>dužniku</w:t>
      </w:r>
    </w:p>
    <w:p w:rsidRDefault="00DC4401" w:rsidP="00DC4401" w:rsidR="00DC4401" w:rsidRPr="00DF384C">
      <w:pPr>
        <w:jc w:val="both"/>
        <w:rPr>
          <w:sz w:val="24"/>
          <w:szCs w:val="24"/>
        </w:rPr>
      </w:pPr>
      <w:r w:rsidRPr="00DF384C">
        <w:rPr>
          <w:sz w:val="24"/>
          <w:szCs w:val="24"/>
        </w:rPr>
        <w:t>3.</w:t>
      </w:r>
      <w:r w:rsidRPr="00DF384C">
        <w:rPr>
          <w:sz w:val="24"/>
          <w:szCs w:val="24"/>
        </w:rPr>
        <w:tab/>
        <w:t xml:space="preserve">RH, MF, PU, po ŽDO </w:t>
      </w:r>
      <w:r w:rsidR="00F60A23" w:rsidRPr="00DF384C">
        <w:rPr>
          <w:sz w:val="24"/>
          <w:szCs w:val="24"/>
        </w:rPr>
        <w:t>Sisak</w:t>
      </w:r>
    </w:p>
    <w:p w:rsidRDefault="00DC4401" w:rsidP="00DC4401" w:rsidR="002B5B04" w:rsidRPr="00DF384C">
      <w:pPr>
        <w:jc w:val="both"/>
        <w:rPr>
          <w:sz w:val="24"/>
          <w:szCs w:val="24"/>
        </w:rPr>
      </w:pPr>
      <w:r w:rsidRPr="00DF384C">
        <w:rPr>
          <w:sz w:val="24"/>
          <w:szCs w:val="24"/>
        </w:rPr>
        <w:t>4.</w:t>
      </w:r>
      <w:r w:rsidRPr="00DF384C">
        <w:rPr>
          <w:sz w:val="24"/>
          <w:szCs w:val="24"/>
        </w:rPr>
        <w:tab/>
        <w:t>e-oglasna ploča – 8 dana</w:t>
      </w:r>
    </w:p>
    <w:sectPr w:rsidSect="007431BE" w:rsidR="002B5B04" w:rsidRPr="00DF384C">
      <w:headerReference w:type="even" r:id="rId10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4030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3EA9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2D9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48EB"/>
    <w:rsid w:val="004566B3"/>
    <w:rsid w:val="00474E9B"/>
    <w:rsid w:val="00475264"/>
    <w:rsid w:val="00477073"/>
    <w:rsid w:val="00482D71"/>
    <w:rsid w:val="00484837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C712A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653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BD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27CB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C5288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3C91"/>
    <w:rsid w:val="00B854F3"/>
    <w:rsid w:val="00B86452"/>
    <w:rsid w:val="00B94E3D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78F"/>
    <w:rsid w:val="00C5491A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384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A16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217F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0A23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2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1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1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1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1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2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1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1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1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1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2922</izvorni_sadrzaj>
    <derivirana_varijabla naziv="DomainObject.Predmet.Broj_1">2922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St-2922/2018</izvorni_sadrzaj>
    <derivirana_varijabla naziv="DomainObject.Predmet.OznakaBroj_1">St-2922/2018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UVIJEK ISPRED j.d.o.o. za ugostiteljstvo i usluge zastupanog po punomoćniku Jadranko Alapić</izvorni_sadrzaj>
    <derivirana_varijabla naziv="DomainObject.Predmet.ProtustrankaFormated_1">  UVIJEK ISPRED j.d.o.o. za ugostiteljstvo i usluge zastupanog po punomoćniku Jadranko Alapić</derivirana_varijabla>
  </DomainObject.Predmet.ProtustrankaFormated>
  <DomainObject.Predmet.ProtustrankaFormatedOIB>
    <izvorni_sadrzaj>  UVIJEK ISPRED j.d.o.o. za ugostiteljstvo i usluge, OIB 18780745360 zastupanog po punomoćniku Jadranko Alapić</izvorni_sadrzaj>
    <derivirana_varijabla naziv="DomainObject.Predmet.ProtustrankaFormatedOIB_1">  UVIJEK ISPRED j.d.o.o. za ugostiteljstvo i usluge, OIB 18780745360 zastupanog po punomoćniku Jadranko Alapić</derivirana_varijabla>
  </DomainObject.Predmet.ProtustrankaFormatedOIB>
  <DomainObject.Predmet.ProtustrankaFormatedWithAdress>
    <izvorni_sadrzaj> UVIJEK ISPRED j.d.o.o. za ugostiteljstvo i usluge, Ljudevita Posavskog 16, 44210 Sunja zastupanog po punomoćniku Jadranko Alapić</izvorni_sadrzaj>
    <derivirana_varijabla naziv="DomainObject.Predmet.ProtustrankaFormatedWithAdress_1"> UVIJEK ISPRED j.d.o.o. za ugostiteljstvo i usluge, Ljudevita Posavskog 16, 44210 Sunja zastupanog po punomoćniku Jadranko Alapić</derivirana_varijabla>
  </DomainObject.Predmet.ProtustrankaFormatedWithAdress>
  <DomainObject.Predmet.ProtustrankaFormatedWithAdressOIB>
    <izvorni_sadrzaj> UVIJEK ISPRED j.d.o.o. za ugostiteljstvo i usluge, OIB 18780745360, Ljudevita Posavskog 16, 44210 Sunja zastupanog po punomoćniku Jadranko Alapić</izvorni_sadrzaj>
    <derivirana_varijabla naziv="DomainObject.Predmet.ProtustrankaFormatedWithAdressOIB_1"> UVIJEK ISPRED j.d.o.o. za ugostiteljstvo i usluge, OIB 18780745360, Ljudevita Posavskog 16, 44210 Sunja zastupanog po punomoćniku Jadranko Alapić</derivirana_varijabla>
  </DomainObject.Predmet.ProtustrankaFormatedWithAdressOIB>
  <DomainObject.Predmet.ProtustrankaWithAdress>
    <izvorni_sadrzaj>UVIJEK ISPRED j.d.o.o. za ugostiteljstvo i usluge Ljudevita Posavskog 16, 44210 Sunja</izvorni_sadrzaj>
    <derivirana_varijabla naziv="DomainObject.Predmet.ProtustrankaWithAdress_1">UVIJEK ISPRED j.d.o.o. za ugostiteljstvo i usluge Ljudevita Posavskog 16, 44210 Sunja</derivirana_varijabla>
  </DomainObject.Predmet.ProtustrankaWithAdress>
  <DomainObject.Predmet.ProtustrankaWithAdressOIB>
    <izvorni_sadrzaj>UVIJEK ISPRED j.d.o.o. za ugostiteljstvo i usluge, OIB 18780745360, Ljudevita Posavskog 16, 44210 Sunja</izvorni_sadrzaj>
    <derivirana_varijabla naziv="DomainObject.Predmet.ProtustrankaWithAdressOIB_1">UVIJEK ISPRED j.d.o.o. za ugostiteljstvo i usluge, OIB 18780745360, Ljudevita Posavskog 16, 44210 Sunja</derivirana_varijabla>
  </DomainObject.Predmet.ProtustrankaWithAdressOIB>
  <DomainObject.Predmet.ProtustrankaNazivFormated>
    <izvorni_sadrzaj>UVIJEK ISPRED j.d.o.o. za ugostiteljstvo i usluge</izvorni_sadrzaj>
    <derivirana_varijabla naziv="DomainObject.Predmet.ProtustrankaNazivFormated_1">UVIJEK ISPRED j.d.o.o. za ugostiteljstvo i usluge</derivirana_varijabla>
  </DomainObject.Predmet.ProtustrankaNazivFormated>
  <DomainObject.Predmet.ProtustrankaNazivFormatedOIB>
    <izvorni_sadrzaj>UVIJEK ISPRED j.d.o.o. za ugostiteljstvo i usluge, OIB 18780745360</izvorni_sadrzaj>
    <derivirana_varijabla naziv="DomainObject.Predmet.ProtustrankaNazivFormatedOIB_1">UVIJEK ISPRED j.d.o.o. za ugostiteljstvo i usluge, OIB 18780745360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UVIJEK ISPRED j.d.o.o. za ugostiteljstvo i usluge zastupanog po punomoćniku Jadranko Alapić</item>
    </izvorni_sadrzaj>
    <derivirana_varijabla naziv="DomainObject.Predmet.ProtuStrankaListFormated_1">
      <item>UVIJEK ISPRED j.d.o.o. za ugostiteljstvo i usluge zastupanog po punomoćniku Jadranko Alapić</item>
    </derivirana_varijabla>
  </DomainObject.Predmet.ProtuStrankaListFormated>
  <DomainObject.Predmet.ProtuStrankaListFormatedOIB>
    <izvorni_sadrzaj>
      <item>UVIJEK ISPRED j.d.o.o. za ugostiteljstvo i usluge, OIB 18780745360 zastupanog po punomoćniku Jadranko Alapić</item>
    </izvorni_sadrzaj>
    <derivirana_varijabla naziv="DomainObject.Predmet.ProtuStrankaListFormatedOIB_1">
      <item>UVIJEK ISPRED j.d.o.o. za ugostiteljstvo i usluge, OIB 18780745360 zastupanog po punomoćniku Jadranko Alapić</item>
    </derivirana_varijabla>
  </DomainObject.Predmet.ProtuStrankaListFormatedOIB>
  <DomainObject.Predmet.ProtuStrankaListFormatedWithAdress>
    <izvorni_sadrzaj>
      <item>UVIJEK ISPRED j.d.o.o. za ugostiteljstvo i usluge, Ljudevita Posavskog 16, 44210 Sunja zastupanog po punomoćniku Jadranko Alapić</item>
    </izvorni_sadrzaj>
    <derivirana_varijabla naziv="DomainObject.Predmet.ProtuStrankaListFormatedWithAdress_1">
      <item>UVIJEK ISPRED j.d.o.o. za ugostiteljstvo i usluge, Ljudevita Posavskog 16, 44210 Sunja zastupanog po punomoćniku Jadranko Alapić</item>
    </derivirana_varijabla>
  </DomainObject.Predmet.ProtuStrankaListFormatedWithAdress>
  <DomainObject.Predmet.ProtuStrankaListFormatedWithAdressOIB>
    <izvorni_sadrzaj>
      <item>UVIJEK ISPRED j.d.o.o. za ugostiteljstvo i usluge, OIB 18780745360, Ljudevita Posavskog 16, 44210 Sunja zastupanog po punomoćniku Jadranko Alapić</item>
    </izvorni_sadrzaj>
    <derivirana_varijabla naziv="DomainObject.Predmet.ProtuStrankaListFormatedWithAdressOIB_1">
      <item>UVIJEK ISPRED j.d.o.o. za ugostiteljstvo i usluge, OIB 18780745360, Ljudevita Posavskog 16, 44210 Sunja zastupanog po punomoćniku Jadranko Alapić</item>
    </derivirana_varijabla>
  </DomainObject.Predmet.ProtuStrankaListFormatedWithAdressOIB>
  <DomainObject.Predmet.ProtuStrankaListNazivFormated>
    <izvorni_sadrzaj>
      <item>UVIJEK ISPRED j.d.o.o. za ugostiteljstvo i usluge</item>
    </izvorni_sadrzaj>
    <derivirana_varijabla naziv="DomainObject.Predmet.ProtuStrankaListNazivFormated_1">
      <item>UVIJEK ISPRED j.d.o.o. za ugostiteljstvo i usluge</item>
    </derivirana_varijabla>
  </DomainObject.Predmet.ProtuStrankaListNazivFormated>
  <DomainObject.Predmet.ProtuStrankaListNazivFormatedOIB>
    <izvorni_sadrzaj>
      <item>UVIJEK ISPRED j.d.o.o. za ugostiteljstvo i usluge, OIB 18780745360</item>
    </izvorni_sadrzaj>
    <derivirana_varijabla naziv="DomainObject.Predmet.ProtuStrankaListNazivFormatedOIB_1">
      <item>UVIJEK ISPRED j.d.o.o. za ugostiteljstvo i usluge, OIB 18780745360</item>
    </derivirana_varijabla>
  </DomainObject.Predmet.ProtuStrankaListNazivFormatedOIB>
  <DomainObject.Predmet.OstaliListFormated>
    <izvorni_sadrzaj>
      <item>Jadranko Alapić punomoćnik sudionika u postupku UVIJEK ISPRED j.d.o.o. za ugostiteljstvo i usluge</item>
    </izvorni_sadrzaj>
    <derivirana_varijabla naziv="DomainObject.Predmet.OstaliListFormated_1">
      <item>Jadranko Alapić punomoćnik sudionika u postupku UVIJEK ISPRED j.d.o.o. za ugostiteljstvo i usluge</item>
    </derivirana_varijabla>
  </DomainObject.Predmet.OstaliListFormated>
  <DomainObject.Predmet.OstaliListFormatedOIB>
    <izvorni_sadrzaj>
      <item>Jadranko Alapić, OIB 38295492967 punomoćnik sudionika u postupku UVIJEK ISPRED j.d.o.o. za ugostiteljstvo i usluge</item>
    </izvorni_sadrzaj>
    <derivirana_varijabla naziv="DomainObject.Predmet.OstaliListFormatedOIB_1">
      <item>Jadranko Alapić, OIB 38295492967 punomoćnik sudionika u postupku UVIJEK ISPRED j.d.o.o. za ugostiteljstvo i usluge</item>
    </derivirana_varijabla>
  </DomainObject.Predmet.OstaliListFormatedOIB>
  <DomainObject.Predmet.OstaliListFormatedWithAdress>
    <izvorni_sadrzaj>
      <item>Jadranko Alapić, Slavonska 16, 44000 Sisak punomoćnik sudionika u postupku UVIJEK ISPRED j.d.o.o. za ugostiteljstvo i usluge</item>
    </izvorni_sadrzaj>
    <derivirana_varijabla naziv="DomainObject.Predmet.OstaliListFormatedWithAdress_1">
      <item>Jadranko Alapić, Slavonska 16, 44000 Sisak punomoćnik sudionika u postupku UVIJEK ISPRED j.d.o.o. za ugostiteljstvo i usluge</item>
    </derivirana_varijabla>
  </DomainObject.Predmet.OstaliListFormatedWithAdress>
  <DomainObject.Predmet.OstaliListFormatedWithAdressOIB>
    <izvorni_sadrzaj>
      <item>Jadranko Alapić, OIB 38295492967, Slavonska 16, 44000 Sisak punomoćnik sudionika u postupku UVIJEK ISPRED j.d.o.o. za ugostiteljstvo i usluge</item>
    </izvorni_sadrzaj>
    <derivirana_varijabla naziv="DomainObject.Predmet.OstaliListFormatedWithAdressOIB_1">
      <item>Jadranko Alapić, OIB 38295492967, Slavonska 16, 44000 Sisak punomoćnik sudionika u postupku UVIJEK ISPRED j.d.o.o. za ugostiteljstvo i usluge</item>
    </derivirana_varijabla>
  </DomainObject.Predmet.OstaliListFormatedWithAdressOIB>
  <DomainObject.Predmet.OstaliListNazivFormated>
    <izvorni_sadrzaj>
      <item>Jadranko Alapić</item>
    </izvorni_sadrzaj>
    <derivirana_varijabla naziv="DomainObject.Predmet.OstaliListNazivFormated_1">
      <item>Jadranko Alapić</item>
    </derivirana_varijabla>
  </DomainObject.Predmet.OstaliListNazivFormated>
  <DomainObject.Predmet.OstaliListNazivFormatedOIB>
    <izvorni_sadrzaj>
      <item>Jadranko Alapić, OIB 38295492967</item>
    </izvorni_sadrzaj>
    <derivirana_varijabla naziv="DomainObject.Predmet.OstaliListNazivFormatedOIB_1">
      <item>Jadranko Alapić, OIB 38295492967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UVIJEK ISPRED j.d.o.o. za ugostiteljstvo i usluge</izvorni_sadrzaj>
    <derivirana_varijabla naziv="DomainObject.Predmet.ProtustrankaIDrugi_1">UVIJEK ISPRED j.d.o.o.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UVIJEK ISPRED j.d.o.o. za ugostiteljstvo i usluge, OIB 18780745360, Ljudevita Posavskog 16, 44210 Sunja</izvorni_sadrzaj>
    <derivirana_varijabla naziv="DomainObject.Predmet.ProtustrankaIDrugiAdressOIB_1">UVIJEK ISPRED j.d.o.o. za ugostiteljstvo i usluge, OIB 18780745360, Ljudevita Posavskog 16,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UVIJEK ISPRED j.d.o.o. za ugostiteljstvo i usluge</item>
      <item>Jadranko Alapić</item>
    </izvorni_sadrzaj>
    <derivirana_varijabla naziv="DomainObject.Predmet.SudioniciListNaziv_1">
      <item>FINA Regionalni centar Zagreb</item>
      <item>UVIJEK ISPRED j.d.o.o. za ugostiteljstvo i usluge</item>
      <item>Jadranko Alapić</item>
    </derivirana_varijabla>
  </DomainObject.Predmet.SudioniciListNaziv>
  <DomainObject.Predmet.SudioniciListAdressOIB>
    <izvorni_sadrzaj>
      <item>FINA Regionalni centar Zagreb, OIB 85821130368, Trg svibanjskih žrtava 1995. 1,10000 Zagreb</item>
      <item>UVIJEK ISPRED j.d.o.o. za ugostiteljstvo i usluge, OIB 18780745360, Ljudevita Posavskog 16,44210 Sunja</item>
      <item>Jadranko Alapić, OIB 38295492967, Slavonska 16,44000 Sisak</item>
    </izvorni_sadrzaj>
    <derivirana_varijabla naziv="DomainObject.Predmet.SudioniciListAdressOIB_1">
      <item>FINA Regionalni centar Zagreb, OIB 85821130368, Trg svibanjskih žrtava 1995. 1,10000 Zagreb</item>
      <item>UVIJEK ISPRED j.d.o.o. za ugostiteljstvo i usluge, OIB 18780745360, Ljudevita Posavskog 16,44210 Sunja</item>
      <item>Jadranko Alapić, OIB 38295492967, Slavonska 16,44000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18780745360</item>
      <item>, OIB 38295492967</item>
    </izvorni_sadrzaj>
    <derivirana_varijabla naziv="DomainObject.Predmet.SudioniciListNazivOIB_1">
      <item>, OIB 85821130368</item>
      <item>, OIB 18780745360</item>
      <item>, OIB 38295492967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St-2922/2018-4</izvorni_sadrzaj>
    <derivirana_varijabla naziv="DomainObject.PredzadnjaOdlukaIzPredmeta.Oznaka_1">St-2922/2018-4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3069</properties:Characters>
  <properties:Lines>83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2019-04-16T12:21:00Z</dcterms:created>
  <dc:creator>Korisnik</dc:creator>
  <cp:lastModifiedBy>Irena Benko</cp:lastModifiedBy>
  <cp:lastPrinted>2019-04-17T11:22:00Z</cp:lastPrinted>
  <dcterms:modified xmlns:xsi="http://www.w3.org/2001/XMLSchema-instance" xsi:type="dcterms:W3CDTF">2019-04-17T11:23:00Z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(3. Rješenje o obustavi skraćenog stečajnog postupka - RH - samo prijedlog za otvaranje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