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63d5" w14:paraId="78663d5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Amruševa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B370D9">
        <w:rPr>
          <w:sz w:val="24"/>
          <w:szCs w:val="24"/>
        </w:rPr>
        <w:t>236</w:t>
      </w:r>
      <w:r w:rsidRPr="00363B59">
        <w:rPr>
          <w:sz w:val="24"/>
          <w:szCs w:val="24"/>
        </w:rPr>
        <w:t>/1</w:t>
      </w:r>
      <w:r w:rsidR="00B370D9">
        <w:rPr>
          <w:sz w:val="24"/>
          <w:szCs w:val="24"/>
        </w:rPr>
        <w:t>5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B370D9" w:rsidRPr="00B370D9">
        <w:rPr>
          <w:sz w:val="24"/>
          <w:szCs w:val="24"/>
        </w:rPr>
        <w:t>KONSTRUKCIJE-GRADNJA d.o.o za građenje, trgovinu i usluge, u stečaju, Zagreb, Havidićeva 2, MBS:080544949, OIB:80759670161</w:t>
      </w:r>
      <w:r>
        <w:rPr>
          <w:sz w:val="24"/>
          <w:szCs w:val="24"/>
        </w:rPr>
        <w:t xml:space="preserve">, </w:t>
      </w:r>
      <w:r w:rsidR="006276FA">
        <w:rPr>
          <w:sz w:val="24"/>
          <w:szCs w:val="24"/>
        </w:rPr>
        <w:t>1</w:t>
      </w:r>
      <w:r w:rsidR="00B370D9">
        <w:rPr>
          <w:sz w:val="24"/>
          <w:szCs w:val="24"/>
        </w:rPr>
        <w:t>7</w:t>
      </w:r>
      <w:r w:rsidR="005657F2">
        <w:rPr>
          <w:sz w:val="24"/>
          <w:szCs w:val="24"/>
        </w:rPr>
        <w:t xml:space="preserve">. </w:t>
      </w:r>
      <w:r w:rsidR="00B370D9">
        <w:rPr>
          <w:sz w:val="24"/>
          <w:szCs w:val="24"/>
        </w:rPr>
        <w:t>rujna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izvješće stečajne upraviteljice o tijeku stečajnog postupka i stečajne mase</w:t>
      </w:r>
    </w:p>
    <w:p w:rsidRDefault="00B370D9" w:rsidP="00B370D9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donošenje odluka o daljnjem tijeku stečajnog postupka</w:t>
      </w:r>
    </w:p>
    <w:p w:rsidRDefault="00B370D9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razno, za</w:t>
      </w:r>
    </w:p>
    <w:p w:rsidRDefault="00B370D9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15</w:t>
      </w:r>
      <w:r w:rsidR="00E13ABD" w:rsidRPr="00E47B47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E13ABD" w:rsidRPr="00E47B47">
        <w:rPr>
          <w:sz w:val="24"/>
          <w:szCs w:val="24"/>
        </w:rPr>
        <w:t xml:space="preserve"> 201</w:t>
      </w:r>
      <w:r w:rsidR="00AA254B" w:rsidRPr="00E47B47">
        <w:rPr>
          <w:sz w:val="24"/>
          <w:szCs w:val="24"/>
        </w:rPr>
        <w:t>5</w:t>
      </w:r>
      <w:r w:rsidR="00E13ABD" w:rsidRPr="00E47B47">
        <w:rPr>
          <w:sz w:val="24"/>
          <w:szCs w:val="24"/>
        </w:rPr>
        <w:t>. u 1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6276FA">
        <w:rPr>
          <w:sz w:val="24"/>
          <w:szCs w:val="24"/>
        </w:rPr>
        <w:t>1</w:t>
      </w:r>
      <w:r w:rsidR="00B370D9">
        <w:rPr>
          <w:sz w:val="24"/>
          <w:szCs w:val="24"/>
        </w:rPr>
        <w:t>7</w:t>
      </w:r>
      <w:r w:rsidRPr="000352C4">
        <w:rPr>
          <w:sz w:val="24"/>
          <w:szCs w:val="24"/>
        </w:rPr>
        <w:t xml:space="preserve">. </w:t>
      </w:r>
      <w:r w:rsidR="00B370D9">
        <w:rPr>
          <w:sz w:val="24"/>
          <w:szCs w:val="24"/>
        </w:rPr>
        <w:t>rujna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E42EC3" w:rsidP="000A7827" w:rsidR="00E42EC3">
      <w:pPr>
        <w:rPr>
          <w:sz w:val="24"/>
          <w:szCs w:val="24"/>
        </w:rPr>
      </w:pPr>
    </w:p>
    <w:p w:rsidRDefault="00E42EC3" w:rsidP="000A7827" w:rsidR="00E42EC3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E42EC3" w:rsidP="000A7827" w:rsidR="00E42EC3">
      <w:r>
        <w:rPr>
          <w:sz w:val="24"/>
          <w:szCs w:val="24"/>
        </w:rPr>
        <w:t xml:space="preserve">1. </w:t>
      </w:r>
      <w:r w:rsidR="00B370D9">
        <w:rPr>
          <w:sz w:val="24"/>
          <w:szCs w:val="24"/>
        </w:rPr>
        <w:t xml:space="preserve">e-oglasna </w:t>
      </w:r>
    </w:p>
    <w:sectPr w:rsidSect="005F4A44" w:rsidR="00E42EC3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6DE1"/>
    <w:rsid w:val="000A7827"/>
    <w:rsid w:val="000C03CD"/>
    <w:rsid w:val="000D7233"/>
    <w:rsid w:val="000E29F7"/>
    <w:rsid w:val="00112E30"/>
    <w:rsid w:val="001166C1"/>
    <w:rsid w:val="0019563F"/>
    <w:rsid w:val="001C088B"/>
    <w:rsid w:val="0024780A"/>
    <w:rsid w:val="002A5966"/>
    <w:rsid w:val="002F111F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87CEF"/>
    <w:rsid w:val="00A947CB"/>
    <w:rsid w:val="00AA254B"/>
    <w:rsid w:val="00AB622C"/>
    <w:rsid w:val="00B1419A"/>
    <w:rsid w:val="00B370D9"/>
    <w:rsid w:val="00B70965"/>
    <w:rsid w:val="00C019F2"/>
    <w:rsid w:val="00C34BFE"/>
    <w:rsid w:val="00C368EF"/>
    <w:rsid w:val="00C611E2"/>
    <w:rsid w:val="00C94014"/>
    <w:rsid w:val="00E13ABD"/>
    <w:rsid w:val="00E31C51"/>
    <w:rsid w:val="00E42EC3"/>
    <w:rsid w:val="00E47B47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D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D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KONSTRUKCIJE-GRADNJA d.o.o.</izvorni_sadrzaj>
    <derivirana_varijabla naziv="DomainObject.Predmet.ProtustrankaFormated_1">  KONSTRUKCIJE-GRADNJA d.o.o.</derivirana_varijabla>
  </DomainObject.Predmet.ProtustrankaFormated>
  <DomainObject.Predmet.ProtustrankaFormatedOIB>
    <izvorni_sadrzaj>  KONSTRUKCIJE-GRADNJA d.o.o., OIB 80759670161</izvorni_sadrzaj>
    <derivirana_varijabla naziv="DomainObject.Predmet.ProtustrankaFormatedOIB_1">  KONSTRUKCIJE-GRADNJA d.o.o., OIB 80759670161</derivirana_varijabla>
  </DomainObject.Predmet.ProtustrankaFormatedOIB>
  <DomainObject.Predmet.ProtustrankaFormatedWithAdress>
    <izvorni_sadrzaj> KONSTRUKCIJE-GRADNJA d.o.o., Havidićeva 2, 10000 Zagreb</izvorni_sadrzaj>
    <derivirana_varijabla naziv="DomainObject.Predmet.ProtustrankaFormatedWithAdress_1"> KONSTRUKCIJE-GRADNJA d.o.o., Havidićeva 2, 10000 Zagreb</derivirana_varijabla>
  </DomainObject.Predmet.ProtustrankaFormatedWithAdress>
  <DomainObject.Predmet.ProtustrankaFormatedWithAdressOIB>
    <izvorni_sadrzaj> KONSTRUKCIJE-GRADNJA d.o.o., OIB 80759670161, Havidićeva 2, 10000 Zagreb</izvorni_sadrzaj>
    <derivirana_varijabla naziv="DomainObject.Predmet.ProtustrankaFormatedWithAdressOIB_1"> KONSTRUKCIJE-GRADNJA d.o.o., OIB 80759670161, Havidićeva 2, 10000 Zagreb</derivirana_varijabla>
  </DomainObject.Predmet.ProtustrankaFormatedWithAdressOIB>
  <DomainObject.Predmet.ProtustrankaWithAdress>
    <izvorni_sadrzaj>KONSTRUKCIJE-GRADNJA d.o.o. Havidićeva 2, 10000 Zagreb</izvorni_sadrzaj>
    <derivirana_varijabla naziv="DomainObject.Predmet.ProtustrankaWithAdress_1">KONSTRUKCIJE-GRADNJA d.o.o. Havidićeva 2, 10000 Zagreb</derivirana_varijabla>
  </DomainObject.Predmet.ProtustrankaWithAdress>
  <DomainObject.Predmet.ProtustrankaWithAdressOIB>
    <izvorni_sadrzaj>KONSTRUKCIJE-GRADNJA d.o.o., OIB 80759670161, Havidićeva 2, 10000 Zagreb</izvorni_sadrzaj>
    <derivirana_varijabla naziv="DomainObject.Predmet.ProtustrankaWithAdressOIB_1">KONSTRUKCIJE-GRADNJA d.o.o., OIB 80759670161, Havidićeva 2, 10000 Zagreb</derivirana_varijabla>
  </DomainObject.Predmet.ProtustrankaWithAdressOIB>
  <DomainObject.Predmet.ProtustrankaNazivFormated>
    <izvorni_sadrzaj>KONSTRUKCIJE-GRADNJA d.o.o.</izvorni_sadrzaj>
    <derivirana_varijabla naziv="DomainObject.Predmet.ProtustrankaNazivFormated_1">KONSTRUKCIJE-GRADNJA d.o.o.</derivirana_varijabla>
  </DomainObject.Predmet.ProtustrankaNazivFormated>
  <DomainObject.Predmet.ProtustrankaNazivFormatedOIB>
    <izvorni_sadrzaj>KONSTRUKCIJE-GRADNJA d.o.o., OIB 80759670161</izvorni_sadrzaj>
    <derivirana_varijabla naziv="DomainObject.Predmet.ProtustrankaNazivFormatedOIB_1">KONSTRUKCIJE-GRADNJA d.o.o., OIB 80759670161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KONSTRUKCIJE-GRADNJA d.o.o.</izvorni_sadrzaj>
    <derivirana_varijabla naziv="DomainObject.Predmet.StrankaFormated_1">  KONSTRUKCIJE-GRADNJA d.o.o.</derivirana_varijabla>
  </DomainObject.Predmet.StrankaFormated>
  <DomainObject.Predmet.StrankaFormatedOIB>
    <izvorni_sadrzaj>  KONSTRUKCIJE-GRADNJA d.o.o., OIB 80759670161</izvorni_sadrzaj>
    <derivirana_varijabla naziv="DomainObject.Predmet.StrankaFormatedOIB_1">  KONSTRUKCIJE-GRADNJA d.o.o., OIB 80759670161</derivirana_varijabla>
  </DomainObject.Predmet.StrankaFormatedOIB>
  <DomainObject.Predmet.StrankaFormatedWithAdress>
    <izvorni_sadrzaj> KONSTRUKCIJE-GRADNJA d.o.o., Havidićeva 2, 10000 Zagreb</izvorni_sadrzaj>
    <derivirana_varijabla naziv="DomainObject.Predmet.StrankaFormatedWithAdress_1"> KONSTRUKCIJE-GRADNJA d.o.o., Havidićeva 2, 10000 Zagreb</derivirana_varijabla>
  </DomainObject.Predmet.StrankaFormatedWithAdress>
  <DomainObject.Predmet.StrankaFormatedWithAdressOIB>
    <izvorni_sadrzaj> KONSTRUKCIJE-GRADNJA d.o.o., OIB 80759670161, Havidićeva 2, 10000 Zagreb</izvorni_sadrzaj>
    <derivirana_varijabla naziv="DomainObject.Predmet.StrankaFormatedWithAdressOIB_1"> KONSTRUKCIJE-GRADNJA d.o.o., OIB 80759670161, Havidićeva 2, 10000 Zagreb</derivirana_varijabla>
  </DomainObject.Predmet.StrankaFormatedWithAdressOIB>
  <DomainObject.Predmet.StrankaWithAdress>
    <izvorni_sadrzaj>KONSTRUKCIJE-GRADNJA d.o.o. Havidićeva 2,10000 Zagreb</izvorni_sadrzaj>
    <derivirana_varijabla naziv="DomainObject.Predmet.StrankaWithAdress_1">KONSTRUKCIJE-GRADNJA d.o.o. Havidićeva 2,10000 Zagreb</derivirana_varijabla>
  </DomainObject.Predmet.StrankaWithAdress>
  <DomainObject.Predmet.StrankaWithAdressOIB>
    <izvorni_sadrzaj>KONSTRUKCIJE-GRADNJA d.o.o., OIB 80759670161, Havidićeva 2,10000 Zagreb</izvorni_sadrzaj>
    <derivirana_varijabla naziv="DomainObject.Predmet.StrankaWithAdressOIB_1">KONSTRUKCIJE-GRADNJA d.o.o., OIB 80759670161, Havidićeva 2,10000 Zagreb</derivirana_varijabla>
  </DomainObject.Predmet.StrankaWithAdressOIB>
  <DomainObject.Predmet.StrankaNazivFormated>
    <izvorni_sadrzaj>KONSTRUKCIJE-GRADNJA d.o.o.</izvorni_sadrzaj>
    <derivirana_varijabla naziv="DomainObject.Predmet.StrankaNazivFormated_1">KONSTRUKCIJE-GRADNJA d.o.o.</derivirana_varijabla>
  </DomainObject.Predmet.StrankaNazivFormated>
  <DomainObject.Predmet.StrankaNazivFormatedOIB>
    <izvorni_sadrzaj>KONSTRUKCIJE-GRADNJA d.o.o., OIB 80759670161</izvorni_sadrzaj>
    <derivirana_varijabla naziv="DomainObject.Predmet.StrankaNazivFormatedOIB_1">KONSTRUKCIJE-GRADNJA d.o.o., OIB 80759670161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KONSTRUKCIJE-GRADNJA d.o.o.</item>
    </izvorni_sadrzaj>
    <derivirana_varijabla naziv="DomainObject.Predmet.StrankaListFormated_1">
      <item>KONSTRUKCIJE-GRADNJA d.o.o.</item>
    </derivirana_varijabla>
  </DomainObject.Predmet.StrankaListFormated>
  <DomainObject.Predmet.StrankaListFormatedOIB>
    <izvorni_sadrzaj>
      <item>KONSTRUKCIJE-GRADNJA d.o.o., OIB 80759670161</item>
    </izvorni_sadrzaj>
    <derivirana_varijabla naziv="DomainObject.Predmet.StrankaListFormatedOIB_1">
      <item>KONSTRUKCIJE-GRADNJA d.o.o., OIB 80759670161</item>
    </derivirana_varijabla>
  </DomainObject.Predmet.StrankaListFormatedOIB>
  <DomainObject.Predmet.StrankaListFormatedWithAdress>
    <izvorni_sadrzaj>
      <item>KONSTRUKCIJE-GRADNJA d.o.o., Havidićeva 2, 10000 Zagreb</item>
    </izvorni_sadrzaj>
    <derivirana_varijabla naziv="DomainObject.Predmet.StrankaListFormatedWithAdress_1">
      <item>KONSTRUKCIJE-GRADNJA d.o.o., Havidićeva 2, 10000 Zagreb</item>
    </derivirana_varijabla>
  </DomainObject.Predmet.StrankaListFormatedWithAdress>
  <DomainObject.Predmet.StrankaListFormatedWithAdressOIB>
    <izvorni_sadrzaj>
      <item>KONSTRUKCIJE-GRADNJA d.o.o., OIB 80759670161, Havidićeva 2, 10000 Zagreb</item>
    </izvorni_sadrzaj>
    <derivirana_varijabla naziv="DomainObject.Predmet.StrankaListFormatedWithAdressOIB_1">
      <item>KONSTRUKCIJE-GRADNJA d.o.o., OIB 80759670161, Havidićeva 2, 10000 Zagreb</item>
    </derivirana_varijabla>
  </DomainObject.Predmet.StrankaListFormatedWithAdressOIB>
  <DomainObject.Predmet.StrankaListNazivFormated>
    <izvorni_sadrzaj>
      <item>KONSTRUKCIJE-GRADNJA d.o.o.</item>
    </izvorni_sadrzaj>
    <derivirana_varijabla naziv="DomainObject.Predmet.StrankaListNazivFormated_1">
      <item>KONSTRUKCIJE-GRADNJA d.o.o.</item>
    </derivirana_varijabla>
  </DomainObject.Predmet.StrankaListNazivFormated>
  <DomainObject.Predmet.StrankaListNazivFormatedOIB>
    <izvorni_sadrzaj>
      <item>KONSTRUKCIJE-GRADNJA d.o.o., OIB 80759670161</item>
    </izvorni_sadrzaj>
    <derivirana_varijabla naziv="DomainObject.Predmet.StrankaListNazivFormatedOIB_1">
      <item>KONSTRUKCIJE-GRADNJA d.o.o., OIB 80759670161</item>
    </derivirana_varijabla>
  </DomainObject.Predmet.StrankaListNazivFormatedOIB>
  <DomainObject.Predmet.ProtuStrankaListFormated>
    <izvorni_sadrzaj>
      <item>KONSTRUKCIJE-GRADNJA d.o.o.</item>
    </izvorni_sadrzaj>
    <derivirana_varijabla naziv="DomainObject.Predmet.ProtuStrankaListFormated_1">
      <item>KONSTRUKCIJE-GRADNJA d.o.o.</item>
    </derivirana_varijabla>
  </DomainObject.Predmet.ProtuStrankaListFormated>
  <DomainObject.Predmet.ProtuStrankaListFormatedOIB>
    <izvorni_sadrzaj>
      <item>KONSTRUKCIJE-GRADNJA d.o.o., OIB 80759670161</item>
    </izvorni_sadrzaj>
    <derivirana_varijabla naziv="DomainObject.Predmet.ProtuStrankaListFormatedOIB_1">
      <item>KONSTRUKCIJE-GRADNJA d.o.o., OIB 80759670161</item>
    </derivirana_varijabla>
  </DomainObject.Predmet.ProtuStrankaListFormatedOIB>
  <DomainObject.Predmet.ProtuStrankaListFormatedWithAdress>
    <izvorni_sadrzaj>
      <item>KONSTRUKCIJE-GRADNJA d.o.o., Havidićeva 2, 10000 Zagreb</item>
    </izvorni_sadrzaj>
    <derivirana_varijabla naziv="DomainObject.Predmet.ProtuStrankaListFormatedWithAdress_1">
      <item>KONSTRUKCIJE-GRADNJA d.o.o., Havidićeva 2, 10000 Zagreb</item>
    </derivirana_varijabla>
  </DomainObject.Predmet.ProtuStrankaListFormatedWithAdress>
  <DomainObject.Predmet.ProtuStrankaListFormatedWithAdressOIB>
    <izvorni_sadrzaj>
      <item>KONSTRUKCIJE-GRADNJA d.o.o., OIB 80759670161, Havidićeva 2, 10000 Zagreb</item>
    </izvorni_sadrzaj>
    <derivirana_varijabla naziv="DomainObject.Predmet.ProtuStrankaListFormatedWithAdressOIB_1">
      <item>KONSTRUKCIJE-GRADNJA d.o.o., OIB 80759670161, Havidićeva 2, 10000 Zagreb</item>
    </derivirana_varijabla>
  </DomainObject.Predmet.ProtuStrankaListFormatedWithAdressOIB>
  <DomainObject.Predmet.ProtuStrankaListNazivFormated>
    <izvorni_sadrzaj>
      <item>KONSTRUKCIJE-GRADNJA d.o.o.</item>
    </izvorni_sadrzaj>
    <derivirana_varijabla naziv="DomainObject.Predmet.ProtuStrankaListNazivFormated_1">
      <item>KONSTRUKCIJE-GRADNJA d.o.o.</item>
    </derivirana_varijabla>
  </DomainObject.Predmet.ProtuStrankaListNazivFormated>
  <DomainObject.Predmet.ProtuStrankaListNazivFormatedOIB>
    <izvorni_sadrzaj>
      <item>KONSTRUKCIJE-GRADNJA d.o.o., OIB 80759670161</item>
    </izvorni_sadrzaj>
    <derivirana_varijabla naziv="DomainObject.Predmet.ProtuStrankaListNazivFormatedOIB_1">
      <item>KONSTRUKCIJE-GRADNJA d.o.o., OIB 80759670161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KONSTRUKCIJE-GRADNJA d.o.o.</izvorni_sadrzaj>
    <derivirana_varijabla naziv="DomainObject.Predmet.StrankaIDrugi_1">KONSTRUKCIJE-GRADNJA d.o.o.</derivirana_varijabla>
  </DomainObject.Predmet.StrankaIDrugi>
  <DomainObject.Predmet.ProtustrankaIDrugi>
    <izvorni_sadrzaj>KONSTRUKCIJE-GRADNJA d.o.o.</izvorni_sadrzaj>
    <derivirana_varijabla naziv="DomainObject.Predmet.ProtustrankaIDrugi_1">KONSTRUKCIJE-GRADNJA d.o.o.</derivirana_varijabla>
  </DomainObject.Predmet.ProtustrankaIDrugi>
  <DomainObject.Predmet.StrankaIDrugiAdressOIB>
    <izvorni_sadrzaj>KONSTRUKCIJE-GRADNJA d.o.o., OIB 80759670161, Havidićeva 2, 10000 Zagreb</izvorni_sadrzaj>
    <derivirana_varijabla naziv="DomainObject.Predmet.StrankaIDrugiAdressOIB_1">KONSTRUKCIJE-GRADNJA d.o.o., OIB 80759670161, Havidićeva 2, 10000 Zagreb</derivirana_varijabla>
  </DomainObject.Predmet.StrankaIDrugiAdressOIB>
  <DomainObject.Predmet.ProtustrankaIDrugiAdressOIB>
    <izvorni_sadrzaj>KONSTRUKCIJE-GRADNJA d.o.o., OIB 80759670161, Havidićeva 2, 10000 Zagreb</izvorni_sadrzaj>
    <derivirana_varijabla naziv="DomainObject.Predmet.ProtustrankaIDrugiAdressOIB_1">KONSTRUKCIJE-GRADNJA d.o.o., OIB 80759670161,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KONSTRUKCIJE-GRADNJA d.o.o.</item>
      <item>KONSTRUKCIJE-GRADNJA d.o.o.</item>
      <item>Davorka Huljev</item>
    </izvorni_sadrzaj>
    <derivirana_varijabla naziv="DomainObject.Predmet.SudioniciListNaziv_1">
      <item>KONSTRUKCIJE-GRADNJA d.o.o.</item>
      <item>KONSTRUKCIJE-GRADNJA d.o.o.</item>
      <item>Davorka Huljev</item>
    </derivirana_varijabla>
  </DomainObject.Predmet.SudioniciListNaziv>
  <DomainObject.Predmet.SudioniciListAdressOIB>
    <izvorni_sadrzaj>
      <item>KONSTRUKCIJE-GRADNJA d.o.o., OIB 80759670161, Havidićeva 2,10000 Zagreb</item>
      <item>KONSTRUKCIJE-GRADNJA d.o.o., OIB 80759670161, Havidićeva 2,10000 Zagreb</item>
      <item>Davorka Huljev, OIB 34743014377, Miramarska 13d,10000 Zagreb</item>
    </izvorni_sadrzaj>
    <derivirana_varijabla naziv="DomainObject.Predmet.SudioniciListAdressOIB_1">
      <item>KONSTRUKCIJE-GRADNJA d.o.o., OIB 80759670161, Havidićeva 2,10000 Zagreb</item>
      <item>KONSTRUKCIJE-GRADNJA d.o.o., OIB 80759670161, Havidićeva 2,10000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80759670161</item>
      <item>, OIB 80759670161</item>
      <item>, OIB 34743014377</item>
    </izvorni_sadrzaj>
    <derivirana_varijabla naziv="DomainObject.Predmet.SudioniciListNazivOIB_1">
      <item>, OIB 80759670161</item>
      <item>, OIB 80759670161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738</properties:Characters>
  <properties:Lines>34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2015-09-17T12:19:00Z</dcterms:created>
  <dc:creator>mkolakusic</dc:creator>
  <cp:lastModifiedBy>Ivana Stampf</cp:lastModifiedBy>
  <cp:lastPrinted>2015-07-15T09:21:00Z</cp:lastPrinted>
  <dcterms:modified xmlns:xsi="http://www.w3.org/2001/XMLSchema-instance" xsi:type="dcterms:W3CDTF">2015-09-17T12:38:00Z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