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d0257" w14:paraId="6ad0257" w:rsidRDefault="00923C38" w:rsidP="00923C38" w:rsidR="00923C3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3C38" w:rsidP="00923C38" w:rsidR="00923C3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23C38" w:rsidP="00923C38" w:rsidR="00923C3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23C38" w:rsidP="00923C38" w:rsidR="00923C3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923C38" w:rsidP="00923C38" w:rsidR="00923C3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23C38" w:rsidP="00923C38" w:rsidR="00923C38" w:rsidRPr="005D578C">
      <w:pPr>
        <w:rPr>
          <w:rFonts w:cs="Times New Roman" w:eastAsia="Times New Roman"/>
          <w:szCs w:val="24"/>
        </w:rPr>
      </w:pPr>
    </w:p>
    <w:p w:rsidRDefault="00923C38" w:rsidP="00923C38" w:rsidR="00923C3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Skok,</w:t>
      </w:r>
      <w:r w:rsidRPr="005D578C">
        <w:t xml:space="preserve"> </w:t>
      </w:r>
      <w:r>
        <w:rPr>
          <w:rFonts w:cs="Times New Roman" w:eastAsia="Times New Roman"/>
          <w:szCs w:val="24"/>
        </w:rPr>
        <w:t>u skraćenom stečajnom postupku  nad pravnom osobom (dužnikom) PACIFIK TRADE d</w:t>
      </w:r>
      <w:r w:rsidR="00387C9C">
        <w:rPr>
          <w:rFonts w:cs="Times New Roman" w:eastAsia="Times New Roman"/>
          <w:szCs w:val="24"/>
        </w:rPr>
        <w:t xml:space="preserve">. o. o. Pula, </w:t>
      </w:r>
      <w:proofErr w:type="spellStart"/>
      <w:r w:rsidR="00387C9C">
        <w:rPr>
          <w:rFonts w:cs="Times New Roman" w:eastAsia="Times New Roman"/>
          <w:szCs w:val="24"/>
        </w:rPr>
        <w:t>Premanturska</w:t>
      </w:r>
      <w:proofErr w:type="spellEnd"/>
      <w:r w:rsidR="00387C9C">
        <w:rPr>
          <w:rFonts w:cs="Times New Roman" w:eastAsia="Times New Roman"/>
          <w:szCs w:val="24"/>
        </w:rPr>
        <w:t xml:space="preserve"> cesta</w:t>
      </w:r>
      <w:r>
        <w:rPr>
          <w:rFonts w:cs="Times New Roman" w:eastAsia="Times New Roman"/>
          <w:szCs w:val="24"/>
        </w:rPr>
        <w:t xml:space="preserve"> 232, OIB </w:t>
      </w:r>
      <w:r w:rsidRPr="00022B55">
        <w:rPr>
          <w:rFonts w:cs="Times New Roman" w:eastAsia="Times New Roman"/>
          <w:szCs w:val="24"/>
        </w:rPr>
        <w:t>05085555223</w:t>
      </w:r>
      <w:r>
        <w:rPr>
          <w:rFonts w:cs="Times New Roman" w:eastAsia="Times New Roman"/>
          <w:szCs w:val="24"/>
        </w:rPr>
        <w:t xml:space="preserve">, MBS </w:t>
      </w:r>
      <w:r w:rsidRPr="00022B55">
        <w:rPr>
          <w:rFonts w:cs="Times New Roman" w:eastAsia="Times New Roman"/>
          <w:szCs w:val="24"/>
        </w:rPr>
        <w:t>040082829</w:t>
      </w:r>
      <w:r w:rsidR="00387C9C">
        <w:rPr>
          <w:rFonts w:cs="Times New Roman" w:eastAsia="Times New Roman"/>
          <w:szCs w:val="24"/>
        </w:rPr>
        <w:t>, 9</w:t>
      </w:r>
      <w:r>
        <w:rPr>
          <w:rFonts w:cs="Times New Roman" w:eastAsia="Times New Roman"/>
          <w:szCs w:val="24"/>
        </w:rPr>
        <w:t>. svibnja 2016.</w:t>
      </w:r>
      <w:r w:rsidR="00387C9C">
        <w:rPr>
          <w:rFonts w:cs="Times New Roman" w:eastAsia="Times New Roman"/>
          <w:szCs w:val="24"/>
        </w:rPr>
        <w:t xml:space="preserve"> donio je sljedeći</w:t>
      </w:r>
    </w:p>
    <w:p w:rsidRDefault="00923C38" w:rsidP="00923C38" w:rsidR="00923C38" w:rsidRPr="005D578C">
      <w:pPr>
        <w:rPr>
          <w:rFonts w:cs="Times New Roman" w:eastAsia="Times New Roman"/>
          <w:szCs w:val="24"/>
        </w:rPr>
      </w:pPr>
    </w:p>
    <w:p w:rsidRDefault="00387C9C" w:rsidP="00923C38" w:rsidR="00923C38" w:rsidRPr="005D578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</w:t>
      </w:r>
      <w:proofErr w:type="spellStart"/>
      <w:r>
        <w:rPr>
          <w:rFonts w:cs="Times New Roman" w:eastAsia="Times New Roman"/>
          <w:szCs w:val="24"/>
        </w:rPr>
        <w:t>lj</w:t>
      </w:r>
      <w:proofErr w:type="spellEnd"/>
      <w:r>
        <w:rPr>
          <w:rFonts w:cs="Times New Roman" w:eastAsia="Times New Roman"/>
          <w:szCs w:val="24"/>
        </w:rPr>
        <w:t xml:space="preserve"> u č a k</w:t>
      </w:r>
    </w:p>
    <w:p w:rsidRDefault="00923C38" w:rsidP="00923C38" w:rsidR="00923C38" w:rsidRPr="005D578C">
      <w:pPr>
        <w:rPr>
          <w:rFonts w:cs="Times New Roman" w:eastAsia="Times New Roman"/>
          <w:szCs w:val="24"/>
        </w:rPr>
      </w:pPr>
    </w:p>
    <w:p w:rsidRDefault="00923C38" w:rsidP="00387C9C" w:rsidR="00923C38">
      <w:pPr>
        <w:ind w:firstLine="708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Poziva se dužnik </w:t>
      </w:r>
      <w:r w:rsidR="00387C9C">
        <w:rPr>
          <w:rFonts w:cs="Times New Roman" w:eastAsia="Times New Roman"/>
          <w:szCs w:val="24"/>
        </w:rPr>
        <w:t xml:space="preserve">PACIFIK TRADE d. o. o. Pula, </w:t>
      </w:r>
      <w:proofErr w:type="spellStart"/>
      <w:r w:rsidR="00387C9C">
        <w:rPr>
          <w:rFonts w:cs="Times New Roman" w:eastAsia="Times New Roman"/>
          <w:szCs w:val="24"/>
        </w:rPr>
        <w:t>Premanturska</w:t>
      </w:r>
      <w:proofErr w:type="spellEnd"/>
      <w:r w:rsidR="00387C9C">
        <w:rPr>
          <w:rFonts w:cs="Times New Roman" w:eastAsia="Times New Roman"/>
          <w:szCs w:val="24"/>
        </w:rPr>
        <w:t xml:space="preserve"> cesta 232, OIB </w:t>
      </w:r>
      <w:r w:rsidR="00387C9C" w:rsidRPr="00022B55">
        <w:rPr>
          <w:rFonts w:cs="Times New Roman" w:eastAsia="Times New Roman"/>
          <w:szCs w:val="24"/>
        </w:rPr>
        <w:t>05085555223</w:t>
      </w:r>
      <w:r w:rsidR="00387C9C">
        <w:rPr>
          <w:rFonts w:cs="Times New Roman" w:eastAsia="Times New Roman"/>
          <w:szCs w:val="24"/>
        </w:rPr>
        <w:t xml:space="preserve">, MBS </w:t>
      </w:r>
      <w:r w:rsidR="00387C9C" w:rsidRPr="00022B55">
        <w:rPr>
          <w:rFonts w:cs="Times New Roman" w:eastAsia="Times New Roman"/>
          <w:szCs w:val="24"/>
        </w:rPr>
        <w:t>040082829</w:t>
      </w:r>
      <w:r w:rsidR="00387C9C">
        <w:rPr>
          <w:rFonts w:cs="Times New Roman" w:eastAsia="Times New Roman"/>
          <w:szCs w:val="24"/>
        </w:rPr>
        <w:t xml:space="preserve">, </w:t>
      </w:r>
      <w:r w:rsidR="00387C9C">
        <w:rPr>
          <w:rFonts w:eastAsia="Times New Roman"/>
          <w:szCs w:val="24"/>
        </w:rPr>
        <w:t xml:space="preserve">u roku od 8 dana od primitka ovog zaključka određeno izjasniti koje </w:t>
      </w:r>
      <w:proofErr w:type="spellStart"/>
      <w:r w:rsidR="00387C9C">
        <w:rPr>
          <w:rFonts w:eastAsia="Times New Roman"/>
          <w:szCs w:val="24"/>
        </w:rPr>
        <w:t>ovosudno</w:t>
      </w:r>
      <w:proofErr w:type="spellEnd"/>
      <w:r w:rsidR="00387C9C">
        <w:rPr>
          <w:rFonts w:eastAsia="Times New Roman"/>
          <w:szCs w:val="24"/>
        </w:rPr>
        <w:t xml:space="preserve"> rješenje pobija prigovorom kojeg je datirao 8. travnja 2016.</w:t>
      </w:r>
    </w:p>
    <w:p w:rsidRDefault="00387C9C" w:rsidP="00387C9C" w:rsidR="00387C9C">
      <w:pPr>
        <w:ind w:firstLine="708"/>
        <w:rPr>
          <w:rFonts w:eastAsia="Times New Roman"/>
          <w:szCs w:val="24"/>
        </w:rPr>
      </w:pPr>
      <w:r>
        <w:rPr>
          <w:rFonts w:eastAsia="Times New Roman"/>
          <w:szCs w:val="24"/>
        </w:rPr>
        <w:t>Ukoliko se dužnik u navedenom roku ne izjasni, navedeni prigovor tretirati će se kao prigovor na označeno rješenje posl.br. 11 St-379/2015-3.</w:t>
      </w:r>
    </w:p>
    <w:p w:rsidRDefault="00387C9C" w:rsidP="00387C9C" w:rsidR="00387C9C">
      <w:pPr>
        <w:ind w:firstLine="708"/>
        <w:rPr>
          <w:rFonts w:eastAsia="Times New Roman"/>
          <w:szCs w:val="24"/>
        </w:rPr>
      </w:pPr>
    </w:p>
    <w:p w:rsidRDefault="00387C9C" w:rsidP="00387C9C" w:rsidR="00387C9C">
      <w:pPr>
        <w:ind w:firstLine="708"/>
        <w:jc w:val="left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Obrazloženje</w:t>
      </w:r>
    </w:p>
    <w:p w:rsidRDefault="00387C9C" w:rsidP="00387C9C" w:rsidR="00387C9C">
      <w:pPr>
        <w:ind w:firstLine="708"/>
        <w:jc w:val="left"/>
        <w:rPr>
          <w:rFonts w:eastAsia="Times New Roman"/>
          <w:szCs w:val="24"/>
        </w:rPr>
      </w:pPr>
    </w:p>
    <w:p w:rsidRDefault="00387C9C" w:rsidP="00387C9C" w:rsidR="00387C9C">
      <w:pPr>
        <w:ind w:firstLine="708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U prigovoru dužnika datiranog 8.4.2016. u uvodu je naznačeno da se odnosi na </w:t>
      </w:r>
      <w:proofErr w:type="spellStart"/>
      <w:r>
        <w:rPr>
          <w:rFonts w:eastAsia="Times New Roman"/>
          <w:szCs w:val="24"/>
        </w:rPr>
        <w:t>ovosudno</w:t>
      </w:r>
      <w:proofErr w:type="spellEnd"/>
      <w:r>
        <w:rPr>
          <w:rFonts w:eastAsia="Times New Roman"/>
          <w:szCs w:val="24"/>
        </w:rPr>
        <w:t xml:space="preserve"> rješenje posl.br. 11 St-379/2015-3, dok bi sadržaj prigovora upućivao da se odnosi na </w:t>
      </w:r>
      <w:proofErr w:type="spellStart"/>
      <w:r>
        <w:rPr>
          <w:rFonts w:eastAsia="Times New Roman"/>
          <w:szCs w:val="24"/>
        </w:rPr>
        <w:t>ovosudno</w:t>
      </w:r>
      <w:proofErr w:type="spellEnd"/>
      <w:r>
        <w:rPr>
          <w:rFonts w:eastAsia="Times New Roman"/>
          <w:szCs w:val="24"/>
        </w:rPr>
        <w:t xml:space="preserve"> rješenje posl.br. 2 St-379/2015-8 od 24.3.2016. kojim je odbačena žalba dužnika od 8.1.2016. izjavljena protiv rješenja ovoga suda posl.br. 11 St-379/2015-3 od 26.11.2015.</w:t>
      </w:r>
    </w:p>
    <w:p w:rsidRDefault="00387C9C" w:rsidP="00387C9C" w:rsidR="00387C9C">
      <w:pPr>
        <w:ind w:firstLine="708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Stoga se dužnik poziva u roku od 8 dana od primitka ovog zaključka određeno se izjasniti da li se prigovor od 8.4.2016. odnosi na </w:t>
      </w:r>
      <w:proofErr w:type="spellStart"/>
      <w:r>
        <w:rPr>
          <w:rFonts w:eastAsia="Times New Roman"/>
          <w:szCs w:val="24"/>
        </w:rPr>
        <w:t>ovosudno</w:t>
      </w:r>
      <w:proofErr w:type="spellEnd"/>
      <w:r>
        <w:rPr>
          <w:rFonts w:eastAsia="Times New Roman"/>
          <w:szCs w:val="24"/>
        </w:rPr>
        <w:t xml:space="preserve"> rješenje posl.br. 11 St-379/2015-3 ili na </w:t>
      </w:r>
      <w:proofErr w:type="spellStart"/>
      <w:r>
        <w:rPr>
          <w:rFonts w:eastAsia="Times New Roman"/>
          <w:szCs w:val="24"/>
        </w:rPr>
        <w:t>ovosudno</w:t>
      </w:r>
      <w:proofErr w:type="spellEnd"/>
      <w:r>
        <w:rPr>
          <w:rFonts w:eastAsia="Times New Roman"/>
          <w:szCs w:val="24"/>
        </w:rPr>
        <w:t xml:space="preserve"> rješenje posl.br. 11 St-379/2015-8.</w:t>
      </w:r>
    </w:p>
    <w:p w:rsidRDefault="00387C9C" w:rsidP="00387C9C" w:rsidR="00387C9C">
      <w:pPr>
        <w:ind w:firstLine="708"/>
        <w:rPr>
          <w:rFonts w:eastAsia="Times New Roman"/>
          <w:szCs w:val="24"/>
        </w:rPr>
      </w:pPr>
      <w:r>
        <w:rPr>
          <w:rFonts w:eastAsia="Times New Roman"/>
          <w:szCs w:val="24"/>
        </w:rPr>
        <w:t>Ukoliko se dužnik u navedenom roku ne izjasni, navedeni prigovor tretirati će se kao prigovor na označeno rješenje posl.br. 11 St-379/2015-3.</w:t>
      </w:r>
    </w:p>
    <w:p w:rsidRDefault="00387C9C" w:rsidP="00387C9C" w:rsidR="00387C9C">
      <w:pPr>
        <w:ind w:firstLine="708"/>
        <w:rPr>
          <w:rFonts w:eastAsia="Times New Roman"/>
          <w:szCs w:val="24"/>
        </w:rPr>
      </w:pPr>
    </w:p>
    <w:p w:rsidRDefault="00923C38" w:rsidP="00923C38" w:rsidR="00923C3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87C9C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svibnja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23C38" w:rsidP="00923C38" w:rsidR="00923C38">
      <w:pPr>
        <w:rPr>
          <w:rFonts w:cs="Times New Roman" w:eastAsia="Times New Roman"/>
          <w:szCs w:val="24"/>
        </w:rPr>
      </w:pPr>
    </w:p>
    <w:p w:rsidRDefault="00923C38" w:rsidP="00923C38" w:rsidR="00923C3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23C38" w:rsidP="00923C38" w:rsidR="00923C3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2759C7">
        <w:rPr>
          <w:rFonts w:cs="Times New Roman" w:eastAsia="Times New Roman"/>
          <w:szCs w:val="24"/>
        </w:rPr>
        <w:t>, v. r.</w:t>
      </w:r>
    </w:p>
    <w:p w:rsidRDefault="00923C38" w:rsidP="00923C38" w:rsidR="00923C38">
      <w:pPr>
        <w:jc w:val="left"/>
        <w:rPr>
          <w:rFonts w:cs="Times New Roman" w:eastAsia="Times New Roman"/>
          <w:szCs w:val="24"/>
        </w:rPr>
      </w:pPr>
    </w:p>
    <w:p w:rsidRDefault="00923C38" w:rsidP="00923C38" w:rsidR="00923C38" w:rsidRPr="005D578C">
      <w:pPr>
        <w:jc w:val="left"/>
        <w:rPr>
          <w:rFonts w:cs="Times New Roman" w:eastAsia="Times New Roman"/>
          <w:szCs w:val="24"/>
        </w:rPr>
      </w:pPr>
    </w:p>
    <w:p w:rsidRDefault="00923C38" w:rsidP="00923C38" w:rsidR="00923C3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23C38" w:rsidP="00923C38" w:rsidR="00923C38" w:rsidRPr="00F677E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zaključka nije dopušten pravni lijek (čl. 19. st. 7. Stečajnog zakona).</w:t>
      </w:r>
    </w:p>
    <w:p w:rsidRDefault="00923C38" w:rsidP="00923C38" w:rsidR="00923C38">
      <w:pPr>
        <w:rPr>
          <w:rFonts w:cs="Times New Roman" w:eastAsia="Times New Roman"/>
          <w:szCs w:val="24"/>
        </w:rPr>
      </w:pPr>
    </w:p>
    <w:p w:rsidRDefault="00923C38" w:rsidP="00923C38" w:rsidR="00923C38" w:rsidRPr="005D578C">
      <w:pPr>
        <w:rPr>
          <w:rFonts w:cs="Times New Roman" w:eastAsia="Times New Roman"/>
          <w:szCs w:val="24"/>
        </w:rPr>
      </w:pPr>
    </w:p>
    <w:p w:rsidRDefault="00923C38" w:rsidP="00923C38" w:rsidR="00923C38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923C38" w:rsidP="00923C38" w:rsidR="00923C3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dužnik, </w:t>
      </w:r>
    </w:p>
    <w:p w:rsidRDefault="00923C38" w:rsidR="004F5027">
      <w:r>
        <w:t xml:space="preserve">2. </w:t>
      </w:r>
      <w:r>
        <w:rPr>
          <w:rFonts w:eastAsiaTheme="minorHAnsi"/>
          <w:lang w:eastAsia="en-US"/>
        </w:rPr>
        <w:t>e-Oglasna ploča sudova – 8 dana (dostava se smatra obavljenom istekom osmog dana od dana objave zaključka na mrežnoj stranici).</w:t>
      </w:r>
    </w:p>
    <w:sectPr w:rsidSect="00247F43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9C7" w:rsidR="00C4019C">
      <w:r>
        <w:separator/>
      </w:r>
    </w:p>
  </w:endnote>
  <w:endnote w:id="0" w:type="continuationSeparator">
    <w:p w:rsidRDefault="002759C7" w:rsidR="00C401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9C7" w:rsidR="00C4019C">
      <w:r>
        <w:separator/>
      </w:r>
    </w:p>
  </w:footnote>
  <w:footnote w:id="0" w:type="continuationSeparator">
    <w:p w:rsidRDefault="002759C7" w:rsidR="00C401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3C38" w:rsidP="00247F43" w:rsidR="00247F43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87C9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St-397/2015-6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3C38" w:rsidP="002759C7" w:rsidR="00247F43" w:rsidRPr="000A056C">
    <w:pPr>
      <w:pStyle w:val="Zaglavlje"/>
      <w:jc w:val="right"/>
      <w:rPr>
        <w:szCs w:val="24"/>
      </w:rPr>
    </w:pPr>
    <w:r>
      <w:rPr>
        <w:szCs w:val="24"/>
      </w:rPr>
      <w:t>2 St-</w:t>
    </w:r>
    <w:r w:rsidR="002759C7">
      <w:rPr>
        <w:szCs w:val="24"/>
      </w:rPr>
      <w:t>379</w:t>
    </w:r>
    <w:r>
      <w:rPr>
        <w:szCs w:val="24"/>
      </w:rPr>
      <w:t>/</w:t>
    </w:r>
    <w:r w:rsidR="002759C7">
      <w:rPr>
        <w:szCs w:val="24"/>
      </w:rPr>
      <w:t>2015-12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7812"/>
    <w:rsid w:val="000D3599"/>
    <w:rsid w:val="002759C7"/>
    <w:rsid w:val="00387C9C"/>
    <w:rsid w:val="004F5027"/>
    <w:rsid w:val="00923C38"/>
    <w:rsid w:val="00C4019C"/>
    <w:rsid w:val="00CA781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C9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23C3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23C3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3C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3C3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59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59C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35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59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D359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D359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D359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C9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23C3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23C3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3C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3C3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59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59C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35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59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D359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D359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D359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St-379/2015</izvorni_sadrzaj>
    <derivirana_varijabla naziv="DomainObject.Predmet.OznakaBroj_1">St-379/2015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PACIFIK TRADE  d.o.o. PULA</izvorni_sadrzaj>
    <derivirana_varijabla naziv="DomainObject.Predmet.ProtustrankaFormated_1">  PACIFIK TRADE  d.o.o. PULA</derivirana_varijabla>
  </DomainObject.Predmet.ProtustrankaFormated>
  <DomainObject.Predmet.ProtustrankaFormatedOIB>
    <izvorni_sadrzaj>  PACIFIK TRADE  d.o.o. PULA, OIB 05085555223</izvorni_sadrzaj>
    <derivirana_varijabla naziv="DomainObject.Predmet.ProtustrankaFormatedOIB_1">  PACIFIK TRADE  d.o.o. PULA, OIB 05085555223</derivirana_varijabla>
  </DomainObject.Predmet.ProtustrankaFormatedOIB>
  <DomainObject.Predmet.ProtustrankaFormatedWithAdress>
    <izvorni_sadrzaj> PACIFIK TRADE  d.o.o. PULA, Premanturska cesta 232, 52100 Pula</izvorni_sadrzaj>
    <derivirana_varijabla naziv="DomainObject.Predmet.ProtustrankaFormatedWithAdress_1"> PACIFIK TRADE  d.o.o. PULA, Premanturska cesta 232, 52100 Pula</derivirana_varijabla>
  </DomainObject.Predmet.ProtustrankaFormatedWithAdress>
  <DomainObject.Predmet.ProtustrankaFormatedWithAdressOIB>
    <izvorni_sadrzaj> PACIFIK TRADE  d.o.o. PULA, OIB 05085555223, Premanturska cesta 232, 52100 Pula</izvorni_sadrzaj>
    <derivirana_varijabla naziv="DomainObject.Predmet.ProtustrankaFormatedWithAdressOIB_1"> PACIFIK TRADE  d.o.o. PULA, OIB 05085555223, Premanturska cesta 232, 52100 Pula</derivirana_varijabla>
  </DomainObject.Predmet.ProtustrankaFormatedWithAdressOIB>
  <DomainObject.Predmet.ProtustrankaWithAdress>
    <izvorni_sadrzaj>PACIFIK TRADE  d.o.o. PULA Premanturska cesta 232, 52100 Pula</izvorni_sadrzaj>
    <derivirana_varijabla naziv="DomainObject.Predmet.ProtustrankaWithAdress_1">PACIFIK TRADE  d.o.o. PULA Premanturska cesta 232, 52100 Pula</derivirana_varijabla>
  </DomainObject.Predmet.ProtustrankaWithAdress>
  <DomainObject.Predmet.ProtustrankaWithAdressOIB>
    <izvorni_sadrzaj>PACIFIK TRADE  d.o.o. PULA, OIB 05085555223, Premanturska cesta 232, 52100 Pula</izvorni_sadrzaj>
    <derivirana_varijabla naziv="DomainObject.Predmet.ProtustrankaWithAdressOIB_1">PACIFIK TRADE  d.o.o. PULA, OIB 05085555223, Premanturska cesta 232, 52100 Pula</derivirana_varijabla>
  </DomainObject.Predmet.ProtustrankaWithAdressOIB>
  <DomainObject.Predmet.ProtustrankaNazivFormated>
    <izvorni_sadrzaj>PACIFIK TRADE  d.o.o. PULA</izvorni_sadrzaj>
    <derivirana_varijabla naziv="DomainObject.Predmet.ProtustrankaNazivFormated_1">PACIFIK TRADE  d.o.o. PULA</derivirana_varijabla>
  </DomainObject.Predmet.ProtustrankaNazivFormated>
  <DomainObject.Predmet.ProtustrankaNazivFormatedOIB>
    <izvorni_sadrzaj>PACIFIK TRADE  d.o.o. PULA, OIB 05085555223</izvorni_sadrzaj>
    <derivirana_varijabla naziv="DomainObject.Predmet.ProtustrankaNazivFormatedOIB_1">PACIFIK TRADE  d.o.o. PULA, OIB 05085555223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50659.82</izvorni_sadrzaj>
    <derivirana_varijabla naziv="DomainObject.Predmet.TrenutnaVrijednost_1">50659.82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PACIFIK TRADE  d.o.o. PULA</item>
    </izvorni_sadrzaj>
    <derivirana_varijabla naziv="DomainObject.Predmet.ProtuStrankaListFormated_1">
      <item>PACIFIK TRADE  d.o.o. PULA</item>
    </derivirana_varijabla>
  </DomainObject.Predmet.ProtuStrankaListFormated>
  <DomainObject.Predmet.ProtuStrankaListFormatedOIB>
    <izvorni_sadrzaj>
      <item>PACIFIK TRADE  d.o.o. PULA, OIB 05085555223</item>
    </izvorni_sadrzaj>
    <derivirana_varijabla naziv="DomainObject.Predmet.ProtuStrankaListFormatedOIB_1">
      <item>PACIFIK TRADE  d.o.o. PULA, OIB 05085555223</item>
    </derivirana_varijabla>
  </DomainObject.Predmet.ProtuStrankaListFormatedOIB>
  <DomainObject.Predmet.ProtuStrankaListFormatedWithAdress>
    <izvorni_sadrzaj>
      <item>PACIFIK TRADE  d.o.o. PULA, Premanturska cesta 232, 52100 Pula</item>
    </izvorni_sadrzaj>
    <derivirana_varijabla naziv="DomainObject.Predmet.ProtuStrankaListFormatedWithAdress_1">
      <item>PACIFIK TRADE  d.o.o. PULA, Premanturska cesta 232, 52100 Pula</item>
    </derivirana_varijabla>
  </DomainObject.Predmet.ProtuStrankaListFormatedWithAdress>
  <DomainObject.Predmet.ProtuStrankaListFormatedWithAdressOIB>
    <izvorni_sadrzaj>
      <item>PACIFIK TRADE  d.o.o. PULA, OIB 05085555223, Premanturska cesta 232, 52100 Pula</item>
    </izvorni_sadrzaj>
    <derivirana_varijabla naziv="DomainObject.Predmet.ProtuStrankaListFormatedWithAdressOIB_1">
      <item>PACIFIK TRADE  d.o.o. PULA, OIB 05085555223, Premanturska cesta 232, 52100 Pula</item>
    </derivirana_varijabla>
  </DomainObject.Predmet.ProtuStrankaListFormatedWithAdressOIB>
  <DomainObject.Predmet.ProtuStrankaListNazivFormated>
    <izvorni_sadrzaj>
      <item>PACIFIK TRADE  d.o.o. PULA</item>
    </izvorni_sadrzaj>
    <derivirana_varijabla naziv="DomainObject.Predmet.ProtuStrankaListNazivFormated_1">
      <item>PACIFIK TRADE  d.o.o. PULA</item>
    </derivirana_varijabla>
  </DomainObject.Predmet.ProtuStrankaListNazivFormated>
  <DomainObject.Predmet.ProtuStrankaListNazivFormatedOIB>
    <izvorni_sadrzaj>
      <item>PACIFIK TRADE  d.o.o. PULA, OIB 05085555223</item>
    </izvorni_sadrzaj>
    <derivirana_varijabla naziv="DomainObject.Predmet.ProtuStrankaListNazivFormatedOIB_1">
      <item>PACIFIK TRADE  d.o.o. PULA, OIB 05085555223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PACIFIK TRADE  d.o.o. PULA</izvorni_sadrzaj>
    <derivirana_varijabla naziv="DomainObject.Predmet.ProtustrankaIDrugi_1">PACIFIK TRADE 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PACIFIK TRADE  d.o.o. PULA, OIB 05085555223, Premanturska cesta 232, 52100 Pula</izvorni_sadrzaj>
    <derivirana_varijabla naziv="DomainObject.Predmet.ProtustrankaIDrugiAdressOIB_1">PACIFIK TRADE  d.o.o. PULA, OIB 05085555223, Premanturska cesta 232,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PACIFIK TRADE  d.o.o. PULA</item>
    </izvorni_sadrzaj>
    <derivirana_varijabla naziv="DomainObject.Predmet.SudioniciListNaziv_1">
      <item>FINANCIJSKA AGENCIJA, RC RIJEKA, PODRUŽNICA PULA, PULA</item>
      <item>PACIFIK TRADE 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PACIFIK TRADE  d.o.o. PULA, OIB 05085555223, Premanturska cesta 232,52100 Pula</item>
    </izvorni_sadrzaj>
    <derivirana_varijabla naziv="DomainObject.Predmet.SudioniciListAdressOIB_1">
      <item>FINANCIJSKA AGENCIJA, RC RIJEKA, PODRUŽNICA PULA, PULA, OIB 85821130368, GIARDINI 5,52100 Pula</item>
      <item>PACIFIK TRADE  d.o.o. PULA, OIB 05085555223, Premanturska cesta 232,52100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05085555223</item>
    </izvorni_sadrzaj>
    <derivirana_varijabla naziv="DomainObject.Predmet.SudioniciListNazivOIB_1">
      <item>, OIB 85821130368</item>
      <item>, OIB 05085555223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1481</properties:Characters>
  <properties:Lines>44</properties:Lines>
  <properties:Paragraphs>19</properties:Paragraphs>
  <properties:TotalTime>18</properties:TotalTime>
  <properties:ScaleCrop>false</properties:ScaleCrop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2016-05-04T11:32:00Z</dcterms:created>
  <dc:creator>Mihaela Kaligari</dc:creator>
  <dc:description/>
  <cp:keywords/>
  <cp:lastModifiedBy>Jasmina Matika</cp:lastModifiedBy>
  <cp:lastPrinted>2016-05-04T11:43:00Z</cp:lastPrinted>
  <dcterms:modified xmlns:xsi="http://www.w3.org/2001/XMLSchema-instance" xsi:type="dcterms:W3CDTF">2016-05-09T08:48:00Z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