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5682" w14:paraId="6e95682" w:rsidRDefault="004F7AE3" w:rsidP="00910611" w:rsidR="004F7AE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AE3" w:rsidP="00910611" w:rsidR="004F7AE3" w:rsidRPr="004F7AE3">
      <w:pPr>
        <w:rPr>
          <w:rFonts w:hAnsi="Times New Roman" w:ascii="Times New Roman"/>
          <w:b w:val="false"/>
        </w:rPr>
      </w:pPr>
      <w:r w:rsidRPr="004F7AE3">
        <w:rPr>
          <w:rFonts w:eastAsia="MS Mincho" w:hAnsi="Times New Roman" w:ascii="Times New Roman"/>
          <w:b w:val="false"/>
        </w:rPr>
        <w:t xml:space="preserve">   REPUBLIKA HRVATSKA</w:t>
      </w:r>
    </w:p>
    <w:p w:rsidRDefault="004F7AE3" w:rsidP="00910611" w:rsidR="004F7AE3" w:rsidRPr="004F7AE3">
      <w:pPr>
        <w:rPr>
          <w:rFonts w:hAnsi="Times New Roman" w:ascii="Times New Roman"/>
          <w:b w:val="false"/>
        </w:rPr>
      </w:pPr>
      <w:r w:rsidRPr="004F7AE3">
        <w:rPr>
          <w:rFonts w:eastAsia="MS Mincho" w:hAnsi="Times New Roman" w:ascii="Times New Roman"/>
          <w:b w:val="false"/>
        </w:rPr>
        <w:t>TRGOVAČKI SUD U RIJECI</w:t>
      </w:r>
    </w:p>
    <w:p w:rsidRDefault="004F7AE3" w:rsidR="004F7AE3" w:rsidRPr="004F7AE3">
      <w:pPr>
        <w:rPr>
          <w:rFonts w:eastAsia="MS Mincho" w:hAnsi="Times New Roman" w:ascii="Times New Roman"/>
          <w:b w:val="false"/>
        </w:rPr>
      </w:pPr>
      <w:r w:rsidRPr="004F7AE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F7686" w:rsidP="00BF7686" w:rsidR="00BF7686" w:rsidRPr="002E5FDA">
      <w:pPr>
        <w:rPr>
          <w:rFonts w:hAnsi="Times New Roman" w:ascii="Times New Roman"/>
          <w:b w:val="false"/>
        </w:rPr>
      </w:pPr>
    </w:p>
    <w:p w:rsidRDefault="00BF7686" w:rsidP="00BF7686" w:rsidR="00BF7686" w:rsidRPr="002E5FDA">
      <w:pPr>
        <w:jc w:val="center"/>
        <w:rPr>
          <w:rFonts w:hAnsi="Times New Roman" w:ascii="Times New Roman"/>
          <w:b w:val="false"/>
        </w:rPr>
      </w:pPr>
    </w:p>
    <w:p w:rsidRDefault="00BF7686" w:rsidP="00BF7686" w:rsidR="00BF7686" w:rsidRPr="002E5FDA">
      <w:pPr>
        <w:jc w:val="center"/>
        <w:rPr>
          <w:rFonts w:hAnsi="Times New Roman" w:ascii="Times New Roman"/>
        </w:rPr>
      </w:pPr>
      <w:r w:rsidRPr="002E5FDA">
        <w:rPr>
          <w:rFonts w:hAnsi="Times New Roman" w:ascii="Times New Roman"/>
        </w:rPr>
        <w:t>Z A K L J U Č A K</w:t>
      </w:r>
    </w:p>
    <w:p w:rsidRDefault="00BF7686" w:rsidP="00BF7686" w:rsidR="00BF7686" w:rsidRPr="002E5FDA">
      <w:pPr>
        <w:jc w:val="both"/>
        <w:rPr>
          <w:rFonts w:hAnsi="Times New Roman" w:ascii="Times New Roman"/>
          <w:b w:val="false"/>
        </w:rPr>
      </w:pPr>
    </w:p>
    <w:p w:rsidRDefault="00BF7686" w:rsidP="00BF7686" w:rsidR="00BF7686" w:rsidRPr="002E5FDA">
      <w:pPr>
        <w:jc w:val="both"/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ab/>
        <w:t>Trgovački sud u Rijeci, po sucu</w:t>
      </w:r>
      <w:r w:rsidR="0084314F">
        <w:rPr>
          <w:rFonts w:hAnsi="Times New Roman" w:ascii="Times New Roman"/>
          <w:b w:val="false"/>
        </w:rPr>
        <w:t xml:space="preserve"> pojedincu</w:t>
      </w:r>
      <w:r w:rsidRPr="002E5FDA">
        <w:rPr>
          <w:rFonts w:hAnsi="Times New Roman" w:ascii="Times New Roman"/>
          <w:b w:val="false"/>
        </w:rPr>
        <w:t xml:space="preserve"> Danieli Korlević,</w:t>
      </w:r>
      <w:r w:rsidR="00B62FB0" w:rsidRPr="002E5FDA">
        <w:rPr>
          <w:rFonts w:hAnsi="Times New Roman" w:ascii="Times New Roman"/>
          <w:b w:val="false"/>
        </w:rPr>
        <w:t xml:space="preserve"> </w:t>
      </w:r>
      <w:r w:rsidR="00DC30CE">
        <w:rPr>
          <w:rFonts w:hAnsi="Times New Roman" w:ascii="Times New Roman"/>
          <w:b w:val="false"/>
        </w:rPr>
        <w:t xml:space="preserve">nakon zaključenja stečajnog postupka nad dužnikom </w:t>
      </w:r>
      <w:r w:rsidR="0084314F">
        <w:rPr>
          <w:rFonts w:hAnsi="Times New Roman" w:ascii="Times New Roman"/>
        </w:rPr>
        <w:t xml:space="preserve">NIKOS </w:t>
      </w:r>
      <w:r w:rsidR="0084314F" w:rsidRPr="0084314F">
        <w:rPr>
          <w:rFonts w:hAnsi="Times New Roman" w:ascii="Times New Roman"/>
        </w:rPr>
        <w:t>društvo s ograničenom odgovornošću</w:t>
      </w:r>
      <w:r w:rsidR="0084314F" w:rsidRPr="0084314F">
        <w:rPr>
          <w:rFonts w:hAnsi="Times New Roman" w:ascii="Times New Roman"/>
          <w:b w:val="false"/>
        </w:rPr>
        <w:t xml:space="preserve"> </w:t>
      </w:r>
      <w:r w:rsidR="0084314F">
        <w:rPr>
          <w:rFonts w:hAnsi="Times New Roman" w:ascii="Times New Roman"/>
        </w:rPr>
        <w:t>za ugostiteljstvo, trgovinu i usluge, Jušići, Jušići 40</w:t>
      </w:r>
      <w:r w:rsidR="00DC30CE">
        <w:rPr>
          <w:rFonts w:hAnsi="Times New Roman" w:ascii="Times New Roman"/>
          <w:b w:val="false"/>
        </w:rPr>
        <w:t xml:space="preserve">, </w:t>
      </w:r>
      <w:r w:rsidR="00B62FB0" w:rsidRPr="002E5FDA">
        <w:rPr>
          <w:rFonts w:hAnsi="Times New Roman" w:ascii="Times New Roman"/>
          <w:b w:val="false"/>
        </w:rPr>
        <w:t xml:space="preserve">odlučujući o zahtjevu stečajnog upravitelja za otvaranje </w:t>
      </w:r>
      <w:r w:rsidR="00567431">
        <w:rPr>
          <w:rFonts w:hAnsi="Times New Roman" w:ascii="Times New Roman"/>
          <w:b w:val="false"/>
        </w:rPr>
        <w:t xml:space="preserve">bankovnog </w:t>
      </w:r>
      <w:r w:rsidR="00B62FB0" w:rsidRPr="002E5FDA">
        <w:rPr>
          <w:rFonts w:hAnsi="Times New Roman" w:ascii="Times New Roman"/>
          <w:b w:val="false"/>
        </w:rPr>
        <w:t xml:space="preserve">računa, temeljem čl. </w:t>
      </w:r>
      <w:r w:rsidR="00567431">
        <w:rPr>
          <w:rFonts w:hAnsi="Times New Roman" w:ascii="Times New Roman"/>
          <w:b w:val="false"/>
        </w:rPr>
        <w:t>133</w:t>
      </w:r>
      <w:r w:rsidR="00B62FB0" w:rsidRPr="002E5FDA">
        <w:rPr>
          <w:rFonts w:hAnsi="Times New Roman" w:ascii="Times New Roman"/>
          <w:b w:val="false"/>
        </w:rPr>
        <w:t xml:space="preserve">. st. </w:t>
      </w:r>
      <w:r w:rsidR="00567431">
        <w:rPr>
          <w:rFonts w:hAnsi="Times New Roman" w:ascii="Times New Roman"/>
          <w:b w:val="false"/>
        </w:rPr>
        <w:t>4</w:t>
      </w:r>
      <w:r w:rsidR="00B62FB0" w:rsidRPr="002E5FDA">
        <w:rPr>
          <w:rFonts w:hAnsi="Times New Roman" w:ascii="Times New Roman"/>
          <w:b w:val="false"/>
        </w:rPr>
        <w:t>. Stečajnog zakona (N</w:t>
      </w:r>
      <w:r w:rsidR="0084314F">
        <w:rPr>
          <w:rFonts w:hAnsi="Times New Roman" w:ascii="Times New Roman"/>
          <w:b w:val="false"/>
        </w:rPr>
        <w:t>arodne novine br</w:t>
      </w:r>
      <w:r w:rsidR="00567431">
        <w:rPr>
          <w:rFonts w:hAnsi="Times New Roman" w:ascii="Times New Roman"/>
          <w:b w:val="false"/>
        </w:rPr>
        <w:t xml:space="preserve"> 71/15,</w:t>
      </w:r>
      <w:r w:rsidR="003C201A" w:rsidRPr="002E5FDA">
        <w:rPr>
          <w:rFonts w:hAnsi="Times New Roman" w:ascii="Times New Roman"/>
          <w:b w:val="false"/>
        </w:rPr>
        <w:t xml:space="preserve"> dalje SZ</w:t>
      </w:r>
      <w:r w:rsidR="00B62FB0" w:rsidRPr="002E5FDA">
        <w:rPr>
          <w:rFonts w:hAnsi="Times New Roman" w:ascii="Times New Roman"/>
          <w:b w:val="false"/>
        </w:rPr>
        <w:t>)</w:t>
      </w:r>
      <w:r w:rsidR="003C201A" w:rsidRPr="002E5FDA">
        <w:rPr>
          <w:rFonts w:hAnsi="Times New Roman" w:ascii="Times New Roman"/>
          <w:b w:val="false"/>
        </w:rPr>
        <w:t>,</w:t>
      </w:r>
      <w:r w:rsidR="00B62FB0" w:rsidRPr="002E5FDA">
        <w:rPr>
          <w:rFonts w:hAnsi="Times New Roman" w:ascii="Times New Roman"/>
        </w:rPr>
        <w:t xml:space="preserve"> </w:t>
      </w:r>
      <w:r w:rsidRPr="002E5FDA">
        <w:rPr>
          <w:rFonts w:hAnsi="Times New Roman" w:ascii="Times New Roman"/>
          <w:b w:val="false"/>
        </w:rPr>
        <w:t>dana</w:t>
      </w:r>
      <w:r w:rsidR="00576FF5" w:rsidRPr="002E5FDA">
        <w:rPr>
          <w:rFonts w:hAnsi="Times New Roman" w:ascii="Times New Roman"/>
          <w:b w:val="false"/>
        </w:rPr>
        <w:t xml:space="preserve"> </w:t>
      </w:r>
      <w:r w:rsidR="0084314F">
        <w:rPr>
          <w:rFonts w:hAnsi="Times New Roman" w:ascii="Times New Roman"/>
          <w:b w:val="false"/>
        </w:rPr>
        <w:t>18. svibnja 2018</w:t>
      </w:r>
      <w:r w:rsidR="0064201F" w:rsidRPr="002E5FDA">
        <w:rPr>
          <w:rFonts w:hAnsi="Times New Roman" w:ascii="Times New Roman"/>
          <w:b w:val="false"/>
        </w:rPr>
        <w:t>. godine</w:t>
      </w:r>
    </w:p>
    <w:p w:rsidRDefault="00A15819" w:rsidP="00BF7686" w:rsidR="00A15819" w:rsidRPr="002E5FDA">
      <w:pPr>
        <w:jc w:val="both"/>
        <w:rPr>
          <w:rFonts w:hAnsi="Times New Roman" w:ascii="Times New Roman"/>
          <w:b w:val="false"/>
        </w:rPr>
      </w:pPr>
    </w:p>
    <w:p w:rsidRDefault="00BF7686" w:rsidP="00BF7686" w:rsidR="00BF7686" w:rsidRPr="002E5FDA">
      <w:pPr>
        <w:jc w:val="center"/>
        <w:rPr>
          <w:rFonts w:hAnsi="Times New Roman" w:ascii="Times New Roman"/>
        </w:rPr>
      </w:pPr>
      <w:r w:rsidRPr="002E5FDA">
        <w:rPr>
          <w:rFonts w:hAnsi="Times New Roman" w:ascii="Times New Roman"/>
        </w:rPr>
        <w:t>z a k l j u č i o    j e</w:t>
      </w:r>
    </w:p>
    <w:p w:rsidRDefault="00BF7686" w:rsidP="00BF7686" w:rsidR="00BF7686" w:rsidRPr="002E5FDA">
      <w:pPr>
        <w:jc w:val="both"/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 xml:space="preserve"> </w:t>
      </w:r>
    </w:p>
    <w:p w:rsidRDefault="00B62FB0" w:rsidP="00B62FB0" w:rsidR="00BF7686" w:rsidRPr="002E5FDA">
      <w:pPr>
        <w:jc w:val="both"/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ab/>
        <w:t>Stečajni upravitelj</w:t>
      </w:r>
      <w:r w:rsidR="00DC30CE">
        <w:rPr>
          <w:rFonts w:hAnsi="Times New Roman" w:ascii="Times New Roman"/>
          <w:b w:val="false"/>
        </w:rPr>
        <w:t xml:space="preserve"> </w:t>
      </w:r>
      <w:r w:rsidR="0084314F" w:rsidRPr="0084314F">
        <w:rPr>
          <w:rFonts w:hAnsi="Times New Roman" w:ascii="Times New Roman"/>
          <w:b w:val="false"/>
        </w:rPr>
        <w:t>Ana Glavan Dukić, Rijeka, Agatićeva 6/2, OIB 32609326349</w:t>
      </w:r>
      <w:r w:rsidR="0064201F" w:rsidRPr="002E5FDA">
        <w:rPr>
          <w:rFonts w:hAnsi="Times New Roman" w:ascii="Times New Roman"/>
          <w:b w:val="false"/>
        </w:rPr>
        <w:t>,</w:t>
      </w:r>
      <w:r w:rsidR="00A15819" w:rsidRPr="002E5FDA">
        <w:rPr>
          <w:rFonts w:hAnsi="Times New Roman" w:ascii="Times New Roman"/>
          <w:b w:val="false"/>
        </w:rPr>
        <w:t xml:space="preserve"> </w:t>
      </w:r>
      <w:r w:rsidRPr="002E5FDA">
        <w:rPr>
          <w:rFonts w:hAnsi="Times New Roman" w:ascii="Times New Roman"/>
          <w:b w:val="false"/>
        </w:rPr>
        <w:t>ovlašćuje se radi unovčenja imovine dužnika</w:t>
      </w:r>
      <w:r w:rsidR="003C201A" w:rsidRPr="002E5FDA">
        <w:rPr>
          <w:rFonts w:hAnsi="Times New Roman" w:ascii="Times New Roman"/>
          <w:b w:val="false"/>
        </w:rPr>
        <w:t xml:space="preserve"> i poduzimanja radnji iz čl.</w:t>
      </w:r>
      <w:r w:rsidR="00567431">
        <w:rPr>
          <w:rFonts w:hAnsi="Times New Roman" w:ascii="Times New Roman"/>
          <w:b w:val="false"/>
        </w:rPr>
        <w:t>133</w:t>
      </w:r>
      <w:r w:rsidR="003C201A" w:rsidRPr="002E5FDA">
        <w:rPr>
          <w:rFonts w:hAnsi="Times New Roman" w:ascii="Times New Roman"/>
          <w:b w:val="false"/>
        </w:rPr>
        <w:t>. st.</w:t>
      </w:r>
      <w:r w:rsidR="00567431">
        <w:rPr>
          <w:rFonts w:hAnsi="Times New Roman" w:ascii="Times New Roman"/>
          <w:b w:val="false"/>
        </w:rPr>
        <w:t>1</w:t>
      </w:r>
      <w:r w:rsidR="003C201A" w:rsidRPr="002E5FDA">
        <w:rPr>
          <w:rFonts w:hAnsi="Times New Roman" w:ascii="Times New Roman"/>
          <w:b w:val="false"/>
        </w:rPr>
        <w:t xml:space="preserve">. SZ-a, </w:t>
      </w:r>
      <w:r w:rsidRPr="002E5FDA">
        <w:rPr>
          <w:rFonts w:hAnsi="Times New Roman" w:ascii="Times New Roman"/>
          <w:b w:val="false"/>
        </w:rPr>
        <w:t xml:space="preserve">otvoriti </w:t>
      </w:r>
      <w:r w:rsidR="003C201A" w:rsidRPr="002E5FDA">
        <w:rPr>
          <w:rFonts w:hAnsi="Times New Roman" w:ascii="Times New Roman"/>
          <w:b w:val="false"/>
        </w:rPr>
        <w:t xml:space="preserve">kod banke </w:t>
      </w:r>
      <w:r w:rsidR="00CB579C" w:rsidRPr="002E5FDA">
        <w:rPr>
          <w:rFonts w:hAnsi="Times New Roman" w:ascii="Times New Roman"/>
          <w:b w:val="false"/>
        </w:rPr>
        <w:t>odgovarajući račun.</w:t>
      </w:r>
      <w:r w:rsidRPr="002E5FDA">
        <w:rPr>
          <w:rFonts w:hAnsi="Times New Roman" w:ascii="Times New Roman"/>
          <w:b w:val="false"/>
        </w:rPr>
        <w:t xml:space="preserve"> </w:t>
      </w:r>
    </w:p>
    <w:p w:rsidRDefault="00B62FB0" w:rsidP="002E5FDA" w:rsidR="0010295A" w:rsidRPr="002E5FDA">
      <w:pPr>
        <w:tabs>
          <w:tab w:pos="720" w:val="left"/>
          <w:tab w:pos="1440" w:val="left"/>
          <w:tab w:pos="5956" w:val="left"/>
        </w:tabs>
        <w:jc w:val="both"/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="002E5FDA">
        <w:rPr>
          <w:rFonts w:hAnsi="Times New Roman" w:ascii="Times New Roman"/>
          <w:b w:val="false"/>
        </w:rPr>
        <w:tab/>
      </w:r>
    </w:p>
    <w:p w:rsidRDefault="00BF7686" w:rsidP="00BF7686" w:rsidR="00BF7686" w:rsidRPr="002E5FDA">
      <w:pPr>
        <w:jc w:val="center"/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 xml:space="preserve">U Rijeci, </w:t>
      </w:r>
      <w:r w:rsidR="0084314F">
        <w:rPr>
          <w:rFonts w:hAnsi="Times New Roman" w:ascii="Times New Roman"/>
          <w:b w:val="false"/>
        </w:rPr>
        <w:t>18. svibnja 2018</w:t>
      </w:r>
      <w:r w:rsidR="0064201F" w:rsidRPr="002E5FDA">
        <w:rPr>
          <w:rFonts w:hAnsi="Times New Roman" w:ascii="Times New Roman"/>
          <w:b w:val="false"/>
        </w:rPr>
        <w:t>. godine</w:t>
      </w:r>
    </w:p>
    <w:p w:rsidRDefault="00BF7686" w:rsidP="00BF7686" w:rsidR="00BF7686" w:rsidRPr="002E5FDA">
      <w:pPr>
        <w:jc w:val="both"/>
        <w:rPr>
          <w:rFonts w:hAnsi="Times New Roman" w:ascii="Times New Roman"/>
          <w:b w:val="false"/>
        </w:rPr>
      </w:pPr>
    </w:p>
    <w:p w:rsidRDefault="00BF7686" w:rsidP="002E5FDA" w:rsidR="00BF7686" w:rsidRPr="002E5FDA">
      <w:pPr>
        <w:jc w:val="right"/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3D150F" w:rsidRPr="002E5FDA">
        <w:rPr>
          <w:rFonts w:hAnsi="Times New Roman" w:ascii="Times New Roman"/>
          <w:b w:val="false"/>
        </w:rPr>
        <w:t xml:space="preserve"> </w:t>
      </w:r>
      <w:r w:rsidR="004D020F">
        <w:rPr>
          <w:rFonts w:hAnsi="Times New Roman" w:ascii="Times New Roman"/>
          <w:b w:val="false"/>
        </w:rPr>
        <w:t>S</w:t>
      </w:r>
      <w:r w:rsidRPr="002E5FDA">
        <w:rPr>
          <w:rFonts w:hAnsi="Times New Roman" w:ascii="Times New Roman"/>
          <w:b w:val="false"/>
        </w:rPr>
        <w:t>udac</w:t>
      </w:r>
    </w:p>
    <w:p w:rsidRDefault="00BF7686" w:rsidP="002E5FDA" w:rsidR="00BF7686">
      <w:pPr>
        <w:jc w:val="right"/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</w:r>
      <w:r w:rsidRPr="002E5FDA">
        <w:rPr>
          <w:rFonts w:hAnsi="Times New Roman" w:ascii="Times New Roman"/>
          <w:b w:val="false"/>
        </w:rPr>
        <w:tab/>
        <w:t>Daniela Korlević</w:t>
      </w:r>
      <w:r w:rsidR="004D020F">
        <w:rPr>
          <w:rFonts w:hAnsi="Times New Roman" w:ascii="Times New Roman"/>
          <w:b w:val="false"/>
        </w:rPr>
        <w:t xml:space="preserve">  </w:t>
      </w:r>
    </w:p>
    <w:p w:rsidRDefault="004D020F" w:rsidP="00BF7686" w:rsidR="00BF7686" w:rsidRPr="002E5FDA">
      <w:pPr>
        <w:rPr>
          <w:rFonts w:hAnsi="Times New Roman" w:ascii="Times New Roman"/>
          <w:b w:val="false"/>
        </w:rPr>
      </w:pPr>
      <w:r>
        <w:t xml:space="preserve"> </w:t>
      </w:r>
    </w:p>
    <w:p w:rsidRDefault="00BF7686" w:rsidP="00BF7686" w:rsidR="00BF7686" w:rsidRPr="002E5FDA">
      <w:pPr>
        <w:rPr>
          <w:rFonts w:hAnsi="Times New Roman" w:ascii="Times New Roman"/>
        </w:rPr>
      </w:pPr>
      <w:r w:rsidRPr="002E5FDA">
        <w:rPr>
          <w:rFonts w:hAnsi="Times New Roman" w:ascii="Times New Roman"/>
        </w:rPr>
        <w:t>UPUTA O PRAVNOM LIJEKU:</w:t>
      </w:r>
    </w:p>
    <w:p w:rsidRDefault="00BF7686" w:rsidP="00BF7686" w:rsidR="00BF7686" w:rsidRPr="002E5FDA">
      <w:pPr>
        <w:rPr>
          <w:rFonts w:hAnsi="Times New Roman" w:ascii="Times New Roman"/>
          <w:b w:val="false"/>
        </w:rPr>
      </w:pPr>
      <w:r w:rsidRPr="002E5FDA">
        <w:rPr>
          <w:rFonts w:hAnsi="Times New Roman" w:ascii="Times New Roman"/>
          <w:b w:val="false"/>
        </w:rPr>
        <w:t xml:space="preserve">Protiv zaključka </w:t>
      </w:r>
      <w:r w:rsidR="00A15819" w:rsidRPr="002E5FDA">
        <w:rPr>
          <w:rFonts w:hAnsi="Times New Roman" w:ascii="Times New Roman"/>
          <w:b w:val="false"/>
        </w:rPr>
        <w:t>nije dopušten</w:t>
      </w:r>
      <w:r w:rsidR="0084314F">
        <w:rPr>
          <w:rFonts w:hAnsi="Times New Roman" w:ascii="Times New Roman"/>
          <w:b w:val="false"/>
        </w:rPr>
        <w:t xml:space="preserve"> pravni lijek</w:t>
      </w:r>
      <w:r w:rsidR="00A15819" w:rsidRPr="002E5FDA">
        <w:rPr>
          <w:rFonts w:hAnsi="Times New Roman" w:ascii="Times New Roman"/>
          <w:b w:val="false"/>
        </w:rPr>
        <w:t>. (čl.1</w:t>
      </w:r>
      <w:r w:rsidR="0084314F">
        <w:rPr>
          <w:rFonts w:hAnsi="Times New Roman" w:ascii="Times New Roman"/>
          <w:b w:val="false"/>
        </w:rPr>
        <w:t>9. st.7</w:t>
      </w:r>
      <w:r w:rsidR="00A15819" w:rsidRPr="002E5FDA">
        <w:rPr>
          <w:rFonts w:hAnsi="Times New Roman" w:ascii="Times New Roman"/>
          <w:b w:val="false"/>
        </w:rPr>
        <w:t>. SZ-a)</w:t>
      </w:r>
    </w:p>
    <w:p w:rsidRDefault="00A15819" w:rsidP="00BF7686" w:rsidR="00A15819" w:rsidRPr="002E5FDA">
      <w:pPr>
        <w:rPr>
          <w:rFonts w:hAnsi="Times New Roman" w:ascii="Times New Roman"/>
          <w:b w:val="false"/>
        </w:rPr>
      </w:pPr>
    </w:p>
    <w:p w:rsidRDefault="00A26D4B" w:rsidP="00BF7686" w:rsidR="00A26D4B">
      <w:pPr>
        <w:rPr>
          <w:rFonts w:hAnsi="Times New Roman" w:ascii="Times New Roman"/>
          <w:b w:val="false"/>
        </w:rPr>
      </w:pPr>
    </w:p>
    <w:sectPr w:rsidR="00A26D4B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21C" w:rsidR="000A521C">
      <w:r>
        <w:separator/>
      </w:r>
    </w:p>
  </w:endnote>
  <w:endnote w:id="0" w:type="continuationSeparator">
    <w:p w:rsidRDefault="000A521C" w:rsidR="000A5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P="001B24A2" w:rsidR="00A26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6D4B" w:rsidR="00A26D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P="001B24A2" w:rsidR="00A26D4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AE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6D4B" w:rsidR="00A26D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21C" w:rsidR="000A521C">
      <w:r>
        <w:separator/>
      </w:r>
    </w:p>
  </w:footnote>
  <w:footnote w:id="0" w:type="continuationSeparator">
    <w:p w:rsidRDefault="000A521C" w:rsidR="000A5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D4B" w:rsidP="002E5FDA" w:rsidR="00A26D4B" w:rsidRPr="002E5FDA">
    <w:pPr>
      <w:pStyle w:val="Zaglavlje"/>
      <w:jc w:val="right"/>
      <w:rPr>
        <w:rFonts w:hAnsi="Times New Roman" w:ascii="Times New Roman"/>
        <w:b w:val="false"/>
      </w:rPr>
    </w:pPr>
    <w:r w:rsidRPr="002E5FDA">
      <w:rPr>
        <w:rFonts w:hAnsi="Times New Roman" w:ascii="Times New Roman"/>
        <w:b w:val="false"/>
      </w:rPr>
      <w:tab/>
    </w:r>
    <w:r w:rsidRPr="002E5FDA">
      <w:rPr>
        <w:rFonts w:hAnsi="Times New Roman" w:ascii="Times New Roman"/>
        <w:b w:val="false"/>
      </w:rPr>
      <w:tab/>
      <w:t>Posl.br. 15 St-</w:t>
    </w:r>
    <w:r w:rsidR="0084314F">
      <w:rPr>
        <w:rFonts w:hAnsi="Times New Roman" w:ascii="Times New Roman"/>
        <w:b w:val="false"/>
      </w:rPr>
      <w:t>405/17-17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686"/>
    <w:rsid w:val="000001D8"/>
    <w:rsid w:val="000066E0"/>
    <w:rsid w:val="0005372E"/>
    <w:rsid w:val="000736F3"/>
    <w:rsid w:val="000A521C"/>
    <w:rsid w:val="000B234C"/>
    <w:rsid w:val="000E02A6"/>
    <w:rsid w:val="0010295A"/>
    <w:rsid w:val="001B24A2"/>
    <w:rsid w:val="001F6B26"/>
    <w:rsid w:val="00256171"/>
    <w:rsid w:val="002D0933"/>
    <w:rsid w:val="002E5FDA"/>
    <w:rsid w:val="00334419"/>
    <w:rsid w:val="00334CF7"/>
    <w:rsid w:val="003A723A"/>
    <w:rsid w:val="003C201A"/>
    <w:rsid w:val="003D150F"/>
    <w:rsid w:val="00430F3D"/>
    <w:rsid w:val="004645C9"/>
    <w:rsid w:val="004828A8"/>
    <w:rsid w:val="004D020F"/>
    <w:rsid w:val="004D3354"/>
    <w:rsid w:val="004E2DBC"/>
    <w:rsid w:val="004F7AE3"/>
    <w:rsid w:val="00501235"/>
    <w:rsid w:val="00567431"/>
    <w:rsid w:val="00576FF5"/>
    <w:rsid w:val="005914F1"/>
    <w:rsid w:val="005B4621"/>
    <w:rsid w:val="005E35B8"/>
    <w:rsid w:val="005E5FFE"/>
    <w:rsid w:val="006178E6"/>
    <w:rsid w:val="0064201F"/>
    <w:rsid w:val="006C55FD"/>
    <w:rsid w:val="006F5E8D"/>
    <w:rsid w:val="007979AB"/>
    <w:rsid w:val="007F5216"/>
    <w:rsid w:val="0084314F"/>
    <w:rsid w:val="00857894"/>
    <w:rsid w:val="00860D63"/>
    <w:rsid w:val="00866AF4"/>
    <w:rsid w:val="009D1B9B"/>
    <w:rsid w:val="009E0FB6"/>
    <w:rsid w:val="00A03719"/>
    <w:rsid w:val="00A067C3"/>
    <w:rsid w:val="00A15819"/>
    <w:rsid w:val="00A26D4B"/>
    <w:rsid w:val="00B62FB0"/>
    <w:rsid w:val="00BC14FF"/>
    <w:rsid w:val="00BF7686"/>
    <w:rsid w:val="00C447B9"/>
    <w:rsid w:val="00C70EB7"/>
    <w:rsid w:val="00C83992"/>
    <w:rsid w:val="00CA527B"/>
    <w:rsid w:val="00CB579C"/>
    <w:rsid w:val="00CC0CB6"/>
    <w:rsid w:val="00D42079"/>
    <w:rsid w:val="00D43950"/>
    <w:rsid w:val="00D4478C"/>
    <w:rsid w:val="00DC30CE"/>
    <w:rsid w:val="00E32AD9"/>
    <w:rsid w:val="00E510B6"/>
    <w:rsid w:val="00F23545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768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768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BF768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5216"/>
  </w:style>
  <w:style w:styleId="Tekstrezerviranogmjesta" w:type="character">
    <w:name w:val="Placeholder Text"/>
    <w:basedOn w:val="Zadanifontodlomka"/>
    <w:uiPriority w:val="99"/>
    <w:semiHidden/>
    <w:rsid w:val="004F7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A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A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A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A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F7A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F7AE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768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F768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BF768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F5216"/>
  </w:style>
  <w:style w:styleId="Tekstrezerviranogmjesta" w:type="character">
    <w:name w:val="Placeholder Text"/>
    <w:basedOn w:val="Zadanifontodlomka"/>
    <w:uiPriority w:val="99"/>
    <w:semiHidden/>
    <w:rsid w:val="004F7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A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A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A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A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F7A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F7AE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NIKOS d.o.o.</izvorni_sadrzaj>
    <derivirana_varijabla naziv="DomainObject.Predmet.ProtustrankaFormated_1">  NIKOS d.o.o.</derivirana_varijabla>
  </DomainObject.Predmet.ProtustrankaFormated>
  <DomainObject.Predmet.ProtustrankaFormatedOIB>
    <izvorni_sadrzaj>  NIKOS d.o.o., OIB 04269434098</izvorni_sadrzaj>
    <derivirana_varijabla naziv="DomainObject.Predmet.ProtustrankaFormatedOIB_1">  NIKOS d.o.o., OIB 04269434098</derivirana_varijabla>
  </DomainObject.Predmet.ProtustrankaFormatedOIB>
  <DomainObject.Predmet.ProtustrankaFormatedWithAdress>
    <izvorni_sadrzaj> NIKOS d.o.o., Jušići 40, 51213 Jurdani</izvorni_sadrzaj>
    <derivirana_varijabla naziv="DomainObject.Predmet.ProtustrankaFormatedWithAdress_1"> NIKOS d.o.o., Jušići 40, 51213 Jurdani</derivirana_varijabla>
  </DomainObject.Predmet.ProtustrankaFormatedWithAdress>
  <DomainObject.Predmet.ProtustrankaFormatedWithAdressOIB>
    <izvorni_sadrzaj> NIKOS d.o.o., OIB 04269434098, Jušići 40, 51213 Jurdani</izvorni_sadrzaj>
    <derivirana_varijabla naziv="DomainObject.Predmet.ProtustrankaFormatedWithAdressOIB_1"> NIKOS d.o.o., OIB 04269434098, Jušići 40, 51213 Jurdani</derivirana_varijabla>
  </DomainObject.Predmet.ProtustrankaFormatedWithAdressOIB>
  <DomainObject.Predmet.ProtustrankaWithAdress>
    <izvorni_sadrzaj>NIKOS d.o.o. Jušići 40, 51213 Jurdani</izvorni_sadrzaj>
    <derivirana_varijabla naziv="DomainObject.Predmet.ProtustrankaWithAdress_1">NIKOS d.o.o. Jušići 40, 51213 Jurdani</derivirana_varijabla>
  </DomainObject.Predmet.ProtustrankaWithAdress>
  <DomainObject.Predmet.ProtustrankaWithAdressOIB>
    <izvorni_sadrzaj>NIKOS d.o.o., OIB 04269434098, Jušići 40, 51213 Jurdani</izvorni_sadrzaj>
    <derivirana_varijabla naziv="DomainObject.Predmet.ProtustrankaWithAdressOIB_1">NIKOS d.o.o., OIB 04269434098, Jušići 40, 51213 Jurdani</derivirana_varijabla>
  </DomainObject.Predmet.ProtustrankaWithAdressOIB>
  <DomainObject.Predmet.ProtustrankaNazivFormated>
    <izvorni_sadrzaj>NIKOS d.o.o.</izvorni_sadrzaj>
    <derivirana_varijabla naziv="DomainObject.Predmet.ProtustrankaNazivFormated_1">NIKOS d.o.o.</derivirana_varijabla>
  </DomainObject.Predmet.ProtustrankaNazivFormated>
  <DomainObject.Predmet.ProtustrankaNazivFormatedOIB>
    <izvorni_sadrzaj>NIKOS d.o.o., OIB 04269434098</izvorni_sadrzaj>
    <derivirana_varijabla naziv="DomainObject.Predmet.ProtustrankaNazivFormatedOIB_1">NIKOS d.o.o., OIB 04269434098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NIKOS d.o.o.</item>
    </izvorni_sadrzaj>
    <derivirana_varijabla naziv="DomainObject.Predmet.ProtuStrankaListFormated_1">
      <item>NIKOS d.o.o.</item>
    </derivirana_varijabla>
  </DomainObject.Predmet.ProtuStrankaListFormated>
  <DomainObject.Predmet.ProtuStrankaListFormatedOIB>
    <izvorni_sadrzaj>
      <item>NIKOS d.o.o., OIB 04269434098</item>
    </izvorni_sadrzaj>
    <derivirana_varijabla naziv="DomainObject.Predmet.ProtuStrankaListFormatedOIB_1">
      <item>NIKOS d.o.o., OIB 04269434098</item>
    </derivirana_varijabla>
  </DomainObject.Predmet.ProtuStrankaListFormatedOIB>
  <DomainObject.Predmet.ProtuStrankaListFormatedWithAdress>
    <izvorni_sadrzaj>
      <item>NIKOS d.o.o., Jušići 40, 51213 Jurdani</item>
    </izvorni_sadrzaj>
    <derivirana_varijabla naziv="DomainObject.Predmet.ProtuStrankaListFormatedWithAdress_1">
      <item>NIKOS d.o.o., Jušići 40, 51213 Jurdani</item>
    </derivirana_varijabla>
  </DomainObject.Predmet.ProtuStrankaListFormatedWithAdress>
  <DomainObject.Predmet.ProtuStrankaListFormatedWithAdressOIB>
    <izvorni_sadrzaj>
      <item>NIKOS d.o.o., OIB 04269434098, Jušići 40, 51213 Jurdani</item>
    </izvorni_sadrzaj>
    <derivirana_varijabla naziv="DomainObject.Predmet.ProtuStrankaListFormatedWithAdressOIB_1">
      <item>NIKOS d.o.o., OIB 04269434098, Jušići 40, 51213 Jurdani</item>
    </derivirana_varijabla>
  </DomainObject.Predmet.ProtuStrankaListFormatedWithAdressOIB>
  <DomainObject.Predmet.ProtuStrankaListNazivFormated>
    <izvorni_sadrzaj>
      <item>NIKOS d.o.o.</item>
    </izvorni_sadrzaj>
    <derivirana_varijabla naziv="DomainObject.Predmet.ProtuStrankaListNazivFormated_1">
      <item>NIKOS d.o.o.</item>
    </derivirana_varijabla>
  </DomainObject.Predmet.ProtuStrankaListNazivFormated>
  <DomainObject.Predmet.ProtuStrankaListNazivFormatedOIB>
    <izvorni_sadrzaj>
      <item>NIKOS d.o.o., OIB 04269434098</item>
    </izvorni_sadrzaj>
    <derivirana_varijabla naziv="DomainObject.Predmet.ProtuStrankaListNazivFormatedOIB_1">
      <item>NIKOS d.o.o., OIB 04269434098</item>
    </derivirana_varijabla>
  </DomainObject.Predmet.ProtuStrankaListNazivFormatedOIB>
  <DomainObject.Predmet.OstaliListFormated>
    <izvorni_sadrzaj>
      <item>Luk Perdedaj</item>
    </izvorni_sadrzaj>
    <derivirana_varijabla naziv="DomainObject.Predmet.OstaliListFormated_1">
      <item>Luk Perdedaj</item>
    </derivirana_varijabla>
  </DomainObject.Predmet.OstaliListFormated>
  <DomainObject.Predmet.OstaliListFormatedOIB>
    <izvorni_sadrzaj>
      <item>Luk Perdedaj, OIB 95124327539</item>
    </izvorni_sadrzaj>
    <derivirana_varijabla naziv="DomainObject.Predmet.OstaliListFormatedOIB_1">
      <item>Luk Perdedaj, OIB 95124327539</item>
    </derivirana_varijabla>
  </DomainObject.Predmet.OstaliListFormatedOIB>
  <DomainObject.Predmet.OstaliListFormatedWithAdress>
    <izvorni_sadrzaj>
      <item>Luk Perdedaj, Jušići 40, 51211 Jušići</item>
    </izvorni_sadrzaj>
    <derivirana_varijabla naziv="DomainObject.Predmet.OstaliListFormatedWithAdress_1">
      <item>Luk Perdedaj, Jušići 40, 51211 Jušići</item>
    </derivirana_varijabla>
  </DomainObject.Predmet.OstaliListFormatedWithAdress>
  <DomainObject.Predmet.OstaliListFormatedWithAdressOIB>
    <izvorni_sadrzaj>
      <item>Luk Perdedaj, OIB 95124327539, Jušići 40, 51211 Jušići</item>
    </izvorni_sadrzaj>
    <derivirana_varijabla naziv="DomainObject.Predmet.OstaliListFormatedWithAdressOIB_1">
      <item>Luk Perdedaj, OIB 95124327539, Jušići 40, 51211 Jušići</item>
    </derivirana_varijabla>
  </DomainObject.Predmet.OstaliListFormatedWithAdressOIB>
  <DomainObject.Predmet.OstaliListNazivFormated>
    <izvorni_sadrzaj>
      <item>Luk Perdedaj</item>
    </izvorni_sadrzaj>
    <derivirana_varijabla naziv="DomainObject.Predmet.OstaliListNazivFormated_1">
      <item>Luk Perdedaj</item>
    </derivirana_varijabla>
  </DomainObject.Predmet.OstaliListNazivFormated>
  <DomainObject.Predmet.OstaliListNazivFormatedOIB>
    <izvorni_sadrzaj>
      <item>Luk Perdedaj, OIB 95124327539</item>
    </izvorni_sadrzaj>
    <derivirana_varijabla naziv="DomainObject.Predmet.OstaliListNazivFormatedOIB_1">
      <item>Luk Perdedaj, OIB 95124327539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NIKOS d.o.o.</izvorni_sadrzaj>
    <derivirana_varijabla naziv="DomainObject.Predmet.ProtustrankaIDrugi_1">NIKOS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NIKOS d.o.o., OIB 04269434098, Jušići 40, 51213 Jurdani</izvorni_sadrzaj>
    <derivirana_varijabla naziv="DomainObject.Predmet.ProtustrankaIDrugiAdressOIB_1">NIKOS d.o.o., OIB 04269434098, Jušići 40,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>16. travnja 2018.</izvorni_sadrzaj>
    <derivirana_varijabla naziv="DomainObject.Predmet.OdlukaRjesenje.DatumPravomocnosti_1">16. travnja 2018.</derivirana_varijabla>
  </DomainObject.Predmet.OdlukaRjesenje.DatumPravomocnosti>
  <DomainObject.Predmet.OdlukaRjesenje.Oznaka>
    <izvorni_sadrzaj>St-405/2017-13</izvorni_sadrzaj>
    <derivirana_varijabla naziv="DomainObject.Predmet.OdlukaRjesenje.Oznaka_1">St-405/2017-13</derivirana_varijabla>
  </DomainObject.Predmet.OdlukaRjesenje.Oznaka>
  <DomainObject.Predmet.SudioniciListNaziv>
    <izvorni_sadrzaj>
      <item>FINA  Rijeka</item>
      <item>NIKOS d.o.o.</item>
      <item>Luk Perdedaj</item>
    </izvorni_sadrzaj>
    <derivirana_varijabla naziv="DomainObject.Predmet.SudioniciListNaziv_1">
      <item>FINA  Rijeka</item>
      <item>NIKOS d.o.o.</item>
      <item>Luk Perdedaj</item>
    </derivirana_varijabla>
  </DomainObject.Predmet.SudioniciListNaziv>
  <DomainObject.Predmet.SudioniciListAdressOIB>
    <izvorni_sadrzaj>
      <item>FINA  Rijeka, OIB 85821130368, Frana Kurelca 8,51000 Rijeka</item>
      <item>NIKOS d.o.o., OIB 04269434098, Jušići 40,51213 Jurdani</item>
      <item>Luk Perdedaj, OIB 95124327539, Jušići 40,51211 Jušići</item>
    </izvorni_sadrzaj>
    <derivirana_varijabla naziv="DomainObject.Predmet.SudioniciListAdressOIB_1">
      <item>FINA  Rijeka, OIB 85821130368, Frana Kurelca 8,51000 Rijeka</item>
      <item>NIKOS d.o.o., OIB 04269434098, Jušići 40,51213 Jurdani</item>
      <item>Luk Perdedaj, OIB 95124327539, Jušići 40,51211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04269434098</item>
      <item>, OIB 95124327539</item>
    </izvorni_sadrzaj>
    <derivirana_varijabla naziv="DomainObject.Predmet.SudioniciListNazivOIB_1">
      <item>, OIB 85821130368</item>
      <item>, OIB 04269434098</item>
      <item>, OIB 95124327539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713</properties:Characters>
  <properties:Lines>28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2018-05-18T07:42:00Z</dcterms:created>
  <dc:creator>rcerneka</dc:creator>
  <cp:lastModifiedBy>Jasna Radulović</cp:lastModifiedBy>
  <cp:lastPrinted>2015-10-27T13:39:00Z</cp:lastPrinted>
  <dcterms:modified xmlns:xsi="http://www.w3.org/2001/XMLSchema-instance" xsi:type="dcterms:W3CDTF">2018-05-18T07:44:00Z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(405-17 zaključak račun stečajne mase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