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0085" w14:paraId="3720085" w:rsidRDefault="00373723" w:rsidP="00910611" w:rsidR="0037372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73723" w:rsidP="00910611" w:rsidR="00373723" w:rsidRPr="00373723">
      <w:pPr>
        <w:rPr>
          <w:rFonts w:hAnsi="Times New Roman" w:ascii="Times New Roman"/>
          <w:b w:val="false"/>
        </w:rPr>
      </w:pPr>
      <w:r w:rsidRPr="00373723">
        <w:rPr>
          <w:rFonts w:eastAsia="MS Mincho" w:hAnsi="Times New Roman" w:ascii="Times New Roman"/>
          <w:b w:val="false"/>
        </w:rPr>
        <w:t xml:space="preserve">   REPUBLIKA HRVATSKA</w:t>
      </w:r>
    </w:p>
    <w:p w:rsidRDefault="00373723" w:rsidP="00910611" w:rsidR="00373723" w:rsidRPr="00373723">
      <w:pPr>
        <w:rPr>
          <w:rFonts w:hAnsi="Times New Roman" w:ascii="Times New Roman"/>
          <w:b w:val="false"/>
        </w:rPr>
      </w:pPr>
      <w:r w:rsidRPr="00373723">
        <w:rPr>
          <w:rFonts w:eastAsia="MS Mincho" w:hAnsi="Times New Roman" w:ascii="Times New Roman"/>
          <w:b w:val="false"/>
        </w:rPr>
        <w:t>TRGOVAČKI SUD U RIJECI</w:t>
      </w:r>
    </w:p>
    <w:p w:rsidRDefault="00373723" w:rsidR="00373723" w:rsidRPr="00373723">
      <w:pPr>
        <w:rPr>
          <w:rFonts w:eastAsia="MS Mincho" w:hAnsi="Times New Roman" w:ascii="Times New Roman"/>
          <w:b w:val="false"/>
        </w:rPr>
      </w:pPr>
      <w:r w:rsidRPr="00373723">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F54905" w:rsidRPr="00F54905">
        <w:rPr>
          <w:rFonts w:hAnsi="Times New Roman" w:ascii="Times New Roman"/>
        </w:rPr>
        <w:t>NIXXA jednostavno društvo s ograničenom odgovornošću za usluge, Krk, Vlade Tomašića 38, OIB 19878460115</w:t>
      </w:r>
      <w:r w:rsidR="007D0BCC" w:rsidRPr="007D0BCC">
        <w:rPr>
          <w:rFonts w:hAnsi="Times New Roman" w:ascii="Times New Roman"/>
        </w:rPr>
        <w:t>,</w:t>
      </w:r>
      <w:r w:rsidR="00B52440">
        <w:rPr>
          <w:rFonts w:hAnsi="Times New Roman" w:ascii="Times New Roman"/>
        </w:rPr>
        <w:t xml:space="preserve"> </w:t>
      </w:r>
      <w:r w:rsidR="008D7824">
        <w:rPr>
          <w:rFonts w:hAnsi="Times New Roman" w:ascii="Times New Roman"/>
          <w:b w:val="false"/>
        </w:rPr>
        <w:t xml:space="preserve">dana </w:t>
      </w:r>
      <w:r w:rsidR="00F54905">
        <w:rPr>
          <w:rFonts w:hAnsi="Times New Roman" w:ascii="Times New Roman"/>
          <w:b w:val="false"/>
        </w:rPr>
        <w:t>17</w:t>
      </w:r>
      <w:r w:rsidR="00B9105D">
        <w:rPr>
          <w:rFonts w:hAnsi="Times New Roman" w:ascii="Times New Roman"/>
          <w:b w:val="false"/>
        </w:rPr>
        <w:t>. siječnja 2018</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373723">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7D0BCC" w:rsidP="00562A5A" w:rsidR="007D0BCC" w:rsidRPr="00492587">
                  <w:pPr>
                    <w:pBdr>
                      <w:top w:space="1" w:sz="4" w:color="7F7F7F" w:val="single"/>
                    </w:pBdr>
                    <w:jc w:val="center"/>
                    <w:rPr>
                      <w:color w:val="C0504D"/>
                    </w:rPr>
                  </w:pPr>
                </w:p>
              </w:txbxContent>
            </v:textbox>
            <w10:wrap anchory="margin" anchorx="margin"/>
          </v:rect>
        </w:pict>
      </w:r>
      <w:r w:rsidR="00F54905">
        <w:rPr>
          <w:rFonts w:hAnsi="Times New Roman" w:ascii="Times New Roman"/>
          <w:b w:val="false"/>
        </w:rPr>
        <w:t>Ana Glavan</w:t>
      </w:r>
      <w:r w:rsidR="00F54905" w:rsidRPr="00F54905">
        <w:rPr>
          <w:rFonts w:hAnsi="Times New Roman" w:ascii="Times New Roman"/>
          <w:b w:val="false"/>
        </w:rPr>
        <w:t xml:space="preserve"> </w:t>
      </w:r>
      <w:r w:rsidR="00F54905">
        <w:rPr>
          <w:rFonts w:hAnsi="Times New Roman" w:ascii="Times New Roman"/>
          <w:b w:val="false"/>
        </w:rPr>
        <w:t>Dukić, Rijeka, Agatićeva 6/II, OIB 32609326349.</w:t>
      </w:r>
      <w:r w:rsidR="004A37F2" w:rsidRPr="004A37F2">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F54905" w:rsidP="000E7287" w:rsidR="000E7287" w:rsidRPr="000E7287">
      <w:pPr>
        <w:pStyle w:val="Odlomakpopisa"/>
        <w:ind w:left="1080"/>
        <w:jc w:val="center"/>
        <w:rPr>
          <w:rFonts w:hAnsi="Times New Roman" w:ascii="Times New Roman"/>
          <w:bCs/>
        </w:rPr>
      </w:pPr>
      <w:r>
        <w:rPr>
          <w:rFonts w:hAnsi="Times New Roman" w:ascii="Times New Roman"/>
          <w:bCs/>
        </w:rPr>
        <w:t>08</w:t>
      </w:r>
      <w:r w:rsidR="00B9105D">
        <w:rPr>
          <w:rFonts w:hAnsi="Times New Roman" w:ascii="Times New Roman"/>
          <w:bCs/>
        </w:rPr>
        <w:t>. ožujka</w:t>
      </w:r>
      <w:r w:rsidR="002A0207">
        <w:rPr>
          <w:rFonts w:hAnsi="Times New Roman" w:ascii="Times New Roman"/>
          <w:bCs/>
        </w:rPr>
        <w:t xml:space="preserve"> 2018</w:t>
      </w:r>
      <w:r w:rsidR="000E7287" w:rsidRPr="000E7287">
        <w:rPr>
          <w:rFonts w:hAnsi="Times New Roman" w:ascii="Times New Roman"/>
          <w:bCs/>
        </w:rPr>
        <w:t>. godin</w:t>
      </w:r>
      <w:r w:rsidR="008D7824">
        <w:rPr>
          <w:rFonts w:hAnsi="Times New Roman" w:ascii="Times New Roman"/>
          <w:bCs/>
        </w:rPr>
        <w:t xml:space="preserve">e u </w:t>
      </w:r>
      <w:r w:rsidR="00B9105D">
        <w:rPr>
          <w:rFonts w:hAnsi="Times New Roman" w:ascii="Times New Roman"/>
          <w:bCs/>
        </w:rPr>
        <w:t>09</w:t>
      </w:r>
      <w:r w:rsidR="00837C3C">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F54905">
        <w:rPr>
          <w:rFonts w:hAnsi="Times New Roman" w:ascii="Times New Roman"/>
          <w:b w:val="false"/>
          <w:lang w:eastAsia="hr-HR"/>
        </w:rPr>
        <w:t>201/17-5</w:t>
      </w:r>
      <w:r w:rsidR="000E7287">
        <w:rPr>
          <w:rFonts w:hAnsi="Times New Roman" w:ascii="Times New Roman"/>
          <w:b w:val="false"/>
          <w:lang w:eastAsia="hr-HR"/>
        </w:rPr>
        <w:t xml:space="preserve"> od </w:t>
      </w:r>
      <w:r w:rsidR="00F54905">
        <w:rPr>
          <w:rFonts w:hAnsi="Times New Roman" w:ascii="Times New Roman"/>
          <w:b w:val="false"/>
          <w:lang w:eastAsia="hr-HR"/>
        </w:rPr>
        <w:t xml:space="preserve">13. listopada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F54905" w:rsidRPr="00F54905">
        <w:rPr>
          <w:rFonts w:hAnsi="Times New Roman" w:ascii="Times New Roman"/>
          <w:b w:val="false"/>
        </w:rPr>
        <w:t xml:space="preserve">NIXXA jednostavno društvo s ograničenom odgovornošću za usluge, Krk, Vlade Tomašića 38, OIB 19878460115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F54905">
        <w:rPr>
          <w:rFonts w:hAnsi="Times New Roman" w:ascii="Times New Roman"/>
          <w:b w:val="false"/>
          <w:lang w:eastAsia="hr-HR"/>
        </w:rPr>
        <w:t>Nikoli Križ iz Krka, J. J. Strosmayera 35</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7D0BCC">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F54905">
        <w:rPr>
          <w:rFonts w:hAnsi="Times New Roman" w:ascii="Times New Roman"/>
          <w:b w:val="false"/>
          <w:lang w:eastAsia="hr-HR"/>
        </w:rPr>
        <w:t>13. listopada</w:t>
      </w:r>
      <w:r w:rsidR="00085D9F">
        <w:rPr>
          <w:rFonts w:hAnsi="Times New Roman" w:ascii="Times New Roman"/>
          <w:b w:val="false"/>
          <w:lang w:eastAsia="hr-HR"/>
        </w:rPr>
        <w:t xml:space="preserve"> 2017. godine,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B9105D">
        <w:rPr>
          <w:rFonts w:hAnsi="Times New Roman" w:ascii="Times New Roman"/>
          <w:b w:val="false"/>
          <w:lang w:eastAsia="hr-HR"/>
        </w:rPr>
        <w:t>1</w:t>
      </w:r>
      <w:r w:rsidR="00F54905">
        <w:rPr>
          <w:rFonts w:hAnsi="Times New Roman" w:ascii="Times New Roman"/>
          <w:b w:val="false"/>
          <w:lang w:eastAsia="hr-HR"/>
        </w:rPr>
        <w:t>7</w:t>
      </w:r>
      <w:r w:rsidR="00B9105D">
        <w:rPr>
          <w:rFonts w:hAnsi="Times New Roman" w:ascii="Times New Roman"/>
          <w:b w:val="false"/>
          <w:lang w:eastAsia="hr-HR"/>
        </w:rPr>
        <w:t xml:space="preserve">. siječnja 2018. </w:t>
      </w:r>
      <w:r w:rsidR="0079735D">
        <w:rPr>
          <w:rFonts w:hAnsi="Times New Roman" w:ascii="Times New Roman"/>
          <w:b w:val="false"/>
          <w:lang w:eastAsia="hr-HR"/>
        </w:rPr>
        <w:t>godine,</w:t>
      </w:r>
      <w:r w:rsidR="008F631B">
        <w:rPr>
          <w:rFonts w:hAnsi="Times New Roman" w:ascii="Times New Roman"/>
          <w:b w:val="false"/>
          <w:lang w:eastAsia="hr-HR"/>
        </w:rPr>
        <w:t xml:space="preserve">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F54905">
        <w:rPr>
          <w:rFonts w:hAnsi="Times New Roman" w:ascii="Times New Roman"/>
          <w:b w:val="false"/>
        </w:rPr>
        <w:t>17</w:t>
      </w:r>
      <w:r w:rsidR="00B9105D">
        <w:rPr>
          <w:rFonts w:hAnsi="Times New Roman" w:ascii="Times New Roman"/>
          <w:b w:val="false"/>
        </w:rPr>
        <w:t>. siječnja 2018</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373723" w:rsidR="00373723" w:rsidRPr="0071027A">
      <w:pPr>
        <w:ind w:firstLine="708" w:left="1416"/>
        <w:jc w:val="right"/>
        <w:rPr>
          <w:rFonts w:hAnsi="Times New Roman" w:ascii="Times New Roman"/>
          <w:b w:val="false"/>
          <w:sz w:val="32"/>
        </w:rPr>
      </w:pPr>
      <w:r w:rsidRPr="00085D9F">
        <w:rPr>
          <w:rFonts w:hAnsi="Times New Roman" w:ascii="Times New Roman"/>
          <w:b w:val="false"/>
        </w:rPr>
        <w:t>Daniela Korlević</w:t>
      </w:r>
      <w:r w:rsidR="007E243F">
        <w:rPr>
          <w:rFonts w:hAnsi="Times New Roman" w:ascii="Times New Roman"/>
          <w:b w:val="false"/>
        </w:rPr>
        <w:t xml:space="preserve"> </w:t>
      </w:r>
    </w:p>
    <w:p w:rsidRDefault="00B155D3" w:rsidP="007E243F" w:rsidR="00B155D3" w:rsidRPr="0071027A">
      <w:pPr>
        <w:ind w:firstLine="708" w:left="1416"/>
        <w:jc w:val="right"/>
        <w:rPr>
          <w:rFonts w:hAnsi="Times New Roman" w:ascii="Times New Roman"/>
          <w:b w:val="false"/>
          <w:sz w:val="32"/>
        </w:rPr>
      </w:pPr>
    </w:p>
    <w:p w:rsidRDefault="0081488F" w:rsidP="00B24471" w:rsidR="0081488F" w:rsidRPr="00B155D3">
      <w:pPr>
        <w:ind w:firstLine="708" w:left="1416"/>
        <w:jc w:val="right"/>
        <w:rPr>
          <w:rFonts w:hAnsi="Times New Roman" w:ascii="Times New Roman"/>
          <w:b w:val="false"/>
          <w:sz w:val="28"/>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9D42CB">
        <w:rPr>
          <w:rFonts w:hAnsi="Times New Roman" w:ascii="Times New Roman"/>
          <w:b w:val="false"/>
          <w:sz w:val="20"/>
          <w:szCs w:val="20"/>
        </w:rPr>
        <w:t xml:space="preserve"> </w:t>
      </w:r>
      <w:r w:rsidR="00F54905">
        <w:rPr>
          <w:rFonts w:hAnsi="Times New Roman" w:ascii="Times New Roman"/>
          <w:b w:val="false"/>
          <w:sz w:val="20"/>
          <w:szCs w:val="20"/>
        </w:rPr>
        <w:t>Ana Glavan Dukić</w:t>
      </w:r>
      <w:r w:rsidR="0079735D">
        <w:rPr>
          <w:rFonts w:hAnsi="Times New Roman" w:ascii="Times New Roman"/>
          <w:b w:val="false"/>
          <w:sz w:val="20"/>
          <w:szCs w:val="20"/>
        </w:rPr>
        <w:t xml:space="preserve"> uz</w:t>
      </w:r>
      <w:r w:rsidR="002A0207">
        <w:rPr>
          <w:rFonts w:hAnsi="Times New Roman" w:ascii="Times New Roman"/>
          <w:b w:val="false"/>
          <w:sz w:val="20"/>
          <w:szCs w:val="20"/>
        </w:rPr>
        <w:t xml:space="preserve"> rješenje od </w:t>
      </w:r>
      <w:r w:rsidR="00F54905">
        <w:rPr>
          <w:rFonts w:hAnsi="Times New Roman" w:ascii="Times New Roman"/>
          <w:b w:val="false"/>
          <w:sz w:val="20"/>
          <w:szCs w:val="20"/>
        </w:rPr>
        <w:t>13.10.</w:t>
      </w:r>
      <w:r w:rsidR="002A0207">
        <w:rPr>
          <w:rFonts w:hAnsi="Times New Roman" w:ascii="Times New Roman"/>
          <w:b w:val="false"/>
          <w:sz w:val="20"/>
          <w:szCs w:val="20"/>
        </w:rPr>
        <w:t xml:space="preserve">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F54905">
        <w:rPr>
          <w:rFonts w:hAnsi="Times New Roman" w:ascii="Times New Roman"/>
          <w:b w:val="false"/>
          <w:sz w:val="20"/>
          <w:szCs w:val="20"/>
        </w:rPr>
        <w:t>Nikoli Križ</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F54905">
        <w:rPr>
          <w:rFonts w:hAnsi="Times New Roman" w:ascii="Times New Roman"/>
          <w:b w:val="false"/>
          <w:sz w:val="20"/>
          <w:szCs w:val="20"/>
        </w:rPr>
        <w:t>17</w:t>
      </w:r>
      <w:r w:rsidR="00B9105D">
        <w:rPr>
          <w:rFonts w:hAnsi="Times New Roman" w:ascii="Times New Roman"/>
          <w:b w:val="false"/>
          <w:sz w:val="20"/>
          <w:szCs w:val="20"/>
        </w:rPr>
        <w:t>.01.2018</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3723">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F54905">
      <w:rPr>
        <w:rFonts w:hAnsi="Times New Roman" w:ascii="Times New Roman"/>
        <w:b w:val="false"/>
      </w:rPr>
      <w:t>201</w:t>
    </w:r>
    <w:r w:rsidR="002A0207">
      <w:rPr>
        <w:rFonts w:hAnsi="Times New Roman" w:ascii="Times New Roman"/>
        <w:b w:val="false"/>
      </w:rPr>
      <w:t>/17-</w:t>
    </w:r>
    <w:r w:rsidR="00F54905">
      <w:rPr>
        <w:rFonts w:hAnsi="Times New Roman" w:ascii="Times New Roman"/>
        <w:b w:val="false"/>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7816"/>
    <w:rsid w:val="001531B6"/>
    <w:rsid w:val="00177C33"/>
    <w:rsid w:val="001815A4"/>
    <w:rsid w:val="001B6ED5"/>
    <w:rsid w:val="00203C27"/>
    <w:rsid w:val="00225EDB"/>
    <w:rsid w:val="00265535"/>
    <w:rsid w:val="00272AD6"/>
    <w:rsid w:val="002A0207"/>
    <w:rsid w:val="002F5A6B"/>
    <w:rsid w:val="002F5AED"/>
    <w:rsid w:val="00301B00"/>
    <w:rsid w:val="00314955"/>
    <w:rsid w:val="00342DFE"/>
    <w:rsid w:val="003464FC"/>
    <w:rsid w:val="00373723"/>
    <w:rsid w:val="00397115"/>
    <w:rsid w:val="003A1BBC"/>
    <w:rsid w:val="003C6B78"/>
    <w:rsid w:val="003E5FD3"/>
    <w:rsid w:val="004179A4"/>
    <w:rsid w:val="00463ABA"/>
    <w:rsid w:val="00477004"/>
    <w:rsid w:val="004A37F2"/>
    <w:rsid w:val="0052031C"/>
    <w:rsid w:val="00564EF3"/>
    <w:rsid w:val="005742A3"/>
    <w:rsid w:val="00581C3C"/>
    <w:rsid w:val="0059456C"/>
    <w:rsid w:val="00627B68"/>
    <w:rsid w:val="006769F5"/>
    <w:rsid w:val="006824F0"/>
    <w:rsid w:val="00691B1B"/>
    <w:rsid w:val="006A5C5E"/>
    <w:rsid w:val="006D153B"/>
    <w:rsid w:val="006D76D0"/>
    <w:rsid w:val="0071027A"/>
    <w:rsid w:val="0075023B"/>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9105D"/>
    <w:rsid w:val="00BE09B6"/>
    <w:rsid w:val="00BE1E27"/>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373723"/>
    <w:rPr>
      <w:color w:val="808080"/>
      <w:bdr w:space="0" w:sz="0" w:color="auto" w:val="none"/>
      <w:shd w:fill="auto" w:color="auto" w:val="clear"/>
    </w:rPr>
  </w:style>
  <w:style w:customStyle="true" w:styleId="eSPISCCParagraphDefaultFont" w:type="character">
    <w:name w:val="eSPIS_CC_Paragraph Default Font"/>
    <w:basedOn w:val="Zadanifontodlomka"/>
    <w:rsid w:val="00373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72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73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37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373723"/>
    <w:rPr>
      <w:color w:val="808080"/>
      <w:bdr w:color="auto" w:space="0" w:sz="0" w:val="none"/>
      <w:shd w:color="auto" w:fill="auto" w:val="clear"/>
    </w:rPr>
  </w:style>
  <w:style w:customStyle="1" w:styleId="eSPISCCParagraphDefaultFont" w:type="character">
    <w:name w:val="eSPIS_CC_Paragraph Default Font"/>
    <w:basedOn w:val="Zadanifontodlomka"/>
    <w:rsid w:val="00373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72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73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37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St-201/2017-12</izvorni_sadrzaj>
    <derivirana_varijabla naziv="DomainObject.Oznaka_1">St-201/2017-12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St-201/2017</izvorni_sadrzaj>
    <derivirana_varijabla naziv="DomainObject.Predmet.OznakaBroj_1">St-201/2017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NIXXA j.d.o.o.</izvorni_sadrzaj>
    <derivirana_varijabla naziv="DomainObject.Predmet.ProtustrankaFormated_1">  NIXXA j.d.o.o.</derivirana_varijabla>
  </DomainObject.Predmet.ProtustrankaFormated>
  <DomainObject.Predmet.ProtustrankaFormatedOIB>
    <izvorni_sadrzaj>  NIXXA j.d.o.o., OIB 19878460115</izvorni_sadrzaj>
    <derivirana_varijabla naziv="DomainObject.Predmet.ProtustrankaFormatedOIB_1">  NIXXA j.d.o.o., OIB 19878460115</derivirana_varijabla>
  </DomainObject.Predmet.ProtustrankaFormatedOIB>
  <DomainObject.Predmet.ProtustrankaFormatedWithAdress>
    <izvorni_sadrzaj> NIXXA j.d.o.o., Vlade Tomašića 38, 51500 Krk</izvorni_sadrzaj>
    <derivirana_varijabla naziv="DomainObject.Predmet.ProtustrankaFormatedWithAdress_1"> NIXXA j.d.o.o., Vlade Tomašića 38, 51500 Krk</derivirana_varijabla>
  </DomainObject.Predmet.ProtustrankaFormatedWithAdress>
  <DomainObject.Predmet.ProtustrankaFormatedWithAdressOIB>
    <izvorni_sadrzaj> NIXXA j.d.o.o., OIB 19878460115, Vlade Tomašića 38, 51500 Krk</izvorni_sadrzaj>
    <derivirana_varijabla naziv="DomainObject.Predmet.ProtustrankaFormatedWithAdressOIB_1"> NIXXA j.d.o.o., OIB 19878460115, Vlade Tomašića 38, 51500 Krk</derivirana_varijabla>
  </DomainObject.Predmet.ProtustrankaFormatedWithAdressOIB>
  <DomainObject.Predmet.ProtustrankaWithAdress>
    <izvorni_sadrzaj>NIXXA j.d.o.o. Vlade Tomašića 38, 51500 Krk</izvorni_sadrzaj>
    <derivirana_varijabla naziv="DomainObject.Predmet.ProtustrankaWithAdress_1">NIXXA j.d.o.o. Vlade Tomašića 38, 51500 Krk</derivirana_varijabla>
  </DomainObject.Predmet.ProtustrankaWithAdress>
  <DomainObject.Predmet.ProtustrankaWithAdressOIB>
    <izvorni_sadrzaj>NIXXA j.d.o.o., OIB 19878460115, Vlade Tomašića 38, 51500 Krk</izvorni_sadrzaj>
    <derivirana_varijabla naziv="DomainObject.Predmet.ProtustrankaWithAdressOIB_1">NIXXA j.d.o.o., OIB 19878460115, Vlade Tomašića 38, 51500 Krk</derivirana_varijabla>
  </DomainObject.Predmet.ProtustrankaWithAdressOIB>
  <DomainObject.Predmet.ProtustrankaNazivFormated>
    <izvorni_sadrzaj>NIXXA j.d.o.o.</izvorni_sadrzaj>
    <derivirana_varijabla naziv="DomainObject.Predmet.ProtustrankaNazivFormated_1">NIXXA j.d.o.o.</derivirana_varijabla>
  </DomainObject.Predmet.ProtustrankaNazivFormated>
  <DomainObject.Predmet.ProtustrankaNazivFormatedOIB>
    <izvorni_sadrzaj>NIXXA j.d.o.o., OIB 19878460115</izvorni_sadrzaj>
    <derivirana_varijabla naziv="DomainObject.Predmet.ProtustrankaNazivFormatedOIB_1">NIXXA j.d.o.o., OIB 19878460115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NIXXA j.d.o.o.</item>
    </izvorni_sadrzaj>
    <derivirana_varijabla naziv="DomainObject.Predmet.ProtuStrankaListFormated_1">
      <item>NIXXA j.d.o.o.</item>
    </derivirana_varijabla>
  </DomainObject.Predmet.ProtuStrankaListFormated>
  <DomainObject.Predmet.ProtuStrankaListFormatedOIB>
    <izvorni_sadrzaj>
      <item>NIXXA j.d.o.o., OIB 19878460115</item>
    </izvorni_sadrzaj>
    <derivirana_varijabla naziv="DomainObject.Predmet.ProtuStrankaListFormatedOIB_1">
      <item>NIXXA j.d.o.o., OIB 19878460115</item>
    </derivirana_varijabla>
  </DomainObject.Predmet.ProtuStrankaListFormatedOIB>
  <DomainObject.Predmet.ProtuStrankaListFormatedWithAdress>
    <izvorni_sadrzaj>
      <item>NIXXA j.d.o.o., Vlade Tomašića 38, 51500 Krk</item>
    </izvorni_sadrzaj>
    <derivirana_varijabla naziv="DomainObject.Predmet.ProtuStrankaListFormatedWithAdress_1">
      <item>NIXXA j.d.o.o., Vlade Tomašića 38, 51500 Krk</item>
    </derivirana_varijabla>
  </DomainObject.Predmet.ProtuStrankaListFormatedWithAdress>
  <DomainObject.Predmet.ProtuStrankaListFormatedWithAdressOIB>
    <izvorni_sadrzaj>
      <item>NIXXA j.d.o.o., OIB 19878460115, Vlade Tomašića 38, 51500 Krk</item>
    </izvorni_sadrzaj>
    <derivirana_varijabla naziv="DomainObject.Predmet.ProtuStrankaListFormatedWithAdressOIB_1">
      <item>NIXXA j.d.o.o., OIB 19878460115, Vlade Tomašića 38, 51500 Krk</item>
    </derivirana_varijabla>
  </DomainObject.Predmet.ProtuStrankaListFormatedWithAdressOIB>
  <DomainObject.Predmet.ProtuStrankaListNazivFormated>
    <izvorni_sadrzaj>
      <item>NIXXA j.d.o.o.</item>
    </izvorni_sadrzaj>
    <derivirana_varijabla naziv="DomainObject.Predmet.ProtuStrankaListNazivFormated_1">
      <item>NIXXA j.d.o.o.</item>
    </derivirana_varijabla>
  </DomainObject.Predmet.ProtuStrankaListNazivFormated>
  <DomainObject.Predmet.ProtuStrankaListNazivFormatedOIB>
    <izvorni_sadrzaj>
      <item>NIXXA j.d.o.o., OIB 19878460115</item>
    </izvorni_sadrzaj>
    <derivirana_varijabla naziv="DomainObject.Predmet.ProtuStrankaListNazivFormatedOIB_1">
      <item>NIXXA j.d.o.o., OIB 19878460115</item>
    </derivirana_varijabla>
  </DomainObject.Predmet.ProtuStrankaListNazivFormatedOIB>
  <DomainObject.Predmet.OstaliListFormated>
    <izvorni_sadrzaj>
      <item>Nikola Križ</item>
    </izvorni_sadrzaj>
    <derivirana_varijabla naziv="DomainObject.Predmet.OstaliListFormated_1">
      <item>Nikola Križ</item>
    </derivirana_varijabla>
  </DomainObject.Predmet.OstaliListFormated>
  <DomainObject.Predmet.OstaliListFormatedOIB>
    <izvorni_sadrzaj>
      <item>Nikola Križ, OIB 04815876720</item>
    </izvorni_sadrzaj>
    <derivirana_varijabla naziv="DomainObject.Predmet.OstaliListFormatedOIB_1">
      <item>Nikola Križ, OIB 04815876720</item>
    </derivirana_varijabla>
  </DomainObject.Predmet.OstaliListFormatedOIB>
  <DomainObject.Predmet.OstaliListFormatedWithAdress>
    <izvorni_sadrzaj>
      <item>Nikola Križ, Josipa Jurja Strossmayera 35, 51500 Krk</item>
    </izvorni_sadrzaj>
    <derivirana_varijabla naziv="DomainObject.Predmet.OstaliListFormatedWithAdress_1">
      <item>Nikola Križ, Josipa Jurja Strossmayera 35, 51500 Krk</item>
    </derivirana_varijabla>
  </DomainObject.Predmet.OstaliListFormatedWithAdress>
  <DomainObject.Predmet.OstaliListFormatedWithAdressOIB>
    <izvorni_sadrzaj>
      <item>Nikola Križ, OIB 04815876720, Josipa Jurja Strossmayera 35, 51500 Krk</item>
    </izvorni_sadrzaj>
    <derivirana_varijabla naziv="DomainObject.Predmet.OstaliListFormatedWithAdressOIB_1">
      <item>Nikola Križ, OIB 04815876720, Josipa Jurja Strossmayera 35, 51500 Krk</item>
    </derivirana_varijabla>
  </DomainObject.Predmet.OstaliListFormatedWithAdressOIB>
  <DomainObject.Predmet.OstaliListNazivFormated>
    <izvorni_sadrzaj>
      <item>Nikola Križ</item>
    </izvorni_sadrzaj>
    <derivirana_varijabla naziv="DomainObject.Predmet.OstaliListNazivFormated_1">
      <item>Nikola Križ</item>
    </derivirana_varijabla>
  </DomainObject.Predmet.OstaliListNazivFormated>
  <DomainObject.Predmet.OstaliListNazivFormatedOIB>
    <izvorni_sadrzaj>
      <item>Nikola Križ, OIB 04815876720</item>
    </izvorni_sadrzaj>
    <derivirana_varijabla naziv="DomainObject.Predmet.OstaliListNazivFormatedOIB_1">
      <item>Nikola Križ, OIB 04815876720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St-201/2017-12</izvorni_sadrzaj>
    <derivirana_varijabla naziv="DomainObject.PoslovniBrojDokumenta_1">St-201/2017-12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NIXXA j.d.o.o.</izvorni_sadrzaj>
    <derivirana_varijabla naziv="DomainObject.Predmet.ProtustrankaIDrugi_1">NIXXA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NIXXA j.d.o.o., OIB 19878460115, Vlade Tomašića 38, 51500 Krk</izvorni_sadrzaj>
    <derivirana_varijabla naziv="DomainObject.Predmet.ProtustrankaIDrugiAdressOIB_1">NIXXA j.d.o.o., OIB 19878460115, Vlade Tomašića 38, 51500 Krk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NIXXA j.d.o.o.</item>
      <item>Nikola Križ</item>
    </izvorni_sadrzaj>
    <derivirana_varijabla naziv="DomainObject.Predmet.SudioniciListNaziv_1">
      <item>FINA  Rijeka</item>
      <item>NIXXA j.d.o.o.</item>
      <item>Nikola Križ</item>
    </derivirana_varijabla>
  </DomainObject.Predmet.SudioniciListNaziv>
  <DomainObject.Predmet.SudioniciListAdressOIB>
    <izvorni_sadrzaj>
      <item>FINA  Rijeka, OIB 85821130368, Frana Kurelca 8,51000 Rijeka</item>
      <item>NIXXA j.d.o.o., OIB 19878460115, Vlade Tomašića 38,51500 Krk</item>
      <item>Nikola Križ, OIB 04815876720, Josipa Jurja Strossmayera 35,51500 Krk</item>
    </izvorni_sadrzaj>
    <derivirana_varijabla naziv="DomainObject.Predmet.SudioniciListAdressOIB_1">
      <item>FINA  Rijeka, OIB 85821130368, Frana Kurelca 8,51000 Rijeka</item>
      <item>NIXXA j.d.o.o., OIB 19878460115, Vlade Tomašića 38,51500 Krk</item>
      <item>Nikola Križ, OIB 04815876720, Josipa Jurja Strossmayera 35,51500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19878460115</item>
      <item>, OIB 04815876720</item>
    </izvorni_sadrzaj>
    <derivirana_varijabla naziv="DomainObject.Predmet.SudioniciListNazivOIB_1">
      <item>, OIB 85821130368</item>
      <item>, OIB 19878460115</item>
      <item>, OIB 04815876720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DA7BDC-275B-42F0-A617-9054D92CA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607</properties:Words>
  <properties:Characters>3360</properties:Characters>
  <properties:Lines>109</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2018-01-17T10:23:00Z</dcterms:created>
  <dc:creator>dcmelik</dc:creator>
  <cp:lastModifiedBy>Jasna Radulović</cp:lastModifiedBy>
  <cp:lastPrinted>2018-01-16T10:15:00Z</cp:lastPrinted>
  <dcterms:modified xmlns:xsi="http://www.w3.org/2001/XMLSchema-instance" xsi:type="dcterms:W3CDTF">2018-01-17T10:24:00Z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St-201/2017-12 / Odluka - Rješenje - određivanje mjere osiguranja</vt:lpwstr>
  </prop:property>
  <prop:property name="CC_coloring" pid="4" fmtid="{D5CDD505-2E9C-101B-9397-08002B2CF9AE}">
    <vt:bool>false</vt:bool>
  </prop:property>
  <prop:property name="BrojStranica" pid="5" fmtid="{D5CDD505-2E9C-101B-9397-08002B2CF9AE}">
    <vt:i4>3</vt:i4>
  </prop:property>
</prop:Properties>
</file>