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ed62" w14:paraId="de0ed62" w:rsidRDefault="00055B11" w:rsidP="00055B11" w:rsidR="00055B1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B11" w:rsidP="00055B11" w:rsidR="00055B1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55B11" w:rsidP="00055B11" w:rsidR="00055B1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55B11" w:rsidP="00055B11" w:rsidR="00055B1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55B11" w:rsidP="00055B11" w:rsidR="00055B11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055B11" w:rsidP="00055B11" w:rsidR="00055B11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055B11" w:rsidP="00055B11" w:rsidR="00055B11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055B11" w:rsidP="00055B11" w:rsidR="00055B11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055B11" w:rsidP="00055B11" w:rsidR="00055B11" w:rsidRPr="00AD71A8">
      <w:pPr>
        <w:rPr>
          <w:rFonts w:cs="Times New Roman" w:eastAsia="Times New Roman"/>
          <w:szCs w:val="24"/>
          <w:lang w:eastAsia="hr-HR"/>
        </w:rPr>
      </w:pPr>
    </w:p>
    <w:p w:rsidRDefault="00055B11" w:rsidP="00055B11" w:rsidR="00055B11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</w:t>
      </w:r>
      <w:r w:rsidR="0057440B">
        <w:rPr>
          <w:rFonts w:cs="Times New Roman" w:eastAsia="Times New Roman"/>
          <w:szCs w:val="24"/>
          <w:lang w:eastAsia="hr-HR"/>
        </w:rPr>
        <w:t>Tamari Lakoseljac Benčić</w:t>
      </w:r>
      <w:r>
        <w:rPr>
          <w:rFonts w:cs="Times New Roman" w:eastAsia="Times New Roman"/>
          <w:szCs w:val="24"/>
          <w:lang w:eastAsia="hr-HR"/>
        </w:rPr>
        <w:t>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MANI d. o. o. Rovinj, Istarska 56, OIB 02488959582, MBS 130017758, kojeg zastupa punomoćnica Maja Dapas, odvjetnica u Rovinju, Trg Pignaton 25, </w:t>
      </w:r>
      <w:r>
        <w:rPr>
          <w:rFonts w:cs="Times New Roman" w:eastAsia="Times New Roman"/>
          <w:szCs w:val="24"/>
          <w:lang w:eastAsia="hr-HR"/>
        </w:rPr>
        <w:t>10. svibnja 2016.</w:t>
      </w:r>
    </w:p>
    <w:p w:rsidRDefault="00055B11" w:rsidP="00055B11" w:rsidR="00055B11" w:rsidRPr="00AD71A8">
      <w:pPr>
        <w:rPr>
          <w:rFonts w:cs="Times New Roman" w:eastAsia="Times New Roman"/>
          <w:szCs w:val="24"/>
          <w:lang w:eastAsia="hr-HR"/>
        </w:rPr>
      </w:pPr>
    </w:p>
    <w:p w:rsidRDefault="00055B11" w:rsidP="00055B11" w:rsidR="00055B11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055B11" w:rsidP="00055B11" w:rsidR="00055B11">
      <w:pPr>
        <w:rPr>
          <w:rFonts w:cs="Times New Roman" w:eastAsia="Times New Roman"/>
          <w:szCs w:val="24"/>
          <w:lang w:eastAsia="hr-HR"/>
        </w:rPr>
      </w:pPr>
    </w:p>
    <w:p w:rsidRDefault="00055B11" w:rsidP="00055B11" w:rsidR="00055B1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</w:t>
      </w:r>
      <w:r w:rsidR="0057358F">
        <w:rPr>
          <w:rFonts w:cs="Times New Roman" w:eastAsia="Times New Roman"/>
          <w:szCs w:val="24"/>
          <w:lang w:eastAsia="hr-HR"/>
        </w:rPr>
        <w:t>P</w:t>
      </w:r>
      <w:r>
        <w:rPr>
          <w:rFonts w:cs="Times New Roman" w:eastAsia="Times New Roman"/>
          <w:szCs w:val="24"/>
          <w:lang w:eastAsia="hr-HR"/>
        </w:rPr>
        <w:t xml:space="preserve">reinačuje </w:t>
      </w:r>
      <w:r w:rsidR="00542E4B">
        <w:rPr>
          <w:rFonts w:cs="Times New Roman" w:eastAsia="Times New Roman"/>
          <w:szCs w:val="24"/>
          <w:lang w:eastAsia="hr-HR"/>
        </w:rPr>
        <w:t xml:space="preserve">se </w:t>
      </w:r>
      <w:r>
        <w:rPr>
          <w:rFonts w:cs="Times New Roman" w:eastAsia="Times New Roman"/>
          <w:szCs w:val="24"/>
          <w:lang w:eastAsia="hr-HR"/>
        </w:rPr>
        <w:t xml:space="preserve">ovosudno rješenje posl. br. 9 St-780/2015 od 4. travnja 2016. na način da se skraćeni stečajni postupak nad dužnikom </w:t>
      </w:r>
      <w:r>
        <w:rPr>
          <w:rFonts w:cs="Times New Roman" w:eastAsia="Times New Roman"/>
          <w:szCs w:val="24"/>
        </w:rPr>
        <w:t>MANI d. o. o. Rovinj, Istarska 56, OIB 02488959582, MBS 130017758, obustavlja.</w:t>
      </w:r>
    </w:p>
    <w:p w:rsidRDefault="00055B11" w:rsidP="00055B11" w:rsidR="00055B11">
      <w:pPr>
        <w:rPr>
          <w:rFonts w:cs="Times New Roman" w:eastAsia="Times New Roman"/>
          <w:szCs w:val="24"/>
          <w:lang w:eastAsia="hr-HR"/>
        </w:rPr>
      </w:pPr>
    </w:p>
    <w:p w:rsidRDefault="00055B11" w:rsidP="00055B11" w:rsidR="00055B11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9 St-780/2015 od 4. travnja 2016.</w:t>
      </w:r>
    </w:p>
    <w:p w:rsidRDefault="00055B11" w:rsidP="00055B11" w:rsidR="00055B11"/>
    <w:p w:rsidRDefault="00055B11" w:rsidP="00055B11" w:rsidR="00055B11">
      <w:pPr>
        <w:jc w:val="center"/>
      </w:pPr>
    </w:p>
    <w:p w:rsidRDefault="00055B11" w:rsidP="00055B11" w:rsidR="00055B11" w:rsidRPr="00AD71A8">
      <w:pPr>
        <w:jc w:val="center"/>
      </w:pPr>
      <w:r w:rsidRPr="00AD71A8">
        <w:t>Obrazloženje</w:t>
      </w:r>
    </w:p>
    <w:p w:rsidRDefault="00055B11" w:rsidP="00055B11" w:rsidR="00055B1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55B11" w:rsidP="00055B11" w:rsidR="00055B11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9 St-780/2015 od 4.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MANI d. o. o. Rovinj, imenovan je stečajni upravitelj, te je određeno da će se po pravomoćnosti tog rješenja dužnik brisati iz sudskog registra.</w:t>
      </w:r>
    </w:p>
    <w:p w:rsidRDefault="00055B11" w:rsidP="00055B11" w:rsidR="00055B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</w:t>
      </w:r>
      <w:r w:rsidR="0057358F">
        <w:rPr>
          <w:rFonts w:cs="Times New Roman" w:eastAsia="Times New Roman"/>
          <w:szCs w:val="24"/>
          <w:lang w:eastAsia="hr-HR"/>
        </w:rPr>
        <w:t>rotiv tog rješenja dužnik je izjavio žalbu u kojoj je u bitnome naveo da su sva dugovanja u cijelosti namirena.</w:t>
      </w:r>
    </w:p>
    <w:p w:rsidRDefault="00055B11" w:rsidP="00B61DCC" w:rsidR="00055B11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>potvrdu o blokadi računa i novčanih sredstava Financijske agencije, Se</w:t>
      </w:r>
      <w:r w:rsidR="00E52720">
        <w:rPr>
          <w:rFonts w:cs="Times New Roman" w:eastAsia="Times New Roman"/>
          <w:szCs w:val="24"/>
          <w:lang w:eastAsia="hr-HR"/>
        </w:rPr>
        <w:t>ktora poslovne mreže Pula, od 28</w:t>
      </w:r>
      <w:r>
        <w:rPr>
          <w:rFonts w:cs="Times New Roman" w:eastAsia="Times New Roman"/>
          <w:szCs w:val="24"/>
          <w:lang w:eastAsia="hr-HR"/>
        </w:rPr>
        <w:t xml:space="preserve">. travnja 2016. (list </w:t>
      </w:r>
      <w:r w:rsidR="00E52720">
        <w:rPr>
          <w:rFonts w:cs="Times New Roman" w:eastAsia="Times New Roman"/>
          <w:szCs w:val="24"/>
          <w:lang w:eastAsia="hr-HR"/>
        </w:rPr>
        <w:t>23</w:t>
      </w:r>
      <w:r w:rsidR="0057358F">
        <w:rPr>
          <w:rFonts w:cs="Times New Roman" w:eastAsia="Times New Roman"/>
          <w:szCs w:val="24"/>
          <w:lang w:eastAsia="hr-HR"/>
        </w:rPr>
        <w:t xml:space="preserve"> spisa)</w:t>
      </w:r>
      <w:r w:rsidR="00E96DC1">
        <w:rPr>
          <w:rFonts w:cs="Times New Roman" w:eastAsia="Times New Roman"/>
          <w:szCs w:val="24"/>
          <w:lang w:eastAsia="hr-HR"/>
        </w:rPr>
        <w:t xml:space="preserve"> </w:t>
      </w:r>
      <w:r w:rsidR="00E52720">
        <w:rPr>
          <w:rFonts w:cs="Times New Roman" w:eastAsia="Times New Roman"/>
          <w:szCs w:val="24"/>
          <w:lang w:eastAsia="hr-HR"/>
        </w:rPr>
        <w:t xml:space="preserve">utvrđeno je da dužnik na dan izdavanja potvrde nema evidentiranih neizvršenih osnova za plaćanje u Očevidniku redoslijeda osnova za plaćanje. </w:t>
      </w:r>
      <w:r>
        <w:rPr>
          <w:rFonts w:cs="Times New Roman" w:eastAsia="Times New Roman"/>
          <w:szCs w:val="24"/>
          <w:lang w:eastAsia="hr-HR"/>
        </w:rPr>
        <w:t xml:space="preserve">Nadalje, iz </w:t>
      </w:r>
      <w:r w:rsidR="00B61DCC">
        <w:rPr>
          <w:rFonts w:cs="Times New Roman" w:eastAsia="Times New Roman"/>
          <w:szCs w:val="24"/>
          <w:lang w:eastAsia="hr-HR"/>
        </w:rPr>
        <w:t>univerzalnih naloga za plaćanje od 22. i 25. travnja 2016. (listovi 16-17 spisa) proizlazi da je u korist vjerovnika dužnik uplatio iznose od 400,00 kuna, 5.150,00 kuna, 200,00 kuna i 650,00 kuna.</w:t>
      </w:r>
    </w:p>
    <w:p w:rsidRDefault="00055B11" w:rsidP="00B61DCC" w:rsidR="00055B11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lastRenderedPageBreak/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>u ostavljenom roku ne postupe po pozivu suda te ako nijedan vjerovnik ne predloži otvaranje stečajnog postupka nad dužnikom, smatra se da je dužnik nesposoban za plaćanje, i tada sud po službenoj dužnosti donosi rješenje o otvaranju i zaključenju skraćenog st</w:t>
      </w:r>
      <w:r w:rsidR="00B61DCC">
        <w:rPr>
          <w:rFonts w:cs="Times New Roman" w:eastAsia="Times New Roman"/>
          <w:szCs w:val="24"/>
          <w:lang w:eastAsia="hr-HR"/>
        </w:rPr>
        <w:t xml:space="preserve">ečajnog postupka nad dužnikom. </w:t>
      </w:r>
    </w:p>
    <w:p w:rsidRDefault="00B61DCC" w:rsidP="00B61DCC" w:rsidR="00B61DCC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podnošenja zahtjeva za provedbu skraćenog stečajnog postupka i donošenja pobijanog rješenja, bile su ispunjene pretpostavke za otvaranje i zaključenje skraćenog stečajnog postupka na dužnikom. Međutim, dužnik je, prije pravomoćnosti pobijanog rješenja, u spis dostavio isprave iz kojih proizlazi da više nije insolventan. 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registra).</w:t>
      </w:r>
    </w:p>
    <w:p w:rsidRDefault="00055B11" w:rsidP="00B61DCC" w:rsidR="00055B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055B11" w:rsidP="00055B11" w:rsidR="00055B11">
      <w:pPr>
        <w:rPr>
          <w:rFonts w:cs="Times New Roman" w:eastAsia="Times New Roman"/>
          <w:szCs w:val="24"/>
          <w:lang w:eastAsia="hr-HR"/>
        </w:rPr>
      </w:pPr>
    </w:p>
    <w:p w:rsidRDefault="00055B11" w:rsidP="00055B11" w:rsidR="00055B1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E96DC1"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>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E96DC1" w:rsidP="00055B11" w:rsidR="00E96DC1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055B11" w:rsidP="00055B11" w:rsidR="00055B1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FD5706" w:rsidP="00055B11" w:rsidR="00FD570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E96DC1" w:rsidP="00055B11" w:rsidR="00055B1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166608">
        <w:rPr>
          <w:rFonts w:cs="Times New Roman" w:eastAsia="Times New Roman"/>
          <w:szCs w:val="24"/>
          <w:lang w:eastAsia="hr-HR"/>
        </w:rPr>
        <w:t>, v.r.</w:t>
      </w:r>
    </w:p>
    <w:p w:rsidRDefault="00055B11" w:rsidP="00055B11" w:rsidR="00055B11">
      <w:pPr>
        <w:jc w:val="left"/>
        <w:rPr>
          <w:rFonts w:cs="Times New Roman" w:eastAsia="Times New Roman"/>
          <w:szCs w:val="24"/>
          <w:lang w:eastAsia="hr-HR"/>
        </w:rPr>
      </w:pPr>
    </w:p>
    <w:p w:rsidRDefault="00055B11" w:rsidP="00055B11" w:rsidR="00055B11">
      <w:pPr>
        <w:jc w:val="left"/>
        <w:rPr>
          <w:rFonts w:cs="Times New Roman" w:eastAsia="Times New Roman"/>
          <w:szCs w:val="24"/>
          <w:lang w:eastAsia="hr-HR"/>
        </w:rPr>
      </w:pPr>
    </w:p>
    <w:p w:rsidRDefault="00055B11" w:rsidP="00055B11" w:rsidR="00055B11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055B11" w:rsidP="00055B11" w:rsidR="00055B11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055B11" w:rsidP="00055B11" w:rsidR="00055B11">
      <w:pPr>
        <w:jc w:val="left"/>
        <w:rPr>
          <w:rFonts w:cs="Times New Roman" w:eastAsia="Times New Roman"/>
          <w:szCs w:val="24"/>
          <w:lang w:eastAsia="hr-HR"/>
        </w:rPr>
      </w:pPr>
    </w:p>
    <w:p w:rsidRDefault="00055B11" w:rsidP="00055B11" w:rsidR="00055B11">
      <w:pPr>
        <w:jc w:val="left"/>
        <w:rPr>
          <w:rFonts w:cs="Times New Roman" w:eastAsia="Times New Roman"/>
          <w:szCs w:val="24"/>
          <w:lang w:eastAsia="hr-HR"/>
        </w:rPr>
      </w:pPr>
    </w:p>
    <w:p w:rsidRDefault="00055B11" w:rsidP="00055B11" w:rsidR="00055B11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055B11" w:rsidP="00055B11" w:rsidR="00055B11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055B11" w:rsidP="00055B11" w:rsidR="00055B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B61DCC">
        <w:rPr>
          <w:rFonts w:cs="Times New Roman" w:eastAsia="Times New Roman"/>
          <w:szCs w:val="24"/>
        </w:rPr>
        <w:t xml:space="preserve">MANI d. o. o. Rovinj, Istarska 56, po pun., </w:t>
      </w:r>
    </w:p>
    <w:p w:rsidRDefault="00055B11" w:rsidP="00055B11" w:rsidR="00055B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stečajni upravitelj Nikola Delić, Pula, Kranjčevićeva 6, uz primjerak žalbe,</w:t>
      </w:r>
    </w:p>
    <w:p w:rsidRDefault="00055B11" w:rsidP="00055B11" w:rsidR="00055B11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055B11" w:rsidP="00055B11" w:rsidR="00055B11">
      <w:r>
        <w:t>5. sudski registar.</w:t>
      </w:r>
    </w:p>
    <w:p w:rsidRDefault="00055B11" w:rsidP="00055B11" w:rsidR="00055B11">
      <w:pPr>
        <w:jc w:val="left"/>
      </w:pPr>
    </w:p>
    <w:p w:rsidRDefault="00055B11" w:rsidP="00055B11" w:rsidR="00055B11"/>
    <w:p w:rsidRDefault="004F5027" w:rsidR="004F5027"/>
    <w:sectPr w:rsidSect="00055B11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720" w:rsidP="00055B11" w:rsidR="00E52720">
      <w:r>
        <w:separator/>
      </w:r>
    </w:p>
  </w:endnote>
  <w:endnote w:id="0" w:type="continuationSeparator">
    <w:p w:rsidRDefault="00E52720" w:rsidP="00055B11" w:rsidR="00E52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720" w:rsidP="00055B11" w:rsidR="00E52720">
      <w:r>
        <w:separator/>
      </w:r>
    </w:p>
  </w:footnote>
  <w:footnote w:id="0" w:type="continuationSeparator">
    <w:p w:rsidRDefault="00E52720" w:rsidP="00055B11" w:rsidR="00E52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720" w:rsidP="00055B11" w:rsidR="00E52720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166608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9 St-780/2015-12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720" w:rsidP="00055B11" w:rsidR="00E52720" w:rsidRPr="00292898">
    <w:pPr>
      <w:pStyle w:val="Zaglavlje"/>
      <w:jc w:val="right"/>
    </w:pPr>
    <w:r>
      <w:rPr>
        <w:szCs w:val="24"/>
      </w:rPr>
      <w:t>9 St-780/2015-12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900"/>
    <w:rsid w:val="00055B11"/>
    <w:rsid w:val="00166608"/>
    <w:rsid w:val="003D5900"/>
    <w:rsid w:val="004F5027"/>
    <w:rsid w:val="00542E4B"/>
    <w:rsid w:val="0057358F"/>
    <w:rsid w:val="0057440B"/>
    <w:rsid w:val="008A3320"/>
    <w:rsid w:val="00B61DCC"/>
    <w:rsid w:val="00E52720"/>
    <w:rsid w:val="00E96DC1"/>
    <w:rsid w:val="00F919C8"/>
    <w:rsid w:val="00FC570A"/>
    <w:rsid w:val="00FD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5B1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5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5B1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55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5B1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5B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5B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60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60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6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6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5B1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5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5B1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55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5B1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5B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5B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60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60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6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6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travnja 2016.</izvorni_sadrzaj>
    <derivirana_varijabla naziv="DomainObject.Predmet.DatumRjesavanja_1">15.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 d.o.o. ROVINJ zastupanog po punomoćniku Odvj. Maja Dapas</izvorni_sadrzaj>
    <derivirana_varijabla naziv="DomainObject.Predmet.ProtustrankaFormated_1">  MANI d.o.o. ROVINJ zastupanog po punomoćniku Odvj. Maja Dapas</derivirana_varijabla>
  </DomainObject.Predmet.ProtustrankaFormated>
  <DomainObject.Predmet.ProtustrankaFormatedOIB>
    <izvorni_sadrzaj>  MANI d.o.o. ROVINJ, OIB 02488959582 zastupanog po punomoćniku Odvj. Maja Dapas</izvorni_sadrzaj>
    <derivirana_varijabla naziv="DomainObject.Predmet.ProtustrankaFormatedOIB_1">  MANI d.o.o. ROVINJ, OIB 02488959582 zastupanog po punomoćniku Odvj. Maja Dapas</derivirana_varijabla>
  </DomainObject.Predmet.ProtustrankaFormatedOIB>
  <DomainObject.Predmet.ProtustrankaFormatedWithAdress>
    <izvorni_sadrzaj> MANI d.o.o. ROVINJ, Istarska 56, 52210 Rovinj zastupanog po punomoćniku Odvj. Maja Dapas</izvorni_sadrzaj>
    <derivirana_varijabla naziv="DomainObject.Predmet.ProtustrankaFormatedWithAdress_1"> MANI d.o.o. ROVINJ, Istarska 56, 52210 Rovinj zastupanog po punomoćniku Odvj. Maja Dapas</derivirana_varijabla>
  </DomainObject.Predmet.ProtustrankaFormatedWithAdress>
  <DomainObject.Predmet.ProtustrankaFormatedWithAdressOIB>
    <izvorni_sadrzaj> MANI d.o.o. ROVINJ, OIB 02488959582, Istarska 56, 52210 Rovinj zastupanog po punomoćniku Odvj. Maja Dapas</izvorni_sadrzaj>
    <derivirana_varijabla naziv="DomainObject.Predmet.ProtustrankaFormatedWithAdressOIB_1"> MANI d.o.o. ROVINJ, OIB 02488959582, Istarska 56, 52210 Rovinj zastupanog po punomoćniku Odvj. Maja Dapas</derivirana_varijabla>
  </DomainObject.Predmet.ProtustrankaFormatedWithAdressOIB>
  <DomainObject.Predmet.ProtustrankaWithAdress>
    <izvorni_sadrzaj>MANI d.o.o. ROVINJ Istarska 56, 52210 Rovinj</izvorni_sadrzaj>
    <derivirana_varijabla naziv="DomainObject.Predmet.ProtustrankaWithAdress_1">MANI d.o.o. ROVINJ Istarska 56, 52210 Rovinj</derivirana_varijabla>
  </DomainObject.Predmet.ProtustrankaWithAdress>
  <DomainObject.Predmet.ProtustrankaWithAdressOIB>
    <izvorni_sadrzaj>MANI d.o.o. ROVINJ, OIB 02488959582, Istarska 56, 52210 Rovinj</izvorni_sadrzaj>
    <derivirana_varijabla naziv="DomainObject.Predmet.ProtustrankaWithAdressOIB_1">MANI d.o.o. ROVINJ, OIB 02488959582, Istarska 56, 52210 Rovinj</derivirana_varijabla>
  </DomainObject.Predmet.ProtustrankaWithAdressOIB>
  <DomainObject.Predmet.ProtustrankaNazivFormated>
    <izvorni_sadrzaj>MANI d.o.o. ROVINJ</izvorni_sadrzaj>
    <derivirana_varijabla naziv="DomainObject.Predmet.ProtustrankaNazivFormated_1">MANI d.o.o. ROVINJ</derivirana_varijabla>
  </DomainObject.Predmet.ProtustrankaNazivFormated>
  <DomainObject.Predmet.ProtustrankaNazivFormatedOIB>
    <izvorni_sadrzaj>MANI d.o.o. ROVINJ, OIB 02488959582</izvorni_sadrzaj>
    <derivirana_varijabla naziv="DomainObject.Predmet.ProtustrankaNazivFormatedOIB_1">MANI d.o.o. ROVINJ, OIB 02488959582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5668.56</izvorni_sadrzaj>
    <derivirana_varijabla naziv="DomainObject.Predmet.TrenutnaVrijednost_1">5668.56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MANI d.o.o. ROVINJ zastupanog po punomoćniku Odvj. Maja Dapas</item>
    </izvorni_sadrzaj>
    <derivirana_varijabla naziv="DomainObject.Predmet.ProtuStrankaListFormated_1">
      <item>MANI d.o.o. ROVINJ zastupanog po punomoćniku Odvj. Maja Dapas</item>
    </derivirana_varijabla>
  </DomainObject.Predmet.ProtuStrankaListFormated>
  <DomainObject.Predmet.ProtuStrankaListFormatedOIB>
    <izvorni_sadrzaj>
      <item>MANI d.o.o. ROVINJ, OIB 02488959582 zastupanog po punomoćniku Odvj. Maja Dapas</item>
    </izvorni_sadrzaj>
    <derivirana_varijabla naziv="DomainObject.Predmet.ProtuStrankaListFormatedOIB_1">
      <item>MANI d.o.o. ROVINJ, OIB 02488959582 zastupanog po punomoćniku Odvj. Maja Dapas</item>
    </derivirana_varijabla>
  </DomainObject.Predmet.ProtuStrankaListFormatedOIB>
  <DomainObject.Predmet.ProtuStrankaListFormatedWithAdress>
    <izvorni_sadrzaj>
      <item>MANI d.o.o. ROVINJ, Istarska 56, 52210 Rovinj zastupanog po punomoćniku Odvj. Maja Dapas</item>
    </izvorni_sadrzaj>
    <derivirana_varijabla naziv="DomainObject.Predmet.ProtuStrankaListFormatedWithAdress_1">
      <item>MANI d.o.o. ROVINJ, Istarska 56, 52210 Rovinj zastupanog po punomoćniku Odvj. Maja Dapas</item>
    </derivirana_varijabla>
  </DomainObject.Predmet.ProtuStrankaListFormatedWithAdress>
  <DomainObject.Predmet.ProtuStrankaListFormatedWithAdressOIB>
    <izvorni_sadrzaj>
      <item>MANI d.o.o. ROVINJ, OIB 02488959582, Istarska 56, 52210 Rovinj zastupanog po punomoćniku Odvj. Maja Dapas</item>
    </izvorni_sadrzaj>
    <derivirana_varijabla naziv="DomainObject.Predmet.ProtuStrankaListFormatedWithAdressOIB_1">
      <item>MANI d.o.o. ROVINJ, OIB 02488959582, Istarska 56, 52210 Rovinj zastupanog po punomoćniku Odvj. Maja Dapas</item>
    </derivirana_varijabla>
  </DomainObject.Predmet.ProtuStrankaListFormatedWithAdressOIB>
  <DomainObject.Predmet.ProtuStrankaListNazivFormated>
    <izvorni_sadrzaj>
      <item>MANI d.o.o. ROVINJ</item>
    </izvorni_sadrzaj>
    <derivirana_varijabla naziv="DomainObject.Predmet.ProtuStrankaListNazivFormated_1">
      <item>MANI d.o.o. ROVINJ</item>
    </derivirana_varijabla>
  </DomainObject.Predmet.ProtuStrankaListNazivFormated>
  <DomainObject.Predmet.ProtuStrankaListNazivFormatedOIB>
    <izvorni_sadrzaj>
      <item>MANI d.o.o. ROVINJ, OIB 02488959582</item>
    </izvorni_sadrzaj>
    <derivirana_varijabla naziv="DomainObject.Predmet.ProtuStrankaListNazivFormatedOIB_1">
      <item>MANI d.o.o. ROVINJ, OIB 02488959582</item>
    </derivirana_varijabla>
  </DomainObject.Predmet.ProtuStrankaListNazivFormatedOIB>
  <DomainObject.Predmet.OstaliListFormated>
    <izvorni_sadrzaj>
      <item>Odvj. Maja Dapas punomoćnik sudionika u postupku MANI d.o.o. ROVINJ</item>
    </izvorni_sadrzaj>
    <derivirana_varijabla naziv="DomainObject.Predmet.OstaliListFormated_1">
      <item>Odvj. Maja Dapas punomoćnik sudionika u postupku MANI d.o.o. ROVINJ</item>
    </derivirana_varijabla>
  </DomainObject.Predmet.OstaliListFormated>
  <DomainObject.Predmet.OstaliListFormatedOIB>
    <izvorni_sadrzaj>
      <item>Odvj. Maja Dapas punomoćnik sudionika u postupku MANI d.o.o. ROVINJ</item>
    </izvorni_sadrzaj>
    <derivirana_varijabla naziv="DomainObject.Predmet.OstaliListFormatedOIB_1">
      <item>Odvj. Maja Dapas punomoćnik sudionika u postupku MANI d.o.o. ROVINJ</item>
    </derivirana_varijabla>
  </DomainObject.Predmet.OstaliListFormatedOIB>
  <DomainObject.Predmet.OstaliListFormatedWithAdress>
    <izvorni_sadrzaj>
      <item>Odvj. Maja Dapas, Trg Pignaton 25, 52210 Rovinj punomoćnik sudionika u postupku MANI d.o.o. ROVINJ</item>
    </izvorni_sadrzaj>
    <derivirana_varijabla naziv="DomainObject.Predmet.OstaliListFormatedWithAdress_1">
      <item>Odvj. Maja Dapas, Trg Pignaton 25, 52210 Rovinj punomoćnik sudionika u postupku MANI d.o.o. ROVINJ</item>
    </derivirana_varijabla>
  </DomainObject.Predmet.OstaliListFormatedWithAdress>
  <DomainObject.Predmet.OstaliListFormatedWithAdressOIB>
    <izvorni_sadrzaj>
      <item>Odvj. Maja Dapas, Trg Pignaton 25, 52210 Rovinj punomoćnik sudionika u postupku MANI d.o.o. ROVINJ</item>
    </izvorni_sadrzaj>
    <derivirana_varijabla naziv="DomainObject.Predmet.OstaliListFormatedWithAdressOIB_1">
      <item>Odvj. Maja Dapas, Trg Pignaton 25, 52210 Rovinj punomoćnik sudionika u postupku MANI d.o.o. ROVINJ</item>
    </derivirana_varijabla>
  </DomainObject.Predmet.OstaliListFormatedWithAdressOIB>
  <DomainObject.Predmet.OstaliListNazivFormated>
    <izvorni_sadrzaj>
      <item>Odvj. Maja Dapas</item>
    </izvorni_sadrzaj>
    <derivirana_varijabla naziv="DomainObject.Predmet.OstaliListNazivFormated_1">
      <item>Odvj. Maja Dapas</item>
    </derivirana_varijabla>
  </DomainObject.Predmet.OstaliListNazivFormated>
  <DomainObject.Predmet.OstaliListNazivFormatedOIB>
    <izvorni_sadrzaj>
      <item>Odvj. Maja Dapas</item>
    </izvorni_sadrzaj>
    <derivirana_varijabla naziv="DomainObject.Predmet.OstaliListNazivFormatedOIB_1">
      <item>Odvj. Maja Dapas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MANI d.o.o. ROVINJ</izvorni_sadrzaj>
    <derivirana_varijabla naziv="DomainObject.Predmet.ProtustrankaIDrugi_1">MANI d.o.o. ROVINJ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MANI d.o.o. ROVINJ, OIB 02488959582, Istarska 56, 52210 Rovinj</izvorni_sadrzaj>
    <derivirana_varijabla naziv="DomainObject.Predmet.ProtustrankaIDrugiAdressOIB_1">MANI d.o.o. ROVINJ, OIB 02488959582,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St-780/2015-5</izvorni_sadrzaj>
    <derivirana_varijabla naziv="DomainObject.Predmet.OdlukaRjesenje.Oznaka_1">St-780/2015-5</derivirana_varijabla>
  </DomainObject.Predmet.OdlukaRjesenje.Oznaka>
  <DomainObject.Predmet.SudioniciListNaziv>
    <izvorni_sadrzaj>
      <item>FINANCIJSKA AGENCIJA RC RIJEKA PODRUŽNICA PULA, PULA</item>
      <item>MANI d.o.o. ROVINJ</item>
      <item>Odvj. Maja Dapas</item>
    </izvorni_sadrzaj>
    <derivirana_varijabla naziv="DomainObject.Predmet.SudioniciListNaziv_1">
      <item>FINANCIJSKA AGENCIJA RC RIJEKA PODRUŽNICA PULA, PULA</item>
      <item>MANI d.o.o. ROVINJ</item>
      <item>Odvj. Maja Dapas</item>
    </derivirana_varijabla>
  </DomainObject.Predmet.SudioniciListNaziv>
  <DomainObject.Predmet.SudioniciListAdressOIB>
    <izvorni_sadrzaj>
      <item>FINANCIJSKA AGENCIJA RC RIJEKA PODRUŽNICA PULA, PULA, OIB 85821130368, GIARDINI 5,52100 Pula</item>
      <item>MANI d.o.o. ROVINJ, OIB 02488959582, Istarska 56,52210 Rovinj</item>
      <item>Odvj. Maja Dapas, Trg Pignaton 25,52210 Rovinj</item>
    </izvorni_sadrzaj>
    <derivirana_varijabla naziv="DomainObject.Predmet.SudioniciListAdressOIB_1">
      <item>FINANCIJSKA AGENCIJA RC RIJEKA PODRUŽNICA PULA, PULA, OIB 85821130368, GIARDINI 5,52100 Pula</item>
      <item>MANI d.o.o. ROVINJ, OIB 02488959582, Istarska 56,52210 Rovinj</item>
      <item>Odvj. Maja Dapas, Trg Pignaton 25,52210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02488959582</item>
      <item>, OIB null</item>
    </izvorni_sadrzaj>
    <derivirana_varijabla naziv="DomainObject.Predmet.SudioniciListNazivOIB_1">
      <item>, OIB 85821130368</item>
      <item>, OIB 02488959582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804</properties:Words>
  <properties:Characters>4333</properties:Characters>
  <properties:Lines>93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2016-05-10T11:48:00Z</dcterms:created>
  <dc:creator>Mihaela Kaligari</dc:creator>
  <dc:description/>
  <cp:keywords/>
  <cp:lastModifiedBy>Ana Jeromela</cp:lastModifiedBy>
  <cp:lastPrinted>2016-05-11T06:32:00Z</cp:lastPrinted>
  <dcterms:modified xmlns:xsi="http://www.w3.org/2001/XMLSchema-instance" xsi:type="dcterms:W3CDTF">2016-05-11T06:33:00Z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