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b167b" w14:paraId="4db167b" w:rsidRDefault="00010A00" w:rsidP="00056EE9" w:rsidR="00CB0759">
      <w:pPr>
        <w15:collapsed w:val="false"/>
        <w:rPr>
          <w:sz w:val="24"/>
          <w:szCs w:val="24"/>
        </w:rPr>
      </w:pPr>
      <w:bookmarkStart w:name="_GoBack" w:id="0"/>
      <w:bookmarkEnd w:id="0"/>
      <w:r w:rsidRPr="005816AC">
        <w:rPr>
          <w:sz w:val="24"/>
          <w:szCs w:val="24"/>
        </w:rPr>
        <w:t xml:space="preserve"> </w:t>
      </w:r>
      <w:r w:rsidR="00056EE9">
        <w:rPr>
          <w:sz w:val="24"/>
          <w:szCs w:val="24"/>
        </w:rPr>
        <w:t xml:space="preserve">     </w:t>
      </w:r>
    </w:p>
    <w:p w:rsidRDefault="00CB0759" w:rsidP="00056EE9" w:rsidR="00056EE9" w:rsidRPr="00817543">
      <w:pPr>
        <w:rPr>
          <w:sz w:val="24"/>
        </w:rPr>
      </w:pPr>
      <w:r>
        <w:rPr>
          <w:sz w:val="24"/>
          <w:szCs w:val="24"/>
        </w:rPr>
        <w:t xml:space="preserve">     </w:t>
      </w:r>
      <w:r w:rsidR="00056EE9" w:rsidRPr="00817543">
        <w:rPr>
          <w:sz w:val="24"/>
        </w:rPr>
        <w:t>REPUBLIKA HRVATSKA</w:t>
      </w:r>
    </w:p>
    <w:p w:rsidRDefault="00056EE9" w:rsidP="00CB0759" w:rsidR="00056EE9" w:rsidRPr="00817543">
      <w:pPr>
        <w:rPr>
          <w:sz w:val="24"/>
        </w:rPr>
      </w:pPr>
      <w:r w:rsidRPr="00817543">
        <w:rPr>
          <w:sz w:val="24"/>
        </w:rPr>
        <w:t>TRGOVAČKI SUD U ZAGREBU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</w:t>
      </w:r>
      <w:r>
        <w:rPr>
          <w:noProof/>
          <w:sz w:val="24"/>
          <w:szCs w:val="24"/>
        </w:rPr>
        <w:t>89</w:t>
      </w:r>
      <w:r w:rsidRPr="00535D2A">
        <w:rPr>
          <w:sz w:val="24"/>
          <w:szCs w:val="24"/>
        </w:rPr>
        <w:t>. St-</w:t>
      </w:r>
      <w:r w:rsidR="00D303C0">
        <w:rPr>
          <w:sz w:val="24"/>
          <w:szCs w:val="24"/>
        </w:rPr>
        <w:t>2802</w:t>
      </w:r>
      <w:r w:rsidR="007029F0">
        <w:rPr>
          <w:sz w:val="24"/>
          <w:szCs w:val="24"/>
        </w:rPr>
        <w:t>/16</w:t>
      </w:r>
      <w:r>
        <w:rPr>
          <w:sz w:val="24"/>
          <w:szCs w:val="24"/>
        </w:rPr>
        <w:t>-</w:t>
      </w:r>
      <w:r w:rsidR="00D303C0">
        <w:rPr>
          <w:sz w:val="24"/>
          <w:szCs w:val="24"/>
        </w:rPr>
        <w:t>21</w:t>
      </w:r>
      <w:r w:rsidRPr="00535D2A">
        <w:rPr>
          <w:szCs w:val="24"/>
        </w:rPr>
        <w:t xml:space="preserve">                   </w:t>
      </w:r>
      <w:r>
        <w:rPr>
          <w:szCs w:val="24"/>
        </w:rPr>
        <w:t xml:space="preserve">                           </w:t>
      </w:r>
    </w:p>
    <w:p w:rsidRDefault="00056EE9" w:rsidP="00056EE9" w:rsidR="00056EE9" w:rsidRPr="00817543">
      <w:pPr>
        <w:pStyle w:val="Zaglavlje"/>
        <w:rPr>
          <w:sz w:val="24"/>
        </w:rPr>
      </w:pPr>
      <w:r>
        <w:rPr>
          <w:sz w:val="24"/>
        </w:rPr>
        <w:t xml:space="preserve">        </w:t>
      </w:r>
      <w:r w:rsidRPr="00817543">
        <w:rPr>
          <w:sz w:val="24"/>
        </w:rPr>
        <w:t xml:space="preserve">Zagreb, </w:t>
      </w:r>
      <w:proofErr w:type="spellStart"/>
      <w:r w:rsidRPr="00817543">
        <w:rPr>
          <w:sz w:val="24"/>
        </w:rPr>
        <w:t>Amruševa</w:t>
      </w:r>
      <w:proofErr w:type="spellEnd"/>
      <w:r w:rsidRPr="00817543">
        <w:rPr>
          <w:sz w:val="24"/>
        </w:rPr>
        <w:t xml:space="preserve"> 2/II        </w:t>
      </w:r>
    </w:p>
    <w:p w:rsidRDefault="00C34D29" w:rsidP="007C4EF1" w:rsidR="00C34D29" w:rsidRPr="005816AC">
      <w:pPr>
        <w:rPr>
          <w:sz w:val="24"/>
          <w:szCs w:val="24"/>
        </w:rPr>
      </w:pPr>
    </w:p>
    <w:p w:rsidRDefault="00C34D29" w:rsidP="00C23899" w:rsidR="00C34D29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R E P U B L I K A  H R V A T S K A</w:t>
      </w:r>
    </w:p>
    <w:p w:rsidRDefault="00EA4321" w:rsidP="00EA4321" w:rsidR="00EA4321" w:rsidRPr="005816AC">
      <w:pPr>
        <w:rPr>
          <w:sz w:val="24"/>
          <w:szCs w:val="24"/>
        </w:rPr>
      </w:pPr>
    </w:p>
    <w:p w:rsidRDefault="00EA4321" w:rsidP="00DA622A" w:rsidR="00DA622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Z A K LJ U Č A K</w:t>
      </w:r>
    </w:p>
    <w:p w:rsidRDefault="00DA622A" w:rsidP="00DA622A" w:rsidR="00DA622A" w:rsidRPr="005816AC">
      <w:pPr>
        <w:jc w:val="center"/>
        <w:rPr>
          <w:sz w:val="24"/>
          <w:szCs w:val="24"/>
        </w:rPr>
      </w:pPr>
    </w:p>
    <w:p w:rsidRDefault="00C70544" w:rsidP="00C70544" w:rsidR="00C70544" w:rsidRPr="00CF1687">
      <w:pPr>
        <w:jc w:val="both"/>
        <w:rPr>
          <w:sz w:val="24"/>
          <w:szCs w:val="24"/>
        </w:rPr>
      </w:pPr>
    </w:p>
    <w:p w:rsidRDefault="007029F0" w:rsidP="007029F0" w:rsidR="007029F0" w:rsidRPr="007029F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D303C0" w:rsidRPr="000D7E17">
        <w:rPr>
          <w:sz w:val="24"/>
        </w:rPr>
        <w:t xml:space="preserve">Trgovački sud u Zagrebu, po sucu Nikolini Dorić Hadžisejdić, u stečajnom predmetu u povodu prijedloga predlagatelja FINANCIJSKA AGENCIJA, RC Zagreb, Podružnica Zagreb, Trg </w:t>
      </w:r>
      <w:r w:rsidR="00D303C0" w:rsidRPr="00323AE0">
        <w:rPr>
          <w:sz w:val="24"/>
        </w:rPr>
        <w:t xml:space="preserve">svibanjskih žrtava 1995. 1, OIB: 85821130368, za otvaranje stečajnog postupka nad dužnikom MIDAKO KOŽA j.d.o.o. za trgovinu, OIB 92739621614, Lug </w:t>
      </w:r>
      <w:proofErr w:type="spellStart"/>
      <w:r w:rsidR="00D303C0" w:rsidRPr="00323AE0">
        <w:rPr>
          <w:sz w:val="24"/>
        </w:rPr>
        <w:t>Poznanovečki</w:t>
      </w:r>
      <w:proofErr w:type="spellEnd"/>
      <w:r w:rsidR="00D303C0" w:rsidRPr="00323AE0">
        <w:rPr>
          <w:sz w:val="24"/>
        </w:rPr>
        <w:t xml:space="preserve"> (Općina </w:t>
      </w:r>
      <w:proofErr w:type="spellStart"/>
      <w:r w:rsidR="00D303C0" w:rsidRPr="00323AE0">
        <w:rPr>
          <w:sz w:val="24"/>
        </w:rPr>
        <w:t>Bedekovčina</w:t>
      </w:r>
      <w:proofErr w:type="spellEnd"/>
      <w:r w:rsidR="00D303C0" w:rsidRPr="00323AE0">
        <w:rPr>
          <w:sz w:val="24"/>
        </w:rPr>
        <w:t xml:space="preserve">), Rudolfa </w:t>
      </w:r>
      <w:proofErr w:type="spellStart"/>
      <w:r w:rsidR="00D303C0" w:rsidRPr="00323AE0">
        <w:rPr>
          <w:sz w:val="24"/>
        </w:rPr>
        <w:t>Jakuša</w:t>
      </w:r>
      <w:proofErr w:type="spellEnd"/>
      <w:r w:rsidR="00D303C0" w:rsidRPr="00323AE0">
        <w:rPr>
          <w:sz w:val="24"/>
        </w:rPr>
        <w:t xml:space="preserve"> </w:t>
      </w:r>
      <w:proofErr w:type="spellStart"/>
      <w:r w:rsidR="00D303C0" w:rsidRPr="00323AE0">
        <w:rPr>
          <w:sz w:val="24"/>
        </w:rPr>
        <w:t>Španca</w:t>
      </w:r>
      <w:proofErr w:type="spellEnd"/>
      <w:r w:rsidR="00D303C0" w:rsidRPr="00323AE0">
        <w:rPr>
          <w:sz w:val="24"/>
        </w:rPr>
        <w:t xml:space="preserve"> 59</w:t>
      </w:r>
      <w:r w:rsidR="00D303C0">
        <w:rPr>
          <w:sz w:val="24"/>
          <w:szCs w:val="24"/>
        </w:rPr>
        <w:t>, 28</w:t>
      </w:r>
      <w:r>
        <w:rPr>
          <w:sz w:val="24"/>
          <w:szCs w:val="24"/>
        </w:rPr>
        <w:t xml:space="preserve">. </w:t>
      </w:r>
      <w:r w:rsidR="00D303C0">
        <w:rPr>
          <w:sz w:val="24"/>
          <w:szCs w:val="24"/>
        </w:rPr>
        <w:t>rujna</w:t>
      </w:r>
      <w:r>
        <w:rPr>
          <w:sz w:val="24"/>
          <w:szCs w:val="24"/>
        </w:rPr>
        <w:t xml:space="preserve"> </w:t>
      </w:r>
      <w:r w:rsidRPr="007029F0">
        <w:rPr>
          <w:sz w:val="24"/>
          <w:szCs w:val="24"/>
        </w:rPr>
        <w:t>201</w:t>
      </w:r>
      <w:r>
        <w:rPr>
          <w:sz w:val="24"/>
          <w:szCs w:val="24"/>
        </w:rPr>
        <w:t>8</w:t>
      </w:r>
      <w:r w:rsidRPr="007029F0">
        <w:rPr>
          <w:sz w:val="24"/>
          <w:szCs w:val="24"/>
        </w:rPr>
        <w:t>.,</w:t>
      </w:r>
    </w:p>
    <w:p w:rsidRDefault="00942201" w:rsidP="008A7C5A" w:rsidR="00942201">
      <w:pPr>
        <w:jc w:val="center"/>
        <w:rPr>
          <w:sz w:val="24"/>
          <w:szCs w:val="24"/>
        </w:rPr>
      </w:pPr>
    </w:p>
    <w:p w:rsidRDefault="00EA4321" w:rsidP="008A7C5A" w:rsidR="008A7C5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 xml:space="preserve">z a k </w:t>
      </w:r>
      <w:proofErr w:type="spellStart"/>
      <w:r w:rsidRPr="005816AC">
        <w:rPr>
          <w:sz w:val="24"/>
          <w:szCs w:val="24"/>
        </w:rPr>
        <w:t>lj</w:t>
      </w:r>
      <w:proofErr w:type="spellEnd"/>
      <w:r w:rsidRPr="005816AC">
        <w:rPr>
          <w:sz w:val="24"/>
          <w:szCs w:val="24"/>
        </w:rPr>
        <w:t xml:space="preserve"> u č i o</w:t>
      </w:r>
      <w:r w:rsidR="008A7C5A" w:rsidRPr="005816AC">
        <w:rPr>
          <w:sz w:val="24"/>
          <w:szCs w:val="24"/>
        </w:rPr>
        <w:t xml:space="preserve">  j e</w:t>
      </w:r>
    </w:p>
    <w:p w:rsidRDefault="008A7C5A" w:rsidP="0048798E" w:rsidR="008A7C5A" w:rsidRPr="005816AC">
      <w:pPr>
        <w:rPr>
          <w:b/>
          <w:sz w:val="24"/>
          <w:szCs w:val="24"/>
        </w:rPr>
      </w:pPr>
    </w:p>
    <w:p w:rsidRDefault="00916FF5" w:rsidP="000B5A49" w:rsidR="00354A36" w:rsidRPr="005816A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ab/>
        <w:t>Nalaže se Financijskoj agenciji u roku 8 dana naložiti banci prenijeti zaplijenjeni iznos</w:t>
      </w:r>
      <w:r w:rsidR="00D27D4D" w:rsidRPr="005816AC">
        <w:rPr>
          <w:sz w:val="24"/>
          <w:szCs w:val="24"/>
        </w:rPr>
        <w:t xml:space="preserve"> </w:t>
      </w:r>
      <w:r w:rsidRPr="005816AC">
        <w:rPr>
          <w:sz w:val="24"/>
          <w:szCs w:val="24"/>
        </w:rPr>
        <w:t xml:space="preserve">predujma od </w:t>
      </w:r>
      <w:r w:rsidR="004C0336">
        <w:rPr>
          <w:sz w:val="24"/>
          <w:szCs w:val="24"/>
        </w:rPr>
        <w:t>5.000,00</w:t>
      </w:r>
      <w:r w:rsidRPr="005816AC">
        <w:rPr>
          <w:sz w:val="24"/>
          <w:szCs w:val="24"/>
        </w:rPr>
        <w:t xml:space="preserve"> kn na </w:t>
      </w:r>
      <w:r w:rsidR="0007685D" w:rsidRPr="005816AC">
        <w:rPr>
          <w:sz w:val="24"/>
          <w:szCs w:val="24"/>
        </w:rPr>
        <w:tab/>
      </w:r>
      <w:r w:rsidR="009721F9" w:rsidRPr="005816AC">
        <w:rPr>
          <w:sz w:val="24"/>
          <w:szCs w:val="24"/>
        </w:rPr>
        <w:t>račun</w:t>
      </w:r>
      <w:r w:rsidR="00412117" w:rsidRPr="005816AC">
        <w:rPr>
          <w:sz w:val="24"/>
          <w:szCs w:val="24"/>
        </w:rPr>
        <w:t xml:space="preserve"> </w:t>
      </w:r>
      <w:r w:rsidR="00A747FE" w:rsidRPr="005816AC">
        <w:rPr>
          <w:sz w:val="24"/>
          <w:szCs w:val="24"/>
        </w:rPr>
        <w:t>Trgovačkog suda u Zagrebu IBAN</w:t>
      </w:r>
      <w:r w:rsidR="00C34D29" w:rsidRPr="005816AC">
        <w:rPr>
          <w:sz w:val="24"/>
          <w:szCs w:val="24"/>
        </w:rPr>
        <w:t>:</w:t>
      </w:r>
      <w:r w:rsidR="004C0336">
        <w:rPr>
          <w:sz w:val="24"/>
          <w:szCs w:val="24"/>
        </w:rPr>
        <w:t xml:space="preserve"> </w:t>
      </w:r>
      <w:r w:rsidR="005816AC" w:rsidRPr="005816AC">
        <w:rPr>
          <w:sz w:val="24"/>
          <w:szCs w:val="24"/>
        </w:rPr>
        <w:t>H</w:t>
      </w:r>
      <w:r w:rsidR="00A747FE" w:rsidRPr="005816AC">
        <w:rPr>
          <w:sz w:val="24"/>
          <w:szCs w:val="24"/>
        </w:rPr>
        <w:t>R9223900011300000460, model 05, poziv na broj 2001-</w:t>
      </w:r>
      <w:r w:rsidR="00D303C0">
        <w:rPr>
          <w:sz w:val="24"/>
          <w:szCs w:val="24"/>
        </w:rPr>
        <w:t>2802</w:t>
      </w:r>
      <w:r w:rsidR="00C34D29" w:rsidRPr="005816AC">
        <w:rPr>
          <w:sz w:val="24"/>
          <w:szCs w:val="24"/>
        </w:rPr>
        <w:t>-16</w:t>
      </w:r>
      <w:r w:rsidR="00A747FE" w:rsidRPr="005816AC">
        <w:rPr>
          <w:sz w:val="24"/>
          <w:szCs w:val="24"/>
        </w:rPr>
        <w:t>.</w:t>
      </w:r>
    </w:p>
    <w:p w:rsidRDefault="00916FF5" w:rsidP="000B5A49" w:rsidR="00916FF5" w:rsidRPr="005816AC">
      <w:pPr>
        <w:jc w:val="both"/>
        <w:rPr>
          <w:sz w:val="24"/>
          <w:szCs w:val="24"/>
        </w:rPr>
      </w:pPr>
    </w:p>
    <w:p w:rsidRDefault="0007685D" w:rsidP="008A7C5A" w:rsidR="0007685D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Obrazloženje</w:t>
      </w:r>
    </w:p>
    <w:p w:rsidRDefault="0007685D" w:rsidP="008A7C5A" w:rsidR="0007685D" w:rsidRPr="005816AC">
      <w:pPr>
        <w:jc w:val="center"/>
        <w:rPr>
          <w:sz w:val="24"/>
          <w:szCs w:val="24"/>
        </w:rPr>
      </w:pPr>
    </w:p>
    <w:p w:rsidRDefault="00916FF5" w:rsidP="00C431FC" w:rsidR="00354A36" w:rsidRPr="005816AC">
      <w:pPr>
        <w:ind w:firstLine="720"/>
        <w:jc w:val="both"/>
        <w:rPr>
          <w:sz w:val="24"/>
          <w:szCs w:val="24"/>
        </w:rPr>
      </w:pPr>
      <w:r w:rsidRPr="005816AC">
        <w:rPr>
          <w:sz w:val="24"/>
          <w:szCs w:val="24"/>
        </w:rPr>
        <w:t xml:space="preserve">Sud je u ovom stečajnom postupku donio rješenje od </w:t>
      </w:r>
      <w:r w:rsidR="00D303C0">
        <w:rPr>
          <w:sz w:val="24"/>
          <w:szCs w:val="24"/>
        </w:rPr>
        <w:t>9</w:t>
      </w:r>
      <w:r w:rsidR="00C34D29" w:rsidRPr="005816AC">
        <w:rPr>
          <w:sz w:val="24"/>
          <w:szCs w:val="24"/>
        </w:rPr>
        <w:t xml:space="preserve">. </w:t>
      </w:r>
      <w:r w:rsidR="00D303C0">
        <w:rPr>
          <w:sz w:val="24"/>
          <w:szCs w:val="24"/>
        </w:rPr>
        <w:t>lipnja</w:t>
      </w:r>
      <w:r w:rsidR="00C34D29" w:rsidRPr="005816AC">
        <w:rPr>
          <w:sz w:val="24"/>
          <w:szCs w:val="24"/>
        </w:rPr>
        <w:t xml:space="preserve"> 201</w:t>
      </w:r>
      <w:r w:rsidR="00D303C0">
        <w:rPr>
          <w:sz w:val="24"/>
          <w:szCs w:val="24"/>
        </w:rPr>
        <w:t>7</w:t>
      </w:r>
      <w:r w:rsidRPr="005816AC">
        <w:rPr>
          <w:sz w:val="24"/>
          <w:szCs w:val="24"/>
        </w:rPr>
        <w:t>. kojim je nad dužnikom</w:t>
      </w:r>
      <w:r w:rsidR="00C70544">
        <w:rPr>
          <w:sz w:val="24"/>
          <w:szCs w:val="24"/>
        </w:rPr>
        <w:t xml:space="preserve"> </w:t>
      </w:r>
      <w:r w:rsidR="00D303C0" w:rsidRPr="00323AE0">
        <w:rPr>
          <w:sz w:val="24"/>
        </w:rPr>
        <w:t xml:space="preserve">MIDAKO KOŽA j.d.o.o. za trgovinu, OIB 92739621614, Lug </w:t>
      </w:r>
      <w:proofErr w:type="spellStart"/>
      <w:r w:rsidR="00D303C0" w:rsidRPr="00323AE0">
        <w:rPr>
          <w:sz w:val="24"/>
        </w:rPr>
        <w:t>Poznanovečki</w:t>
      </w:r>
      <w:proofErr w:type="spellEnd"/>
      <w:r w:rsidR="00D303C0" w:rsidRPr="00323AE0">
        <w:rPr>
          <w:sz w:val="24"/>
        </w:rPr>
        <w:t xml:space="preserve"> (Općina </w:t>
      </w:r>
      <w:proofErr w:type="spellStart"/>
      <w:r w:rsidR="00D303C0" w:rsidRPr="00323AE0">
        <w:rPr>
          <w:sz w:val="24"/>
        </w:rPr>
        <w:t>Bedekovčina</w:t>
      </w:r>
      <w:proofErr w:type="spellEnd"/>
      <w:r w:rsidR="00D303C0" w:rsidRPr="00323AE0">
        <w:rPr>
          <w:sz w:val="24"/>
        </w:rPr>
        <w:t xml:space="preserve">), Rudolfa </w:t>
      </w:r>
      <w:proofErr w:type="spellStart"/>
      <w:r w:rsidR="00D303C0" w:rsidRPr="00323AE0">
        <w:rPr>
          <w:sz w:val="24"/>
        </w:rPr>
        <w:t>Jakuša</w:t>
      </w:r>
      <w:proofErr w:type="spellEnd"/>
      <w:r w:rsidR="00D303C0" w:rsidRPr="00323AE0">
        <w:rPr>
          <w:sz w:val="24"/>
        </w:rPr>
        <w:t xml:space="preserve"> </w:t>
      </w:r>
      <w:proofErr w:type="spellStart"/>
      <w:r w:rsidR="00D303C0" w:rsidRPr="00323AE0">
        <w:rPr>
          <w:sz w:val="24"/>
        </w:rPr>
        <w:t>Španca</w:t>
      </w:r>
      <w:proofErr w:type="spellEnd"/>
      <w:r w:rsidR="00D303C0" w:rsidRPr="00323AE0">
        <w:rPr>
          <w:sz w:val="24"/>
        </w:rPr>
        <w:t xml:space="preserve"> 59</w:t>
      </w:r>
      <w:r w:rsidR="00285E9E" w:rsidRPr="005816AC">
        <w:rPr>
          <w:sz w:val="24"/>
          <w:szCs w:val="24"/>
        </w:rPr>
        <w:t>, otvorio i istovremeno zaključio stečaj</w:t>
      </w:r>
      <w:r w:rsidRPr="005816AC">
        <w:rPr>
          <w:sz w:val="24"/>
          <w:szCs w:val="24"/>
        </w:rPr>
        <w:t>. Ovaj postupak pokrenut je na prijedlog Financ</w:t>
      </w:r>
      <w:r w:rsidR="007029F0">
        <w:rPr>
          <w:sz w:val="24"/>
          <w:szCs w:val="24"/>
        </w:rPr>
        <w:t>ijske agencije, klasa: 110-07/16</w:t>
      </w:r>
      <w:r w:rsidRPr="005816AC">
        <w:rPr>
          <w:sz w:val="24"/>
          <w:szCs w:val="24"/>
        </w:rPr>
        <w:t xml:space="preserve">-01/04, </w:t>
      </w:r>
      <w:proofErr w:type="spellStart"/>
      <w:r w:rsidRPr="005816AC">
        <w:rPr>
          <w:sz w:val="24"/>
          <w:szCs w:val="24"/>
        </w:rPr>
        <w:t>Ur</w:t>
      </w:r>
      <w:proofErr w:type="spellEnd"/>
      <w:r w:rsidR="00831144">
        <w:rPr>
          <w:sz w:val="24"/>
          <w:szCs w:val="24"/>
        </w:rPr>
        <w:t>.</w:t>
      </w:r>
      <w:r w:rsidRPr="005816AC">
        <w:rPr>
          <w:sz w:val="24"/>
          <w:szCs w:val="24"/>
        </w:rPr>
        <w:t xml:space="preserve"> broj: 04-06</w:t>
      </w:r>
      <w:r w:rsidR="00C34D29" w:rsidRPr="005816AC">
        <w:rPr>
          <w:sz w:val="24"/>
          <w:szCs w:val="24"/>
        </w:rPr>
        <w:t>-</w:t>
      </w:r>
      <w:r w:rsidRPr="005816AC">
        <w:rPr>
          <w:sz w:val="24"/>
          <w:szCs w:val="24"/>
        </w:rPr>
        <w:t>1</w:t>
      </w:r>
      <w:r w:rsidR="007029F0">
        <w:rPr>
          <w:sz w:val="24"/>
          <w:szCs w:val="24"/>
        </w:rPr>
        <w:t>5</w:t>
      </w:r>
      <w:r w:rsidRPr="005816AC">
        <w:rPr>
          <w:sz w:val="24"/>
          <w:szCs w:val="24"/>
        </w:rPr>
        <w:t>-</w:t>
      </w:r>
      <w:r w:rsidR="00D303C0">
        <w:rPr>
          <w:sz w:val="24"/>
          <w:szCs w:val="24"/>
        </w:rPr>
        <w:t>5956</w:t>
      </w:r>
      <w:r w:rsidR="00C431FC">
        <w:rPr>
          <w:sz w:val="24"/>
          <w:szCs w:val="24"/>
        </w:rPr>
        <w:t xml:space="preserve">. </w:t>
      </w:r>
      <w:r w:rsidR="007029F0">
        <w:rPr>
          <w:sz w:val="24"/>
          <w:szCs w:val="24"/>
        </w:rPr>
        <w:t xml:space="preserve"> </w:t>
      </w:r>
      <w:r w:rsidR="00C431FC">
        <w:rPr>
          <w:sz w:val="24"/>
          <w:szCs w:val="24"/>
        </w:rPr>
        <w:t>U podnesku od 24. rujna 2018. predlagatelj je obavijestio sud o zaplijenjenim novčanim sredstvima po osnovi predujma za namirenje troškova stečajnog postupka(</w:t>
      </w:r>
      <w:r w:rsidR="00C431FC" w:rsidRPr="005816AC">
        <w:rPr>
          <w:sz w:val="24"/>
          <w:szCs w:val="24"/>
        </w:rPr>
        <w:t xml:space="preserve"> čl. 112. st. 5. Stečajnog zakona („Narodne novine“ broj 71/15, dalje SZ) </w:t>
      </w:r>
      <w:r w:rsidR="00C431FC">
        <w:rPr>
          <w:sz w:val="24"/>
          <w:szCs w:val="24"/>
        </w:rPr>
        <w:t xml:space="preserve">iz koje proizlazi da </w:t>
      </w:r>
      <w:r w:rsidR="00C431FC" w:rsidRPr="005816AC">
        <w:rPr>
          <w:sz w:val="24"/>
          <w:szCs w:val="24"/>
        </w:rPr>
        <w:t xml:space="preserve">na ime predujma za namirenje troškova postupka ima zaplijenjena novčana sredstva u iznosu od </w:t>
      </w:r>
      <w:r w:rsidR="00C431FC">
        <w:rPr>
          <w:sz w:val="24"/>
          <w:szCs w:val="24"/>
        </w:rPr>
        <w:t>5.000,00</w:t>
      </w:r>
      <w:r w:rsidR="00C431FC" w:rsidRPr="005816AC">
        <w:rPr>
          <w:sz w:val="24"/>
          <w:szCs w:val="24"/>
        </w:rPr>
        <w:t xml:space="preserve"> kn. S obzirom na to da je u ovom postupku otvoren stečaj nad dužnikom, sud je na temelju odredbe čl. 112. st. 6. SZ-a riješio kao u izreci.</w:t>
      </w:r>
    </w:p>
    <w:p w:rsidRDefault="00C431FC" w:rsidP="008A7C5A" w:rsidR="00C431FC">
      <w:pPr>
        <w:jc w:val="center"/>
        <w:rPr>
          <w:sz w:val="24"/>
          <w:szCs w:val="24"/>
        </w:rPr>
      </w:pPr>
    </w:p>
    <w:p w:rsidRDefault="00E36493" w:rsidP="008A7C5A" w:rsidR="008A7C5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 xml:space="preserve">U </w:t>
      </w:r>
      <w:r w:rsidR="008A7C5A" w:rsidRPr="005816AC">
        <w:rPr>
          <w:sz w:val="24"/>
          <w:szCs w:val="24"/>
        </w:rPr>
        <w:t>Z</w:t>
      </w:r>
      <w:r w:rsidR="009A0D04" w:rsidRPr="005816AC">
        <w:rPr>
          <w:sz w:val="24"/>
          <w:szCs w:val="24"/>
        </w:rPr>
        <w:t xml:space="preserve">agrebu </w:t>
      </w:r>
      <w:r w:rsidR="00D303C0">
        <w:rPr>
          <w:sz w:val="24"/>
          <w:szCs w:val="24"/>
        </w:rPr>
        <w:t>28</w:t>
      </w:r>
      <w:r w:rsidR="004C0336">
        <w:rPr>
          <w:sz w:val="24"/>
          <w:szCs w:val="24"/>
        </w:rPr>
        <w:t xml:space="preserve">. </w:t>
      </w:r>
      <w:r w:rsidR="00D303C0">
        <w:rPr>
          <w:sz w:val="24"/>
          <w:szCs w:val="24"/>
        </w:rPr>
        <w:t>rujna</w:t>
      </w:r>
      <w:r w:rsidR="007029F0">
        <w:rPr>
          <w:sz w:val="24"/>
          <w:szCs w:val="24"/>
        </w:rPr>
        <w:t xml:space="preserve"> </w:t>
      </w:r>
      <w:r w:rsidR="00190A35">
        <w:rPr>
          <w:sz w:val="24"/>
          <w:szCs w:val="24"/>
        </w:rPr>
        <w:t>2018</w:t>
      </w:r>
      <w:r w:rsidR="003D0688" w:rsidRPr="005816AC">
        <w:rPr>
          <w:sz w:val="24"/>
          <w:szCs w:val="24"/>
        </w:rPr>
        <w:t xml:space="preserve">. </w:t>
      </w:r>
    </w:p>
    <w:p w:rsidRDefault="00C34D29" w:rsidP="00817543" w:rsidR="00C34D29" w:rsidRPr="005816AC">
      <w:pPr>
        <w:ind w:left="7088"/>
        <w:jc w:val="both"/>
        <w:rPr>
          <w:sz w:val="24"/>
          <w:szCs w:val="24"/>
        </w:rPr>
      </w:pPr>
    </w:p>
    <w:p w:rsidRDefault="00817543" w:rsidP="00C34D29" w:rsidR="00817543" w:rsidRPr="005816AC">
      <w:pPr>
        <w:ind w:left="7088"/>
        <w:jc w:val="right"/>
        <w:rPr>
          <w:sz w:val="24"/>
          <w:szCs w:val="24"/>
        </w:rPr>
      </w:pPr>
      <w:r w:rsidRPr="005816AC">
        <w:rPr>
          <w:sz w:val="24"/>
          <w:szCs w:val="24"/>
        </w:rPr>
        <w:t xml:space="preserve">SUDAC: </w:t>
      </w:r>
      <w:r w:rsidR="008A7C5A" w:rsidRPr="005816AC">
        <w:rPr>
          <w:sz w:val="24"/>
          <w:szCs w:val="24"/>
        </w:rPr>
        <w:t xml:space="preserve">  </w:t>
      </w:r>
      <w:r w:rsidRPr="005816AC">
        <w:rPr>
          <w:sz w:val="24"/>
          <w:szCs w:val="24"/>
        </w:rPr>
        <w:t xml:space="preserve">    </w:t>
      </w:r>
    </w:p>
    <w:p w:rsidRDefault="00C34D29" w:rsidP="00886056" w:rsidR="008A7C5A" w:rsidRPr="005816AC">
      <w:pPr>
        <w:ind w:firstLine="720" w:left="5040"/>
        <w:jc w:val="right"/>
        <w:rPr>
          <w:sz w:val="24"/>
          <w:szCs w:val="24"/>
        </w:rPr>
      </w:pPr>
      <w:r w:rsidRPr="005816AC">
        <w:rPr>
          <w:sz w:val="24"/>
          <w:szCs w:val="24"/>
        </w:rPr>
        <w:t>Nikolina Dorić Hadžisejdić</w:t>
      </w:r>
      <w:r w:rsidR="00886056">
        <w:rPr>
          <w:sz w:val="24"/>
          <w:szCs w:val="24"/>
        </w:rPr>
        <w:t>, v.r.</w:t>
      </w:r>
    </w:p>
    <w:p w:rsidRDefault="008A7C5A" w:rsidP="008A7C5A" w:rsidR="008A7C5A" w:rsidRPr="005816A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>UPUTA  O PRAVNOM LIJEKU:</w:t>
      </w:r>
    </w:p>
    <w:p w:rsidRDefault="00EA4321" w:rsidP="008A7C5A" w:rsidR="00780B1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>Protiv ovog zaključka žalba</w:t>
      </w:r>
      <w:r w:rsidR="00916FF5" w:rsidRPr="005816AC">
        <w:rPr>
          <w:sz w:val="24"/>
          <w:szCs w:val="24"/>
        </w:rPr>
        <w:t xml:space="preserve"> nije dopuštena</w:t>
      </w:r>
      <w:r w:rsidRPr="005816AC">
        <w:rPr>
          <w:sz w:val="24"/>
          <w:szCs w:val="24"/>
        </w:rPr>
        <w:t xml:space="preserve"> (čl. 19</w:t>
      </w:r>
      <w:r w:rsidR="00916FF5" w:rsidRPr="005816AC">
        <w:rPr>
          <w:sz w:val="24"/>
          <w:szCs w:val="24"/>
        </w:rPr>
        <w:t>.</w:t>
      </w:r>
      <w:r w:rsidRPr="005816AC">
        <w:rPr>
          <w:sz w:val="24"/>
          <w:szCs w:val="24"/>
        </w:rPr>
        <w:t xml:space="preserve"> st. 7. SZ-a)</w:t>
      </w:r>
    </w:p>
    <w:p w:rsidRDefault="00886056" w:rsidP="007B64C7" w:rsidR="00886056">
      <w:pPr>
        <w:ind w:firstLine="708" w:left="3540"/>
        <w:jc w:val="right"/>
      </w:pPr>
    </w:p>
    <w:p w:rsidRDefault="00886056" w:rsidP="007B64C7" w:rsidR="00886056" w:rsidRPr="00886056">
      <w:pPr>
        <w:ind w:firstLine="708" w:left="3540"/>
        <w:jc w:val="right"/>
        <w:rPr>
          <w:sz w:val="24"/>
          <w:szCs w:val="24"/>
        </w:rPr>
      </w:pPr>
      <w:r w:rsidRPr="00886056">
        <w:rPr>
          <w:sz w:val="24"/>
          <w:szCs w:val="24"/>
        </w:rPr>
        <w:t xml:space="preserve">Za točnost </w:t>
      </w:r>
      <w:proofErr w:type="spellStart"/>
      <w:r w:rsidRPr="00886056">
        <w:rPr>
          <w:sz w:val="24"/>
          <w:szCs w:val="24"/>
        </w:rPr>
        <w:t>otpravka</w:t>
      </w:r>
      <w:proofErr w:type="spellEnd"/>
      <w:r w:rsidRPr="00886056">
        <w:rPr>
          <w:sz w:val="24"/>
          <w:szCs w:val="24"/>
        </w:rPr>
        <w:t>-ovlašteni službenik:</w:t>
      </w:r>
    </w:p>
    <w:p w:rsidRDefault="00886056" w:rsidP="00886056" w:rsidR="00B7491A" w:rsidRPr="005816AC">
      <w:pPr>
        <w:ind w:firstLine="708" w:left="3540"/>
        <w:jc w:val="right"/>
        <w:rPr>
          <w:sz w:val="24"/>
          <w:szCs w:val="24"/>
        </w:rPr>
      </w:pPr>
      <w:r w:rsidRPr="00886056">
        <w:rPr>
          <w:sz w:val="24"/>
          <w:szCs w:val="24"/>
        </w:rPr>
        <w:t xml:space="preserve">                                       Valentina Gabud</w:t>
      </w:r>
    </w:p>
    <w:sectPr w:rsidSect="00056EE9" w:rsidR="00B7491A" w:rsidRPr="005816AC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886056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056EE9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</w:t>
    </w:r>
    <w:r w:rsidR="00535D2A">
      <w:rPr>
        <w:sz w:val="24"/>
      </w:rPr>
      <w:t xml:space="preserve"> </w:t>
    </w:r>
    <w:r w:rsidR="00452516">
      <w:rPr>
        <w:sz w:val="24"/>
      </w:rPr>
      <w:t>89</w:t>
    </w:r>
    <w:r w:rsidR="00FD254A">
      <w:rPr>
        <w:sz w:val="24"/>
      </w:rPr>
      <w:t>. St-</w:t>
    </w:r>
    <w:r w:rsidR="00CB0759">
      <w:rPr>
        <w:sz w:val="24"/>
      </w:rPr>
      <w:t>1473/17</w:t>
    </w:r>
    <w:r w:rsidR="00452516">
      <w:rPr>
        <w:sz w:val="24"/>
      </w:rPr>
      <w:t>-</w:t>
    </w:r>
    <w:r w:rsidR="00CB0759">
      <w:rPr>
        <w:sz w:val="24"/>
      </w:rPr>
      <w:t>21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6EE9" w:rsidP="008A48CE" w:rsidR="00817543">
    <w:pPr>
      <w:rPr>
        <w:noProof/>
      </w:rPr>
    </w:pPr>
    <w:r>
      <w:rPr>
        <w:noProof/>
      </w:rPr>
      <w:t xml:space="preserve"> </w:t>
    </w:r>
    <w:r w:rsidR="00CB1D05">
      <w:rPr>
        <w:noProof/>
      </w:rPr>
      <w:t xml:space="preserve">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8A48CE" w:rsidR="00817543">
    <w:pPr>
      <w:rPr>
        <w:noProof/>
      </w:rPr>
    </w:pPr>
    <w:r>
      <w:rPr>
        <w:noProof/>
      </w:rPr>
      <w:t xml:space="preserve">    </w:t>
    </w:r>
    <w:r w:rsidR="00056EE9">
      <w:rPr>
        <w:noProof/>
      </w:rPr>
      <w:t xml:space="preserve">        </w:t>
    </w:r>
    <w:r w:rsidR="00CB0759">
      <w:rPr>
        <w:noProof/>
      </w:rPr>
      <w:t xml:space="preserve">           </w:t>
    </w:r>
    <w:r w:rsidR="00056EE9">
      <w:rPr>
        <w:noProof/>
      </w:rPr>
      <w:t xml:space="preserve">      </w:t>
    </w:r>
    <w:r w:rsidR="00CB0759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662305</wp:posOffset>
          </wp:positionH>
          <wp:positionV relativeFrom="paragraph">
            <wp:posOffset>-290830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4D29" w:rsidP="008A48CE" w:rsidR="00817543" w:rsidRPr="00CB0759">
    <w:pPr>
      <w:rPr>
        <w:u w:val="single"/>
      </w:rPr>
    </w:pPr>
    <w:r w:rsidRPr="00CB0759">
      <w:rPr>
        <w:u w:val="single"/>
      </w:rPr>
      <w:t xml:space="preserve">       </w:t>
    </w:r>
    <w:r w:rsidR="005816AC" w:rsidRPr="00CB0759">
      <w:rPr>
        <w:u w:val="single"/>
      </w:rPr>
      <w:t xml:space="preserve">  </w:t>
    </w:r>
    <w:r w:rsidR="00CB0759">
      <w:rPr>
        <w:u w:val="single"/>
      </w:rPr>
      <w:t xml:space="preserve">             </w:t>
    </w:r>
    <w:r w:rsidR="005816AC" w:rsidRPr="00CB0759">
      <w:rPr>
        <w:u w:val="single"/>
      </w:rPr>
      <w:t xml:space="preserve"> </w:t>
    </w:r>
    <w:r w:rsidR="00056EE9" w:rsidRPr="00CB0759">
      <w:rPr>
        <w:u w:val="single"/>
      </w:rPr>
      <w:t xml:space="preserve">             </w:t>
    </w:r>
  </w:p>
  <w:p w:rsidRDefault="00817543" w:rsidP="008A48CE" w:rsidR="00817543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56EE9"/>
    <w:rsid w:val="00064EAD"/>
    <w:rsid w:val="0007685D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6AD2"/>
    <w:rsid w:val="0017084B"/>
    <w:rsid w:val="001802B9"/>
    <w:rsid w:val="00190A35"/>
    <w:rsid w:val="00195D5F"/>
    <w:rsid w:val="001A4FAE"/>
    <w:rsid w:val="001C39FC"/>
    <w:rsid w:val="001E6962"/>
    <w:rsid w:val="002104AD"/>
    <w:rsid w:val="00213FA0"/>
    <w:rsid w:val="002502D1"/>
    <w:rsid w:val="00271D93"/>
    <w:rsid w:val="002778C3"/>
    <w:rsid w:val="0028353E"/>
    <w:rsid w:val="00285E9E"/>
    <w:rsid w:val="002862D6"/>
    <w:rsid w:val="002B581B"/>
    <w:rsid w:val="002C419D"/>
    <w:rsid w:val="002D4BCC"/>
    <w:rsid w:val="00303CBA"/>
    <w:rsid w:val="0030456D"/>
    <w:rsid w:val="00306DD0"/>
    <w:rsid w:val="00330711"/>
    <w:rsid w:val="0034400F"/>
    <w:rsid w:val="0034745F"/>
    <w:rsid w:val="00354A36"/>
    <w:rsid w:val="00364BB5"/>
    <w:rsid w:val="003D0688"/>
    <w:rsid w:val="003F44BD"/>
    <w:rsid w:val="003F6CFB"/>
    <w:rsid w:val="00411F34"/>
    <w:rsid w:val="00412117"/>
    <w:rsid w:val="00415D6B"/>
    <w:rsid w:val="004266D4"/>
    <w:rsid w:val="00444EA0"/>
    <w:rsid w:val="00452516"/>
    <w:rsid w:val="00467F18"/>
    <w:rsid w:val="0048798E"/>
    <w:rsid w:val="004906EE"/>
    <w:rsid w:val="00497B24"/>
    <w:rsid w:val="004A2792"/>
    <w:rsid w:val="004B1333"/>
    <w:rsid w:val="004C0336"/>
    <w:rsid w:val="004C3795"/>
    <w:rsid w:val="00502F81"/>
    <w:rsid w:val="00517F61"/>
    <w:rsid w:val="00535D2A"/>
    <w:rsid w:val="00537A4E"/>
    <w:rsid w:val="00542EE7"/>
    <w:rsid w:val="005505E1"/>
    <w:rsid w:val="0057667A"/>
    <w:rsid w:val="005777B7"/>
    <w:rsid w:val="00577C20"/>
    <w:rsid w:val="005816AC"/>
    <w:rsid w:val="005967F2"/>
    <w:rsid w:val="005D20CA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029F0"/>
    <w:rsid w:val="00720D6B"/>
    <w:rsid w:val="00740009"/>
    <w:rsid w:val="007466B5"/>
    <w:rsid w:val="0077791B"/>
    <w:rsid w:val="00777985"/>
    <w:rsid w:val="00780B1C"/>
    <w:rsid w:val="007A2604"/>
    <w:rsid w:val="007C6869"/>
    <w:rsid w:val="007D0ACE"/>
    <w:rsid w:val="007E1AFD"/>
    <w:rsid w:val="007F5A11"/>
    <w:rsid w:val="00817543"/>
    <w:rsid w:val="00831144"/>
    <w:rsid w:val="00831180"/>
    <w:rsid w:val="00880FBE"/>
    <w:rsid w:val="00885ABD"/>
    <w:rsid w:val="00886056"/>
    <w:rsid w:val="00887D22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6FF5"/>
    <w:rsid w:val="00917D21"/>
    <w:rsid w:val="00935ABA"/>
    <w:rsid w:val="00942201"/>
    <w:rsid w:val="0094536B"/>
    <w:rsid w:val="00950152"/>
    <w:rsid w:val="009721F9"/>
    <w:rsid w:val="009816AC"/>
    <w:rsid w:val="009A0D04"/>
    <w:rsid w:val="009C4C2A"/>
    <w:rsid w:val="009D6E98"/>
    <w:rsid w:val="009E1693"/>
    <w:rsid w:val="00A00916"/>
    <w:rsid w:val="00A10890"/>
    <w:rsid w:val="00A4322A"/>
    <w:rsid w:val="00A747FE"/>
    <w:rsid w:val="00A86761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64CF7"/>
    <w:rsid w:val="00B7491A"/>
    <w:rsid w:val="00B75121"/>
    <w:rsid w:val="00B75B61"/>
    <w:rsid w:val="00B91E50"/>
    <w:rsid w:val="00BA212E"/>
    <w:rsid w:val="00BC3A84"/>
    <w:rsid w:val="00BE2434"/>
    <w:rsid w:val="00BF2DE7"/>
    <w:rsid w:val="00C00CB9"/>
    <w:rsid w:val="00C34D29"/>
    <w:rsid w:val="00C431FC"/>
    <w:rsid w:val="00C461C8"/>
    <w:rsid w:val="00C70544"/>
    <w:rsid w:val="00CA5B61"/>
    <w:rsid w:val="00CA6133"/>
    <w:rsid w:val="00CA675A"/>
    <w:rsid w:val="00CB0759"/>
    <w:rsid w:val="00CB1D05"/>
    <w:rsid w:val="00CB2EE2"/>
    <w:rsid w:val="00CC0EFA"/>
    <w:rsid w:val="00CE0E59"/>
    <w:rsid w:val="00CE6B8C"/>
    <w:rsid w:val="00CF1687"/>
    <w:rsid w:val="00D004E1"/>
    <w:rsid w:val="00D05780"/>
    <w:rsid w:val="00D27D4D"/>
    <w:rsid w:val="00D303C0"/>
    <w:rsid w:val="00D7472A"/>
    <w:rsid w:val="00D96AB6"/>
    <w:rsid w:val="00D9778A"/>
    <w:rsid w:val="00DA622A"/>
    <w:rsid w:val="00DC76EE"/>
    <w:rsid w:val="00DE552F"/>
    <w:rsid w:val="00E14AB3"/>
    <w:rsid w:val="00E16958"/>
    <w:rsid w:val="00E36493"/>
    <w:rsid w:val="00E445E9"/>
    <w:rsid w:val="00E81382"/>
    <w:rsid w:val="00E9285F"/>
    <w:rsid w:val="00EA3CD1"/>
    <w:rsid w:val="00EA4321"/>
    <w:rsid w:val="00EA4CE3"/>
    <w:rsid w:val="00EA6041"/>
    <w:rsid w:val="00ED0FC4"/>
    <w:rsid w:val="00EE23AE"/>
    <w:rsid w:val="00F03D95"/>
    <w:rsid w:val="00F1708E"/>
    <w:rsid w:val="00F2577F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60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60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605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60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60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60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60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605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60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60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2802</izvorni_sadrzaj>
    <derivirana_varijabla naziv="DomainObject.Predmet.Broj_1">2802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lipnja 2017.</izvorni_sadrzaj>
    <derivirana_varijabla naziv="DomainObject.Predmet.DatumRjesavanja_1">9.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St-2802/2016</izvorni_sadrzaj>
    <derivirana_varijabla naziv="DomainObject.Predmet.OznakaBroj_1">St-2802/2016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MIDAKO KOŽA j.d.o.o. za trgovinu zastupanog po punomoćniku Danijel Vardić</izvorni_sadrzaj>
    <derivirana_varijabla naziv="DomainObject.Predmet.ProtustrankaFormated_1">  MIDAKO KOŽA j.d.o.o. za trgovinu zastupanog po punomoćniku Danijel Vardić</derivirana_varijabla>
  </DomainObject.Predmet.ProtustrankaFormated>
  <DomainObject.Predmet.ProtustrankaFormatedOIB>
    <izvorni_sadrzaj>  MIDAKO KOŽA j.d.o.o. za trgovinu, OIB 92739621614 zastupanog po punomoćniku Danijel Vardić</izvorni_sadrzaj>
    <derivirana_varijabla naziv="DomainObject.Predmet.ProtustrankaFormatedOIB_1">  MIDAKO KOŽA j.d.o.o. za trgovinu, OIB 92739621614 zastupanog po punomoćniku Danijel Vardić</derivirana_varijabla>
  </DomainObject.Predmet.ProtustrankaFormatedOIB>
  <DomainObject.Predmet.ProtustrankaFormatedWithAdress>
    <izvorni_sadrzaj> MIDAKO KOŽA j.d.o.o. za trgovinu, Rudolfa Jakuša Španca 59, 49247 Lug Poznanovečki zastupanog po punomoćniku Danijel Vardić</izvorni_sadrzaj>
    <derivirana_varijabla naziv="DomainObject.Predmet.ProtustrankaFormatedWithAdress_1"> MIDAKO KOŽA j.d.o.o. za trgovinu, Rudolfa Jakuša Španca 59, 49247 Lug Poznanovečki zastupanog po punomoćniku Danijel Vardić</derivirana_varijabla>
  </DomainObject.Predmet.ProtustrankaFormatedWithAdress>
  <DomainObject.Predmet.ProtustrankaFormatedWithAdressOIB>
    <izvorni_sadrzaj> MIDAKO KOŽA j.d.o.o. za trgovinu, OIB 92739621614, Rudolfa Jakuša Španca 59, 49247 Lug Poznanovečki zastupanog po punomoćniku Danijel Vardić</izvorni_sadrzaj>
    <derivirana_varijabla naziv="DomainObject.Predmet.ProtustrankaFormatedWithAdressOIB_1"> MIDAKO KOŽA j.d.o.o. za trgovinu, OIB 92739621614, Rudolfa Jakuša Španca 59, 49247 Lug Poznanovečki zastupanog po punomoćniku Danijel Vardić</derivirana_varijabla>
  </DomainObject.Predmet.ProtustrankaFormatedWithAdressOIB>
  <DomainObject.Predmet.ProtustrankaWithAdress>
    <izvorni_sadrzaj>MIDAKO KOŽA j.d.o.o. za trgovinu Rudolfa Jakuša Španca 59, 49247 Lug Poznanovečki</izvorni_sadrzaj>
    <derivirana_varijabla naziv="DomainObject.Predmet.ProtustrankaWithAdress_1">MIDAKO KOŽA j.d.o.o. za trgovinu Rudolfa Jakuša Španca 59, 49247 Lug Poznanovečki</derivirana_varijabla>
  </DomainObject.Predmet.ProtustrankaWithAdress>
  <DomainObject.Predmet.ProtustrankaWithAdressOIB>
    <izvorni_sadrzaj>MIDAKO KOŽA j.d.o.o. za trgovinu, OIB 92739621614, Rudolfa Jakuša Španca 59, 49247 Lug Poznanovečki</izvorni_sadrzaj>
    <derivirana_varijabla naziv="DomainObject.Predmet.ProtustrankaWithAdressOIB_1">MIDAKO KOŽA j.d.o.o. za trgovinu, OIB 92739621614, Rudolfa Jakuša Španca 59, 49247 Lug Poznanovečki</derivirana_varijabla>
  </DomainObject.Predmet.ProtustrankaWithAdressOIB>
  <DomainObject.Predmet.ProtustrankaNazivFormated>
    <izvorni_sadrzaj>MIDAKO KOŽA j.d.o.o. za trgovinu</izvorni_sadrzaj>
    <derivirana_varijabla naziv="DomainObject.Predmet.ProtustrankaNazivFormated_1">MIDAKO KOŽA j.d.o.o. za trgovinu</derivirana_varijabla>
  </DomainObject.Predmet.ProtustrankaNazivFormated>
  <DomainObject.Predmet.ProtustrankaNazivFormatedOIB>
    <izvorni_sadrzaj>MIDAKO KOŽA j.d.o.o. za trgovinu, OIB 92739621614</izvorni_sadrzaj>
    <derivirana_varijabla naziv="DomainObject.Predmet.ProtustrankaNazivFormatedOIB_1">MIDAKO KOŽA j.d.o.o. za trgovinu, OIB 92739621614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VJEROVNICI; Danijel Vardić</izvorni_sadrzaj>
    <derivirana_varijabla naziv="DomainObject.Predmet.StrankaFormated_1">  FINA Regionalni centar Zagreb; VJEROVNICI; Danijel Vardić</derivirana_varijabla>
  </DomainObject.Predmet.StrankaFormated>
  <DomainObject.Predmet.StrankaFormatedOIB>
    <izvorni_sadrzaj>  FINA Regionalni centar Zagreb, OIB 85821130368; VJEROVNICI; Danijel Vardić, OIB 73390893816</izvorni_sadrzaj>
    <derivirana_varijabla naziv="DomainObject.Predmet.StrankaFormatedOIB_1">  FINA Regionalni centar Zagreb, OIB 85821130368; VJEROVNICI; Danijel Vardić, OIB 73390893816</derivirana_varijabla>
  </DomainObject.Predmet.StrankaFormatedOIB>
  <DomainObject.Predmet.StrankaFormatedWithAdress>
    <izvorni_sadrzaj> FINA Regionalni centar Zagreb, Trg svibanjskih žrtava 1995. br. 1, 10000 Zagreb; VJEROVNICI; Danijel Vardić</izvorni_sadrzaj>
    <derivirana_varijabla naziv="DomainObject.Predmet.StrankaFormatedWithAdress_1"> FINA Regionalni centar Zagreb, Trg svibanjskih žrtava 1995. br. 1, 10000 Zagreb; VJEROVNICI; Danijel Vardić</derivirana_varijabla>
  </DomainObject.Predmet.StrankaFormatedWithAdress>
  <DomainObject.Predmet.StrankaFormatedWithAdressOIB>
    <izvorni_sadrzaj> FINA Regionalni centar Zagreb, OIB 85821130368, Trg svibanjskih žrtava 1995. br. 1, 10000 Zagreb; VJEROVNICI; Danijel Vardić, OIB 73390893816</izvorni_sadrzaj>
    <derivirana_varijabla naziv="DomainObject.Predmet.StrankaFormatedWithAdressOIB_1"> FINA Regionalni centar Zagreb, OIB 85821130368, Trg svibanjskih žrtava 1995. br. 1, 10000 Zagreb; VJEROVNICI; Danijel Vardić, OIB 73390893816</derivirana_varijabla>
  </DomainObject.Predmet.StrankaFormatedWithAdressOIB>
  <DomainObject.Predmet.StrankaWithAdress>
    <izvorni_sadrzaj>FINA Regionalni centar Zagreb Trg svibanjskih žrtava 1995. br. 1,10000 Zagreb,VJEROVNICI ,Danijel Vardić </izvorni_sadrzaj>
    <derivirana_varijabla naziv="DomainObject.Predmet.StrankaWithAdress_1">FINA Regionalni centar Zagreb Trg svibanjskih žrtava 1995. br. 1,10000 Zagreb,VJEROVNICI ,Danijel Vardić </derivirana_varijabla>
  </DomainObject.Predmet.StrankaWithAdress>
  <DomainObject.Predmet.StrankaWithAdressOIB>
    <izvorni_sadrzaj>FINA Regionalni centar Zagreb, OIB 85821130368, Trg svibanjskih žrtava 1995. br. 1,10000 Zagreb,VJEROVNICI,Danijel Vardić, OIB 73390893816</izvorni_sadrzaj>
    <derivirana_varijabla naziv="DomainObject.Predmet.StrankaWithAdressOIB_1">FINA Regionalni centar Zagreb, OIB 85821130368, Trg svibanjskih žrtava 1995. br. 1,10000 Zagreb,VJEROVNICI,Danijel Vardić, OIB 73390893816</derivirana_varijabla>
  </DomainObject.Predmet.StrankaWithAdressOIB>
  <DomainObject.Predmet.StrankaNazivFormated>
    <izvorni_sadrzaj>FINA Regionalni centar Zagreb,VJEROVNICI,Danijel Vardić</izvorni_sadrzaj>
    <derivirana_varijabla naziv="DomainObject.Predmet.StrankaNazivFormated_1">FINA Regionalni centar Zagreb,VJEROVNICI,Danijel Vardić</derivirana_varijabla>
  </DomainObject.Predmet.StrankaNazivFormated>
  <DomainObject.Predmet.StrankaNazivFormatedOIB>
    <izvorni_sadrzaj>FINA Regionalni centar Zagreb, OIB 85821130368,VJEROVNICI,Danijel Vardić, OIB 73390893816</izvorni_sadrzaj>
    <derivirana_varijabla naziv="DomainObject.Predmet.StrankaNazivFormatedOIB_1">FINA Regionalni centar Zagreb, OIB 85821130368,VJEROVNICI,Danijel Vardić, OIB 73390893816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VJEROVNICI</item>
      <item>Danijel Vardić</item>
    </izvorni_sadrzaj>
    <derivirana_varijabla naziv="DomainObject.Predmet.StrankaListFormated_1">
      <item>FINA Regionalni centar Zagreb</item>
      <item>VJEROVNICI</item>
      <item>Danijel Vardić</item>
    </derivirana_varijabla>
  </DomainObject.Predmet.StrankaListFormated>
  <DomainObject.Predmet.StrankaListFormatedOIB>
    <izvorni_sadrzaj>
      <item>FINA Regionalni centar Zagreb, OIB 85821130368</item>
      <item>VJEROVNICI</item>
      <item>Danijel Vardić, OIB 73390893816</item>
    </izvorni_sadrzaj>
    <derivirana_varijabla naziv="DomainObject.Predmet.StrankaListFormatedOIB_1">
      <item>FINA Regionalni centar Zagreb, OIB 85821130368</item>
      <item>VJEROVNICI</item>
      <item>Danijel Vardić, OIB 73390893816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  <item>Danijel Vardić</item>
    </izvorni_sadrzaj>
    <derivirana_varijabla naziv="DomainObject.Predmet.StrankaListFormatedWithAdress_1">
      <item>FINA Regionalni centar Zagreb, Trg svibanjskih žrtava 1995. br. 1, 10000 Zagreb</item>
      <item>VJEROVNICI</item>
      <item>Danijel Vardić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  <item>Danijel Vardić, OIB 73390893816</item>
    </izvorni_sadrzaj>
    <derivirana_varijabla naziv="DomainObject.Predmet.StrankaListFormatedWithAdressOIB_1">
      <item>FINA Regionalni centar Zagreb, OIB 85821130368, Trg svibanjskih žrtava 1995. br. 1, 10000 Zagreb</item>
      <item>VJEROVNICI</item>
      <item>Danijel Vardić, OIB 73390893816</item>
    </derivirana_varijabla>
  </DomainObject.Predmet.StrankaListFormatedWithAdressOIB>
  <DomainObject.Predmet.StrankaListNazivFormated>
    <izvorni_sadrzaj>
      <item>FINA Regionalni centar Zagreb</item>
      <item>VJEROVNICI</item>
      <item>Danijel Vardić</item>
    </izvorni_sadrzaj>
    <derivirana_varijabla naziv="DomainObject.Predmet.StrankaListNazivFormated_1">
      <item>FINA Regionalni centar Zagreb</item>
      <item>VJEROVNICI</item>
      <item>Danijel Vardić</item>
    </derivirana_varijabla>
  </DomainObject.Predmet.StrankaListNazivFormated>
  <DomainObject.Predmet.StrankaListNazivFormatedOIB>
    <izvorni_sadrzaj>
      <item>FINA Regionalni centar Zagreb, OIB 85821130368</item>
      <item>VJEROVNICI</item>
      <item>Danijel Vardić, OIB 73390893816</item>
    </izvorni_sadrzaj>
    <derivirana_varijabla naziv="DomainObject.Predmet.StrankaListNazivFormatedOIB_1">
      <item>FINA Regionalni centar Zagreb, OIB 85821130368</item>
      <item>VJEROVNICI</item>
      <item>Danijel Vardić, OIB 73390893816</item>
    </derivirana_varijabla>
  </DomainObject.Predmet.StrankaListNazivFormatedOIB>
  <DomainObject.Predmet.ProtuStrankaListFormated>
    <izvorni_sadrzaj>
      <item>MIDAKO KOŽA j.d.o.o. za trgovinu zastupanog po punomoćniku Danijel Vardić</item>
    </izvorni_sadrzaj>
    <derivirana_varijabla naziv="DomainObject.Predmet.ProtuStrankaListFormated_1">
      <item>MIDAKO KOŽA j.d.o.o. za trgovinu zastupanog po punomoćniku Danijel Vardić</item>
    </derivirana_varijabla>
  </DomainObject.Predmet.ProtuStrankaListFormated>
  <DomainObject.Predmet.ProtuStrankaListFormatedOIB>
    <izvorni_sadrzaj>
      <item>MIDAKO KOŽA j.d.o.o. za trgovinu, OIB 92739621614 zastupanog po punomoćniku Danijel Vardić</item>
    </izvorni_sadrzaj>
    <derivirana_varijabla naziv="DomainObject.Predmet.ProtuStrankaListFormatedOIB_1">
      <item>MIDAKO KOŽA j.d.o.o. za trgovinu, OIB 92739621614 zastupanog po punomoćniku Danijel Vardić</item>
    </derivirana_varijabla>
  </DomainObject.Predmet.ProtuStrankaListFormatedOIB>
  <DomainObject.Predmet.ProtuStrankaListFormatedWithAdress>
    <izvorni_sadrzaj>
      <item>MIDAKO KOŽA j.d.o.o. za trgovinu, Rudolfa Jakuša Španca 59, 49247 Lug Poznanovečki zastupanog po punomoćniku Danijel Vardić</item>
    </izvorni_sadrzaj>
    <derivirana_varijabla naziv="DomainObject.Predmet.ProtuStrankaListFormatedWithAdress_1">
      <item>MIDAKO KOŽA j.d.o.o. za trgovinu, Rudolfa Jakuša Španca 59, 49247 Lug Poznanovečki zastupanog po punomoćniku Danijel Vardić</item>
    </derivirana_varijabla>
  </DomainObject.Predmet.ProtuStrankaListFormatedWithAdress>
  <DomainObject.Predmet.ProtuStrankaListFormatedWithAdressOIB>
    <izvorni_sadrzaj>
      <item>MIDAKO KOŽA j.d.o.o. za trgovinu, OIB 92739621614, Rudolfa Jakuša Španca 59, 49247 Lug Poznanovečki zastupanog po punomoćniku Danijel Vardić</item>
    </izvorni_sadrzaj>
    <derivirana_varijabla naziv="DomainObject.Predmet.ProtuStrankaListFormatedWithAdressOIB_1">
      <item>MIDAKO KOŽA j.d.o.o. za trgovinu, OIB 92739621614, Rudolfa Jakuša Španca 59, 49247 Lug Poznanovečki zastupanog po punomoćniku Danijel Vardić</item>
    </derivirana_varijabla>
  </DomainObject.Predmet.ProtuStrankaListFormatedWithAdressOIB>
  <DomainObject.Predmet.ProtuStrankaListNazivFormated>
    <izvorni_sadrzaj>
      <item>MIDAKO KOŽA j.d.o.o. za trgovinu</item>
    </izvorni_sadrzaj>
    <derivirana_varijabla naziv="DomainObject.Predmet.ProtuStrankaListNazivFormated_1">
      <item>MIDAKO KOŽA j.d.o.o. za trgovinu</item>
    </derivirana_varijabla>
  </DomainObject.Predmet.ProtuStrankaListNazivFormated>
  <DomainObject.Predmet.ProtuStrankaListNazivFormatedOIB>
    <izvorni_sadrzaj>
      <item>MIDAKO KOŽA j.d.o.o. za trgovinu, OIB 92739621614</item>
    </izvorni_sadrzaj>
    <derivirana_varijabla naziv="DomainObject.Predmet.ProtuStrankaListNazivFormatedOIB_1">
      <item>MIDAKO KOŽA j.d.o.o. za trgovinu, OIB 92739621614</item>
    </derivirana_varijabla>
  </DomainObject.Predmet.ProtuStrankaListNazivFormatedOIB>
  <DomainObject.Predmet.OstaliListFormated>
    <izvorni_sadrzaj>
      <item>Danijel Vardić punomoćnik sudionika u postupku MIDAKO KOŽA j.d.o.o. za trgovinu</item>
      <item>Raiffeisenbank Austria d.d.</item>
    </izvorni_sadrzaj>
    <derivirana_varijabla naziv="DomainObject.Predmet.OstaliListFormated_1">
      <item>Danijel Vardić punomoćnik sudionika u postupku MIDAKO KOŽA j.d.o.o. za trgovinu</item>
      <item>Raiffeisenbank Austria d.d.</item>
    </derivirana_varijabla>
  </DomainObject.Predmet.OstaliListFormated>
  <DomainObject.Predmet.OstaliListFormatedOIB>
    <izvorni_sadrzaj>
      <item>Danijel Vardić, OIB 73390893816 punomoćnik sudionika u postupku MIDAKO KOŽA j.d.o.o. za trgovinu</item>
      <item>Raiffeisenbank Austria d.d., OIB 53056966535</item>
    </izvorni_sadrzaj>
    <derivirana_varijabla naziv="DomainObject.Predmet.OstaliListFormatedOIB_1">
      <item>Danijel Vardić, OIB 73390893816 punomoćnik sudionika u postupku MIDAKO KOŽA j.d.o.o. za trgovinu</item>
      <item>Raiffeisenbank Austria d.d., OIB 53056966535</item>
    </derivirana_varijabla>
  </DomainObject.Predmet.OstaliListFormatedOIB>
  <DomainObject.Predmet.OstaliListFormatedWithAdress>
    <izvorni_sadrzaj>
      <item>Danijel Vardić, Rudolfa Jakuša Španca 59, 49247 Lug Poznanovečki punomoćnik sudionika u postupku MIDAKO KOŽA j.d.o.o. za trgovinu</item>
      <item>Raiffeisenbank Austria d.d., Petrinjska 59, 10000 Zagreb</item>
    </izvorni_sadrzaj>
    <derivirana_varijabla naziv="DomainObject.Predmet.OstaliListFormatedWithAdress_1">
      <item>Danijel Vardić, Rudolfa Jakuša Španca 59, 49247 Lug Poznanovečki punomoćnik sudionika u postupku MIDAKO KOŽA j.d.o.o. za trgovinu</item>
      <item>Raiffeisenbank Austria d.d., Petrinjska 59, 10000 Zagreb</item>
    </derivirana_varijabla>
  </DomainObject.Predmet.OstaliListFormatedWithAdress>
  <DomainObject.Predmet.OstaliListFormatedWithAdressOIB>
    <izvorni_sadrzaj>
      <item>Danijel Vardić, OIB 73390893816, Rudolfa Jakuša Španca 59, 49247 Lug Poznanovečki punomoćnik sudionika u postupku MIDAKO KOŽA j.d.o.o. za trgovinu</item>
      <item>Raiffeisenbank Austria d.d., OIB 53056966535, Petrinjska 59, 10000 Zagreb</item>
    </izvorni_sadrzaj>
    <derivirana_varijabla naziv="DomainObject.Predmet.OstaliListFormatedWithAdressOIB_1">
      <item>Danijel Vardić, OIB 73390893816, Rudolfa Jakuša Španca 59, 49247 Lug Poznanovečki punomoćnik sudionika u postupku MIDAKO KOŽA j.d.o.o. za trgovinu</item>
      <item>Raiffeisenbank Austria d.d., OIB 53056966535, Petrinjska 59, 10000 Zagreb</item>
    </derivirana_varijabla>
  </DomainObject.Predmet.OstaliListFormatedWithAdressOIB>
  <DomainObject.Predmet.OstaliListNazivFormated>
    <izvorni_sadrzaj>
      <item>Danijel Vardić</item>
      <item>Raiffeisenbank Austria d.d.</item>
    </izvorni_sadrzaj>
    <derivirana_varijabla naziv="DomainObject.Predmet.OstaliListNazivFormated_1">
      <item>Danijel Vardić</item>
      <item>Raiffeisenbank Austria d.d.</item>
    </derivirana_varijabla>
  </DomainObject.Predmet.OstaliListNazivFormated>
  <DomainObject.Predmet.OstaliListNazivFormatedOIB>
    <izvorni_sadrzaj>
      <item>Danijel Vardić, OIB 73390893816</item>
      <item>Raiffeisenbank Austria d.d., OIB 53056966535</item>
    </izvorni_sadrzaj>
    <derivirana_varijabla naziv="DomainObject.Predmet.OstaliListNazivFormatedOIB_1">
      <item>Danijel Vardić, OIB 73390893816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MIDAKO KOŽA j.d.o.o. za trgovinu</izvorni_sadrzaj>
    <derivirana_varijabla naziv="DomainObject.Predmet.ProtustrankaIDrugi_1">MIDAKO KOŽA j.d.o.o. za trgovinu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MIDAKO KOŽA j.d.o.o. za trgovinu, OIB 92739621614, Rudolfa Jakuša Španca 59, 49247 Lug Poznanovečki</izvorni_sadrzaj>
    <derivirana_varijabla naziv="DomainObject.Predmet.ProtustrankaIDrugiAdressOIB_1">MIDAKO KOŽA j.d.o.o. za trgovinu, OIB 92739621614, Rudolfa Jakuša Španca 59, 49247 Lug Poznanovečki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lipnja 2017.</izvorni_sadrzaj>
    <derivirana_varijabla naziv="DomainObject.Predmet.OdlukaRjesenje.DatumDonosenjaOdluke_1">9. lipnja 2017.</derivirana_varijabla>
  </DomainObject.Predmet.OdlukaRjesenje.DatumDonosenjaOdluke>
  <DomainObject.Predmet.OdlukaRjesenje.DatumPravomocnosti>
    <izvorni_sadrzaj>27. lipnja 2017.</izvorni_sadrzaj>
    <derivirana_varijabla naziv="DomainObject.Predmet.OdlukaRjesenje.DatumPravomocnosti_1">27. lipnja 2017.</derivirana_varijabla>
  </DomainObject.Predmet.OdlukaRjesenje.DatumPravomocnosti>
  <DomainObject.Predmet.OdlukaRjesenje.Oznaka>
    <izvorni_sadrzaj>St-2802/2016-11</izvorni_sadrzaj>
    <derivirana_varijabla naziv="DomainObject.Predmet.OdlukaRjesenje.Oznaka_1">St-2802/2016-11</derivirana_varijabla>
  </DomainObject.Predmet.OdlukaRjesenje.Oznaka>
  <DomainObject.Predmet.SudioniciListNaziv>
    <izvorni_sadrzaj>
      <item>FINA Regionalni centar Zagreb</item>
      <item>MIDAKO KOŽA j.d.o.o. za trgovinu</item>
      <item>Danijel Vardić</item>
      <item>Raiffeisenbank Austria d.d.</item>
      <item>VJEROVNICI</item>
      <item>Danijel Vardić</item>
    </izvorni_sadrzaj>
    <derivirana_varijabla naziv="DomainObject.Predmet.SudioniciListNaziv_1">
      <item>FINA Regionalni centar Zagreb</item>
      <item>MIDAKO KOŽA j.d.o.o. za trgovinu</item>
      <item>Danijel Vardić</item>
      <item>Raiffeisenbank Austria d.d.</item>
      <item>VJEROVNICI</item>
      <item>Danijel Vardić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MIDAKO KOŽA j.d.o.o. za trgovinu, OIB 92739621614, Rudolfa Jakuša Španca 59,49247 Lug Poznanovečki</item>
      <item>Danijel Vardić, OIB 73390893816, Rudolfa Jakuša Španca 59,49247 Lug Poznanovečki</item>
      <item>Raiffeisenbank Austria d.d., OIB 53056966535, Petrinjska 59,10000 Zagreb</item>
      <item>VJEROVNICI</item>
      <item>Danijel Vardić, OIB 73390893816</item>
    </izvorni_sadrzaj>
    <derivirana_varijabla naziv="DomainObject.Predmet.SudioniciListAdressOIB_1">
      <item>FINA Regionalni centar Zagreb, OIB 85821130368, Trg svibanjskih žrtava 1995. br. 1,10000 Zagreb</item>
      <item>MIDAKO KOŽA j.d.o.o. za trgovinu, OIB 92739621614, Rudolfa Jakuša Španca 59,49247 Lug Poznanovečki</item>
      <item>Danijel Vardić, OIB 73390893816, Rudolfa Jakuša Španca 59,49247 Lug Poznanovečki</item>
      <item>Raiffeisenbank Austria d.d., OIB 53056966535, Petrinjska 59,10000 Zagreb</item>
      <item>VJEROVNICI</item>
      <item>Danijel Vardić, OIB 73390893816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92739621614</item>
      <item>, OIB 73390893816</item>
      <item>, OIB 53056966535</item>
      <item>, OIB null</item>
      <item>, OIB 73390893816</item>
    </izvorni_sadrzaj>
    <derivirana_varijabla naziv="DomainObject.Predmet.SudioniciListNazivOIB_1">
      <item>, OIB 85821130368</item>
      <item>, OIB 92739621614</item>
      <item>, OIB 73390893816</item>
      <item>, OIB 53056966535</item>
      <item>, OIB null</item>
      <item>, OIB 73390893816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292</properties:Words>
  <properties:Characters>1550</properties:Characters>
  <properties:Lines>44</properties:Lines>
  <properties:Paragraphs>17</properties:Paragraphs>
  <properties:TotalTime>83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2016-07-20T12:27:00Z</dcterms:created>
  <dc:creator>nmarkovic</dc:creator>
  <cp:lastModifiedBy>Valentina Gabud</cp:lastModifiedBy>
  <cp:lastPrinted>2018-09-28T08:25:00Z</cp:lastPrinted>
  <dcterms:modified xmlns:xsi="http://www.w3.org/2001/XMLSchema-instance" xsi:type="dcterms:W3CDTF">2018-09-28T08:25:00Z</dcterms:modified>
  <cp:revision>34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(9. zaključak - nalog Fini prenijeti 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