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9e96" w14:paraId="9749e96" w:rsidRDefault="009458A8" w:rsidP="00910611" w:rsidR="009458A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58A8" w:rsidP="00910611" w:rsidR="009458A8" w:rsidRPr="009458A8">
      <w:pPr>
        <w:rPr>
          <w:rFonts w:hAnsi="Times New Roman" w:ascii="Times New Roman"/>
          <w:b w:val="false"/>
        </w:rPr>
      </w:pPr>
      <w:r w:rsidRPr="009458A8">
        <w:rPr>
          <w:rFonts w:eastAsia="MS Mincho" w:hAnsi="Times New Roman" w:ascii="Times New Roman"/>
          <w:b w:val="false"/>
        </w:rPr>
        <w:t xml:space="preserve">   REPUBLIKA HRVATSKA</w:t>
      </w:r>
    </w:p>
    <w:p w:rsidRDefault="009458A8" w:rsidP="00910611" w:rsidR="009458A8" w:rsidRPr="009458A8">
      <w:pPr>
        <w:rPr>
          <w:rFonts w:hAnsi="Times New Roman" w:ascii="Times New Roman"/>
          <w:b w:val="false"/>
        </w:rPr>
      </w:pPr>
      <w:r w:rsidRPr="009458A8">
        <w:rPr>
          <w:rFonts w:eastAsia="MS Mincho" w:hAnsi="Times New Roman" w:ascii="Times New Roman"/>
          <w:b w:val="false"/>
        </w:rPr>
        <w:t>TRGOVAČKI SUD U RIJECI</w:t>
      </w:r>
    </w:p>
    <w:p w:rsidRDefault="009458A8" w:rsidR="009458A8" w:rsidRPr="009458A8">
      <w:pPr>
        <w:rPr>
          <w:rFonts w:eastAsia="MS Mincho" w:hAnsi="Times New Roman" w:ascii="Times New Roman"/>
          <w:b w:val="false"/>
        </w:rPr>
      </w:pPr>
      <w:r w:rsidRPr="009458A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458A8" w:rsidP="00485FAE" w:rsidR="009458A8">
      <w:pPr>
        <w:jc w:val="center"/>
        <w:rPr>
          <w:rFonts w:hAnsi="Times New Roman" w:ascii="Times New Roman"/>
        </w:rPr>
      </w:pPr>
    </w:p>
    <w:p w:rsidRDefault="009458A8" w:rsidP="00485FAE" w:rsidR="009458A8">
      <w:pPr>
        <w:jc w:val="center"/>
        <w:rPr>
          <w:rFonts w:hAnsi="Times New Roman" w:ascii="Times New Roman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sucu </w:t>
      </w:r>
      <w:r w:rsidR="002305B4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stečajnom postupku nad dužnikom </w:t>
      </w:r>
      <w:r w:rsidR="007905A0" w:rsidRPr="007905A0">
        <w:rPr>
          <w:rFonts w:hAnsi="Times New Roman" w:ascii="Times New Roman"/>
        </w:rPr>
        <w:t>BISERNICA d.o.o. MOŠĆENIČKA DRAGA, Ljube Mrakovčića bb, OIB 92153125048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2305B4">
        <w:rPr>
          <w:rFonts w:hAnsi="Times New Roman" w:ascii="Times New Roman"/>
          <w:b w:val="false"/>
        </w:rPr>
        <w:t xml:space="preserve">temeljem čl.10. </w:t>
      </w:r>
      <w:r w:rsidR="002305B4" w:rsidRPr="002305B4">
        <w:rPr>
          <w:rFonts w:hAnsi="Times New Roman" w:ascii="Times New Roman"/>
          <w:b w:val="false"/>
        </w:rPr>
        <w:t xml:space="preserve">Stečajnog zakona </w:t>
      </w:r>
      <w:r w:rsidR="002305B4" w:rsidRPr="002305B4">
        <w:rPr>
          <w:rFonts w:hAnsi="Times New Roman" w:ascii="Times New Roman"/>
          <w:b w:val="false"/>
          <w:bCs/>
        </w:rPr>
        <w:t>(Narodne novine br. 71/15, dalje: SZ-a)</w:t>
      </w:r>
      <w:r w:rsidR="002305B4">
        <w:rPr>
          <w:rFonts w:hAnsi="Times New Roman" w:ascii="Times New Roman"/>
          <w:b w:val="false"/>
          <w:bCs/>
        </w:rPr>
        <w:t>,</w:t>
      </w:r>
      <w:r w:rsidR="002305B4" w:rsidRPr="002305B4">
        <w:rPr>
          <w:rFonts w:hAnsi="Times New Roman" w:ascii="Times New Roman"/>
          <w:b w:val="false"/>
          <w:bCs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dana </w:t>
      </w:r>
      <w:r w:rsidR="007905A0">
        <w:rPr>
          <w:rFonts w:hAnsi="Times New Roman" w:ascii="Times New Roman"/>
          <w:b w:val="false"/>
        </w:rPr>
        <w:t>22. siječnja 2018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B5916">
      <w:pPr>
        <w:jc w:val="center"/>
        <w:rPr>
          <w:rFonts w:hAnsi="Times New Roman" w:ascii="Times New Roman"/>
          <w:b w:val="false"/>
        </w:rPr>
      </w:pPr>
      <w:r w:rsidRPr="000B5916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52D67" w:rsidP="000B5916" w:rsidR="000B591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AF7430"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 w:rsidR="002305B4">
        <w:rPr>
          <w:rFonts w:hAnsi="Times New Roman" w:ascii="Times New Roman"/>
          <w:b w:val="false"/>
        </w:rPr>
        <w:t xml:space="preserve"> </w:t>
      </w:r>
      <w:r w:rsidR="000B5916" w:rsidRPr="000B5916">
        <w:rPr>
          <w:rFonts w:hAnsi="Times New Roman" w:ascii="Times New Roman"/>
          <w:b w:val="false"/>
        </w:rPr>
        <w:t xml:space="preserve">u roku osam dana od dana primitka ovog zaključka dostaviti stečajnom sucu izvješće o tijeku stečajnog postupka i stanju stečajne mase </w:t>
      </w:r>
      <w:r>
        <w:rPr>
          <w:rFonts w:hAnsi="Times New Roman" w:ascii="Times New Roman"/>
          <w:b w:val="false"/>
        </w:rPr>
        <w:t>nakon izvještajnog ročišta 31. kolovoza 2017. godine</w:t>
      </w:r>
      <w:r w:rsidR="000B5916" w:rsidRPr="000B5916">
        <w:rPr>
          <w:rFonts w:hAnsi="Times New Roman" w:ascii="Times New Roman"/>
          <w:b w:val="false"/>
        </w:rPr>
        <w:t>.</w:t>
      </w:r>
    </w:p>
    <w:p w:rsidRDefault="00752D67" w:rsidP="000B5916" w:rsidR="00752D67" w:rsidRPr="000B5916">
      <w:pPr>
        <w:jc w:val="both"/>
        <w:rPr>
          <w:rFonts w:hAnsi="Times New Roman" w:ascii="Times New Roman"/>
          <w:b w:val="false"/>
        </w:rPr>
      </w:pPr>
    </w:p>
    <w:p w:rsidRDefault="00752D67" w:rsidP="00752D67" w:rsidR="00752D67" w:rsidRPr="00752D67">
      <w:pPr>
        <w:jc w:val="both"/>
        <w:rPr>
          <w:rFonts w:hAnsi="Times New Roman" w:ascii="Times New Roman"/>
          <w:b w:val="false"/>
        </w:rPr>
      </w:pPr>
      <w:r w:rsidRPr="00752D67">
        <w:rPr>
          <w:rFonts w:hAnsi="Times New Roman" w:ascii="Times New Roman"/>
          <w:b w:val="false"/>
        </w:rPr>
        <w:t>II.</w:t>
      </w:r>
      <w:r w:rsidRPr="00752D67">
        <w:rPr>
          <w:rFonts w:hAnsi="Times New Roman" w:ascii="Times New Roman"/>
          <w:b w:val="false"/>
        </w:rPr>
        <w:tab/>
        <w:t xml:space="preserve">Ako stečajni upravitelj ne postupi po nalogu suda za obavljanje dužnosti iz čl.89. SZ-a, sud ga može kazniti novčanom kaznom do 10.000,00 kn.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0B5916">
        <w:rPr>
          <w:rFonts w:hAnsi="Times New Roman" w:ascii="Times New Roman"/>
          <w:b w:val="false"/>
        </w:rPr>
        <w:t>22. siječnja 2018</w:t>
      </w:r>
      <w:r w:rsidR="00ED11A3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2305B4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9458A8" w:rsidR="001E2B64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780C92">
        <w:rPr>
          <w:rFonts w:hAnsi="Times New Roman" w:ascii="Times New Roman"/>
          <w:b w:val="false"/>
        </w:rPr>
        <w:t xml:space="preserve"> </w:t>
      </w:r>
    </w:p>
    <w:p w:rsidRDefault="009458A8" w:rsidP="009458A8" w:rsidR="009458A8">
      <w:pPr>
        <w:ind w:firstLine="708" w:left="1416"/>
        <w:jc w:val="right"/>
        <w:rPr>
          <w:rFonts w:hAnsi="Times New Roman" w:ascii="Times New Roman"/>
        </w:rPr>
      </w:pPr>
    </w:p>
    <w:p w:rsidRDefault="000B5916" w:rsidP="001E2B64" w:rsidR="000B5916">
      <w:pPr>
        <w:ind w:firstLine="708" w:left="1416"/>
        <w:jc w:val="right"/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154073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735C15">
        <w:rPr>
          <w:rFonts w:hAnsi="Times New Roman" w:ascii="Times New Roman"/>
          <w:b w:val="false"/>
        </w:rPr>
        <w:t>19</w:t>
      </w:r>
      <w:r w:rsidR="00AD5EC5">
        <w:rPr>
          <w:rFonts w:hAnsi="Times New Roman" w:ascii="Times New Roman"/>
          <w:b w:val="false"/>
        </w:rPr>
        <w:t>. st.</w:t>
      </w:r>
      <w:r w:rsidR="00735C15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9458A8" w:rsidP="00AF7430" w:rsidR="009458A8" w:rsidRPr="009458A8">
      <w:pPr>
        <w:rPr>
          <w:rFonts w:hAnsi="Times New Roman" w:ascii="Times New Roman"/>
          <w:b w:val="false"/>
          <w:sz w:val="20"/>
        </w:rPr>
      </w:pPr>
    </w:p>
    <w:p w:rsidRDefault="009458A8" w:rsidP="009458A8" w:rsidR="009458A8" w:rsidRPr="009458A8">
      <w:pPr>
        <w:rPr>
          <w:rFonts w:hAnsi="Times New Roman" w:ascii="Times New Roman"/>
          <w:b w:val="false"/>
          <w:sz w:val="20"/>
        </w:rPr>
      </w:pPr>
    </w:p>
    <w:p w:rsidRDefault="009458A8" w:rsidP="009458A8" w:rsidR="009458A8" w:rsidRPr="009458A8">
      <w:pPr>
        <w:rPr>
          <w:rFonts w:hAnsi="Times New Roman" w:ascii="Times New Roman"/>
          <w:b w:val="false"/>
          <w:sz w:val="20"/>
        </w:rPr>
      </w:pPr>
      <w:r w:rsidRPr="009458A8">
        <w:rPr>
          <w:rFonts w:hAnsi="Times New Roman" w:ascii="Times New Roman"/>
          <w:b w:val="false"/>
          <w:sz w:val="20"/>
        </w:rPr>
        <w:t>DNA:</w:t>
      </w:r>
    </w:p>
    <w:p w:rsidRDefault="009458A8" w:rsidP="009458A8" w:rsidR="009458A8" w:rsidRPr="009458A8">
      <w:pPr>
        <w:rPr>
          <w:rFonts w:hAnsi="Times New Roman" w:ascii="Times New Roman"/>
          <w:b w:val="false"/>
          <w:sz w:val="20"/>
        </w:rPr>
      </w:pPr>
      <w:r w:rsidRPr="009458A8">
        <w:rPr>
          <w:rFonts w:hAnsi="Times New Roman" w:ascii="Times New Roman"/>
          <w:b w:val="false"/>
          <w:sz w:val="20"/>
        </w:rPr>
        <w:t>-</w:t>
      </w:r>
      <w:r w:rsidRPr="009458A8">
        <w:rPr>
          <w:rFonts w:hAnsi="Times New Roman" w:ascii="Times New Roman"/>
          <w:b w:val="false"/>
          <w:sz w:val="20"/>
        </w:rPr>
        <w:tab/>
        <w:t>stečajnom upravitelju</w:t>
      </w:r>
    </w:p>
    <w:p w:rsidRDefault="009458A8" w:rsidP="009458A8" w:rsidR="009458A8" w:rsidRPr="009458A8">
      <w:pPr>
        <w:rPr>
          <w:rFonts w:hAnsi="Times New Roman" w:ascii="Times New Roman"/>
          <w:b w:val="false"/>
          <w:sz w:val="20"/>
        </w:rPr>
      </w:pPr>
      <w:r w:rsidRPr="009458A8">
        <w:rPr>
          <w:rFonts w:hAnsi="Times New Roman" w:ascii="Times New Roman"/>
          <w:b w:val="false"/>
          <w:sz w:val="20"/>
        </w:rPr>
        <w:t>-</w:t>
      </w:r>
      <w:r w:rsidRPr="009458A8">
        <w:rPr>
          <w:rFonts w:hAnsi="Times New Roman" w:ascii="Times New Roman"/>
          <w:b w:val="false"/>
          <w:sz w:val="20"/>
        </w:rPr>
        <w:tab/>
        <w:t xml:space="preserve">e-Oglasna ploča sudova   </w:t>
      </w:r>
    </w:p>
    <w:p w:rsidRDefault="009458A8" w:rsidP="009458A8" w:rsidR="009458A8" w:rsidRPr="009458A8">
      <w:pPr>
        <w:rPr>
          <w:rFonts w:hAnsi="Times New Roman" w:ascii="Times New Roman"/>
          <w:b w:val="false"/>
          <w:sz w:val="20"/>
        </w:rPr>
      </w:pPr>
    </w:p>
    <w:p w:rsidRDefault="009458A8" w:rsidP="009458A8" w:rsidR="009458A8" w:rsidRPr="009458A8">
      <w:pPr>
        <w:rPr>
          <w:rFonts w:hAnsi="Times New Roman" w:ascii="Times New Roman"/>
          <w:b w:val="false"/>
          <w:sz w:val="20"/>
        </w:rPr>
      </w:pPr>
      <w:r w:rsidRPr="009458A8">
        <w:rPr>
          <w:rFonts w:hAnsi="Times New Roman" w:ascii="Times New Roman"/>
          <w:b w:val="false"/>
          <w:sz w:val="20"/>
        </w:rPr>
        <w:t>U Rijeci, 22.01.2018. godine</w:t>
      </w:r>
    </w:p>
    <w:p w:rsidRDefault="009458A8" w:rsidP="009458A8" w:rsidR="009458A8" w:rsidRPr="009458A8">
      <w:pPr>
        <w:rPr>
          <w:rFonts w:hAnsi="Times New Roman" w:ascii="Times New Roman"/>
          <w:b w:val="false"/>
          <w:sz w:val="20"/>
        </w:rPr>
      </w:pPr>
    </w:p>
    <w:p w:rsidRDefault="009458A8" w:rsidP="009458A8" w:rsidR="009458A8" w:rsidRPr="009458A8">
      <w:pPr>
        <w:rPr>
          <w:rFonts w:hAnsi="Times New Roman" w:ascii="Times New Roman"/>
          <w:b w:val="false"/>
          <w:sz w:val="20"/>
        </w:rPr>
      </w:pPr>
      <w:r w:rsidRPr="009458A8">
        <w:rPr>
          <w:rFonts w:hAnsi="Times New Roman" w:ascii="Times New Roman"/>
          <w:b w:val="false"/>
          <w:sz w:val="20"/>
        </w:rPr>
        <w:t>Sudac</w:t>
      </w:r>
    </w:p>
    <w:p w:rsidRDefault="009458A8" w:rsidP="009458A8" w:rsidR="009458A8" w:rsidRPr="009458A8">
      <w:pPr>
        <w:rPr>
          <w:rFonts w:hAnsi="Times New Roman" w:ascii="Times New Roman"/>
          <w:b w:val="false"/>
          <w:sz w:val="20"/>
        </w:rPr>
      </w:pPr>
      <w:r w:rsidRPr="009458A8">
        <w:rPr>
          <w:rFonts w:hAnsi="Times New Roman" w:ascii="Times New Roman"/>
          <w:b w:val="false"/>
          <w:sz w:val="20"/>
        </w:rPr>
        <w:t>Daniela Korlević</w:t>
      </w:r>
    </w:p>
    <w:sectPr w:rsidR="009458A8" w:rsidRPr="009458A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458A8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7905A0">
      <w:rPr>
        <w:rFonts w:hAnsi="Times New Roman" w:ascii="Times New Roman"/>
        <w:b w:val="false"/>
      </w:rPr>
      <w:t>1200/16-34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B5916"/>
    <w:rsid w:val="00114DE9"/>
    <w:rsid w:val="00127814"/>
    <w:rsid w:val="00133FF8"/>
    <w:rsid w:val="00136244"/>
    <w:rsid w:val="00154073"/>
    <w:rsid w:val="00172EFF"/>
    <w:rsid w:val="001E2B64"/>
    <w:rsid w:val="00225E54"/>
    <w:rsid w:val="00227CB3"/>
    <w:rsid w:val="002305B4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35C15"/>
    <w:rsid w:val="00742FE0"/>
    <w:rsid w:val="00752D67"/>
    <w:rsid w:val="00771414"/>
    <w:rsid w:val="00775D26"/>
    <w:rsid w:val="00780C92"/>
    <w:rsid w:val="007905A0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458A8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414E5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8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58A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58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58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8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58A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58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58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98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BISERNICA d.o.o.</izvorni_sadrzaj>
    <derivirana_varijabla naziv="DomainObject.Predmet.ProtustrankaFormated_1">  BISERNICA d.o.o.</derivirana_varijabla>
  </DomainObject.Predmet.ProtustrankaFormated>
  <DomainObject.Predmet.ProtustrankaFormatedOIB>
    <izvorni_sadrzaj>  BISERNICA d.o.o., OIB 92153125048</izvorni_sadrzaj>
    <derivirana_varijabla naziv="DomainObject.Predmet.ProtustrankaFormatedOIB_1">  BISERNICA d.o.o., OIB 92153125048</derivirana_varijabla>
  </DomainObject.Predmet.ProtustrankaFormatedOIB>
  <DomainObject.Predmet.ProtustrankaFormatedWithAdress>
    <izvorni_sadrzaj> BISERNICA d.o.o., Ljube Mrakovčića bb, 51417 Mošćenička Draga</izvorni_sadrzaj>
    <derivirana_varijabla naziv="DomainObject.Predmet.ProtustrankaFormatedWithAdress_1"> BISERNICA d.o.o., Ljube Mrakovčića bb, 51417 Mošćenička Draga</derivirana_varijabla>
  </DomainObject.Predmet.ProtustrankaFormatedWithAdress>
  <DomainObject.Predmet.ProtustrankaFormatedWithAdressOIB>
    <izvorni_sadrzaj> BISERNICA d.o.o., OIB 92153125048, Ljube Mrakovčića bb, 51417 Mošćenička Draga</izvorni_sadrzaj>
    <derivirana_varijabla naziv="DomainObject.Predmet.ProtustrankaFormatedWithAdressOIB_1"> BISERNICA d.o.o., OIB 92153125048, Ljube Mrakovčića bb, 51417 Mošćenička Draga</derivirana_varijabla>
  </DomainObject.Predmet.ProtustrankaFormatedWithAdressOIB>
  <DomainObject.Predmet.ProtustrankaWithAdress>
    <izvorni_sadrzaj>BISERNICA d.o.o. Ljube Mrakovčića bb, 51417 Mošćenička Draga</izvorni_sadrzaj>
    <derivirana_varijabla naziv="DomainObject.Predmet.ProtustrankaWithAdress_1">BISERNICA d.o.o. Ljube Mrakovčića bb, 51417 Mošćenička Draga</derivirana_varijabla>
  </DomainObject.Predmet.ProtustrankaWithAdress>
  <DomainObject.Predmet.ProtustrankaWithAdressOIB>
    <izvorni_sadrzaj>BISERNICA d.o.o., OIB 92153125048, Ljube Mrakovčića bb, 51417 Mošćenička Draga</izvorni_sadrzaj>
    <derivirana_varijabla naziv="DomainObject.Predmet.ProtustrankaWithAdressOIB_1">BISERNICA d.o.o., OIB 92153125048, Ljube Mrakovčića bb, 51417 Mošćenička Draga</derivirana_varijabla>
  </DomainObject.Predmet.ProtustrankaWithAdressOIB>
  <DomainObject.Predmet.ProtustrankaNazivFormated>
    <izvorni_sadrzaj>BISERNICA d.o.o.</izvorni_sadrzaj>
    <derivirana_varijabla naziv="DomainObject.Predmet.ProtustrankaNazivFormated_1">BISERNICA d.o.o.</derivirana_varijabla>
  </DomainObject.Predmet.ProtustrankaNazivFormated>
  <DomainObject.Predmet.ProtustrankaNazivFormatedOIB>
    <izvorni_sadrzaj>BISERNICA d.o.o., OIB 92153125048</izvorni_sadrzaj>
    <derivirana_varijabla naziv="DomainObject.Predmet.ProtustrankaNazivFormatedOIB_1">BISERNICA d.o.o., OIB 92153125048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GORDAN BLAGOJEVIĆ</izvorni_sadrzaj>
    <derivirana_varijabla naziv="DomainObject.Predmet.StrankaFormated_1">  FINA Rijeka; GORDAN BLAGOJEVIĆ</derivirana_varijabla>
  </DomainObject.Predmet.StrankaFormated>
  <DomainObject.Predmet.StrankaFormatedOIB>
    <izvorni_sadrzaj>  FINA Rijeka, OIB 85821130368; GORDAN BLAGOJEVIĆ</izvorni_sadrzaj>
    <derivirana_varijabla naziv="DomainObject.Predmet.StrankaFormatedOIB_1">  FINA Rijeka, OIB 85821130368; GORDAN BLAGOJEVIĆ</derivirana_varijabla>
  </DomainObject.Predmet.StrankaFormatedOIB>
  <DomainObject.Predmet.StrankaFormatedWithAdress>
    <izvorni_sadrzaj> FINA Rijeka, Frana Kurelca 8, 51000 Rijeka; GORDAN BLAGOJEVIĆ</izvorni_sadrzaj>
    <derivirana_varijabla naziv="DomainObject.Predmet.StrankaFormatedWithAdress_1"> FINA Rijeka, Frana Kurelca 8, 51000 Rijeka; GORDAN BLAGOJEVIĆ</derivirana_varijabla>
  </DomainObject.Predmet.StrankaFormatedWithAdress>
  <DomainObject.Predmet.StrankaFormatedWithAdressOIB>
    <izvorni_sadrzaj> FINA Rijeka, OIB 85821130368, Frana Kurelca 8, 51000 Rijeka; GORDAN BLAGOJEVIĆ</izvorni_sadrzaj>
    <derivirana_varijabla naziv="DomainObject.Predmet.StrankaFormatedWithAdressOIB_1"> FINA Rijeka, OIB 85821130368, Frana Kurelca 8, 51000 Rijeka; GORDAN BLAGOJEVIĆ</derivirana_varijabla>
  </DomainObject.Predmet.StrankaFormatedWithAdressOIB>
  <DomainObject.Predmet.StrankaWithAdress>
    <izvorni_sadrzaj>FINA Rijeka Frana Kurelca 8,51000 Rijeka,GORDAN BLAGOJEVIĆ </izvorni_sadrzaj>
    <derivirana_varijabla naziv="DomainObject.Predmet.StrankaWithAdress_1">FINA Rijeka Frana Kurelca 8,51000 Rijeka,GORDAN BLAGOJEVIĆ </derivirana_varijabla>
  </DomainObject.Predmet.StrankaWithAdress>
  <DomainObject.Predmet.StrankaWithAdressOIB>
    <izvorni_sadrzaj>FINA Rijeka, OIB 85821130368, Frana Kurelca 8,51000 Rijeka,GORDAN BLAGOJEVIĆ</izvorni_sadrzaj>
    <derivirana_varijabla naziv="DomainObject.Predmet.StrankaWithAdressOIB_1">FINA Rijeka, OIB 85821130368, Frana Kurelca 8,51000 Rijeka,GORDAN BLAGOJEVIĆ</derivirana_varijabla>
  </DomainObject.Predmet.StrankaWithAdressOIB>
  <DomainObject.Predmet.StrankaNazivFormated>
    <izvorni_sadrzaj>FINA Rijeka,GORDAN BLAGOJEVIĆ</izvorni_sadrzaj>
    <derivirana_varijabla naziv="DomainObject.Predmet.StrankaNazivFormated_1">FINA Rijeka,GORDAN BLAGOJEVIĆ</derivirana_varijabla>
  </DomainObject.Predmet.StrankaNazivFormated>
  <DomainObject.Predmet.StrankaNazivFormatedOIB>
    <izvorni_sadrzaj>FINA Rijeka, OIB 85821130368,GORDAN BLAGOJEVIĆ</izvorni_sadrzaj>
    <derivirana_varijabla naziv="DomainObject.Predmet.StrankaNazivFormatedOIB_1">FINA Rijeka, OIB 85821130368,GORDAN BLAGOJEVIĆ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GORDAN BLAGOJEVIĆ</item>
    </izvorni_sadrzaj>
    <derivirana_varijabla naziv="DomainObject.Predmet.StrankaListFormated_1">
      <item>FINA Rijeka</item>
      <item>GORDAN BLAGOJEVIĆ</item>
    </derivirana_varijabla>
  </DomainObject.Predmet.StrankaListFormated>
  <DomainObject.Predmet.StrankaListFormatedOIB>
    <izvorni_sadrzaj>
      <item>FINA Rijeka, OIB 85821130368</item>
      <item>GORDAN BLAGOJEVIĆ</item>
    </izvorni_sadrzaj>
    <derivirana_varijabla naziv="DomainObject.Predmet.StrankaListFormatedOIB_1">
      <item>FINA Rijeka, OIB 85821130368</item>
      <item>GORDAN BLAGOJEVIĆ</item>
    </derivirana_varijabla>
  </DomainObject.Predmet.StrankaListFormatedOIB>
  <DomainObject.Predmet.StrankaListFormatedWithAdress>
    <izvorni_sadrzaj>
      <item>FINA Rijeka, Frana Kurelca 8, 51000 Rijeka</item>
      <item>GORDAN BLAGOJEVIĆ</item>
    </izvorni_sadrzaj>
    <derivirana_varijabla naziv="DomainObject.Predmet.StrankaListFormatedWithAdress_1">
      <item>FINA Rijeka, Frana Kurelca 8, 51000 Rijeka</item>
      <item>GORDAN BLAGOJEVIĆ</item>
    </derivirana_varijabla>
  </DomainObject.Predmet.StrankaListFormatedWithAdress>
  <DomainObject.Predmet.StrankaListFormatedWithAdressOIB>
    <izvorni_sadrzaj>
      <item>FINA Rijeka, OIB 85821130368, Frana Kurelca 8, 51000 Rijeka</item>
      <item>GORDAN BLAGOJEVIĆ</item>
    </izvorni_sadrzaj>
    <derivirana_varijabla naziv="DomainObject.Predmet.StrankaListFormatedWithAdressOIB_1">
      <item>FINA Rijeka, OIB 85821130368, Frana Kurelca 8, 51000 Rijeka</item>
      <item>GORDAN BLAGOJEVIĆ</item>
    </derivirana_varijabla>
  </DomainObject.Predmet.StrankaListFormatedWithAdressOIB>
  <DomainObject.Predmet.StrankaListNazivFormated>
    <izvorni_sadrzaj>
      <item>FINA Rijeka</item>
      <item>GORDAN BLAGOJEVIĆ</item>
    </izvorni_sadrzaj>
    <derivirana_varijabla naziv="DomainObject.Predmet.StrankaListNazivFormated_1">
      <item>FINA Rijeka</item>
      <item>GORDAN BLAGOJEVIĆ</item>
    </derivirana_varijabla>
  </DomainObject.Predmet.StrankaListNazivFormated>
  <DomainObject.Predmet.StrankaListNazivFormatedOIB>
    <izvorni_sadrzaj>
      <item>FINA Rijeka, OIB 85821130368</item>
      <item>GORDAN BLAGOJEVIĆ</item>
    </izvorni_sadrzaj>
    <derivirana_varijabla naziv="DomainObject.Predmet.StrankaListNazivFormatedOIB_1">
      <item>FINA Rijeka, OIB 85821130368</item>
      <item>GORDAN BLAGOJEVIĆ</item>
    </derivirana_varijabla>
  </DomainObject.Predmet.StrankaListNazivFormatedOIB>
  <DomainObject.Predmet.ProtuStrankaListFormated>
    <izvorni_sadrzaj>
      <item>BISERNICA d.o.o.</item>
    </izvorni_sadrzaj>
    <derivirana_varijabla naziv="DomainObject.Predmet.ProtuStrankaListFormated_1">
      <item>BISERNICA d.o.o.</item>
    </derivirana_varijabla>
  </DomainObject.Predmet.ProtuStrankaListFormated>
  <DomainObject.Predmet.ProtuStrankaListFormatedOIB>
    <izvorni_sadrzaj>
      <item>BISERNICA d.o.o., OIB 92153125048</item>
    </izvorni_sadrzaj>
    <derivirana_varijabla naziv="DomainObject.Predmet.ProtuStrankaListFormatedOIB_1">
      <item>BISERNICA d.o.o., OIB 92153125048</item>
    </derivirana_varijabla>
  </DomainObject.Predmet.ProtuStrankaListFormatedOIB>
  <DomainObject.Predmet.ProtuStrankaListFormatedWithAdress>
    <izvorni_sadrzaj>
      <item>BISERNICA d.o.o., Ljube Mrakovčića bb, 51417 Mošćenička Draga</item>
    </izvorni_sadrzaj>
    <derivirana_varijabla naziv="DomainObject.Predmet.ProtuStrankaListFormatedWithAdress_1">
      <item>BISERNICA d.o.o., Ljube Mrakovčića bb, 51417 Mošćenička Draga</item>
    </derivirana_varijabla>
  </DomainObject.Predmet.ProtuStrankaListFormatedWithAdress>
  <DomainObject.Predmet.ProtuStrankaListFormatedWithAdressOIB>
    <izvorni_sadrzaj>
      <item>BISERNICA d.o.o., OIB 92153125048, Ljube Mrakovčića bb, 51417 Mošćenička Draga</item>
    </izvorni_sadrzaj>
    <derivirana_varijabla naziv="DomainObject.Predmet.ProtuStrankaListFormatedWithAdressOIB_1">
      <item>BISERNICA d.o.o., OIB 92153125048, Ljube Mrakovčića bb, 51417 Mošćenička Draga</item>
    </derivirana_varijabla>
  </DomainObject.Predmet.ProtuStrankaListFormatedWithAdressOIB>
  <DomainObject.Predmet.ProtuStrankaListNazivFormated>
    <izvorni_sadrzaj>
      <item>BISERNICA d.o.o.</item>
    </izvorni_sadrzaj>
    <derivirana_varijabla naziv="DomainObject.Predmet.ProtuStrankaListNazivFormated_1">
      <item>BISERNICA d.o.o.</item>
    </derivirana_varijabla>
  </DomainObject.Predmet.ProtuStrankaListNazivFormated>
  <DomainObject.Predmet.ProtuStrankaListNazivFormatedOIB>
    <izvorni_sadrzaj>
      <item>BISERNICA d.o.o., OIB 92153125048</item>
    </izvorni_sadrzaj>
    <derivirana_varijabla naziv="DomainObject.Predmet.ProtuStrankaListNazivFormatedOIB_1">
      <item>BISERNICA d.o.o., OIB 92153125048</item>
    </derivirana_varijabla>
  </DomainObject.Predmet.ProtuStrankaListNazivFormatedOIB>
  <DomainObject.Predmet.OstaliListFormated>
    <izvorni_sadrzaj>
      <item>Julijan Bešker</item>
      <item>Dragan Bacanović</item>
      <item>DRAGAN BACANOVIĆ</item>
    </izvorni_sadrzaj>
    <derivirana_varijabla naziv="DomainObject.Predmet.OstaliListFormated_1">
      <item>Julijan Bešker</item>
      <item>Dragan Bacanović</item>
      <item>DRAGAN BACANOVIĆ</item>
    </derivirana_varijabla>
  </DomainObject.Predmet.OstaliListFormated>
  <DomainObject.Predmet.OstaliListFormatedOIB>
    <izvorni_sadrzaj>
      <item>Julijan Bešker, OIB 26841592661</item>
      <item>Dragan Bacanović</item>
      <item>DRAGAN BACANOVIĆ</item>
    </izvorni_sadrzaj>
    <derivirana_varijabla naziv="DomainObject.Predmet.OstaliListFormatedOIB_1">
      <item>Julijan Bešker, OIB 26841592661</item>
      <item>Dragan Bacanović</item>
      <item>DRAGAN BACANOVIĆ</item>
    </derivirana_varijabla>
  </DomainObject.Predmet.OstaliListFormatedOIB>
  <DomainObject.Predmet.OstaliListFormatedWithAdress>
    <izvorni_sadrzaj>
      <item>Julijan Bešker, Ulica Ljube Mrakovčića 33a, 51417 Mošćenička Draga</item>
      <item>Dragan Bacanović</item>
      <item>DRAGAN BACANOVIĆ</item>
    </izvorni_sadrzaj>
    <derivirana_varijabla naziv="DomainObject.Predmet.OstaliListFormatedWithAdress_1">
      <item>Julijan Bešker, Ulica Ljube Mrakovčića 33a, 51417 Mošćenička Draga</item>
      <item>Dragan Bacanović</item>
      <item>DRAGAN BACANOVIĆ</item>
    </derivirana_varijabla>
  </DomainObject.Predmet.OstaliListFormatedWithAdress>
  <DomainObject.Predmet.OstaliListFormatedWithAdressOIB>
    <izvorni_sadrzaj>
      <item>Julijan Bešker, OIB 26841592661, Ulica Ljube Mrakovčića 33a, 51417 Mošćenička Draga</item>
      <item>Dragan Bacanović</item>
      <item>DRAGAN BACANOVIĆ</item>
    </izvorni_sadrzaj>
    <derivirana_varijabla naziv="DomainObject.Predmet.OstaliListFormatedWithAdressOIB_1">
      <item>Julijan Bešker, OIB 26841592661, Ulica Ljube Mrakovčića 33a, 51417 Mošćenička Draga</item>
      <item>Dragan Bacanović</item>
      <item>DRAGAN BACANOVIĆ</item>
    </derivirana_varijabla>
  </DomainObject.Predmet.OstaliListFormatedWithAdressOIB>
  <DomainObject.Predmet.OstaliListNazivFormated>
    <izvorni_sadrzaj>
      <item>Julijan Bešker</item>
      <item>Dragan Bacanović</item>
      <item>DRAGAN BACANOVIĆ</item>
    </izvorni_sadrzaj>
    <derivirana_varijabla naziv="DomainObject.Predmet.OstaliListNazivFormated_1">
      <item>Julijan Bešker</item>
      <item>Dragan Bacanović</item>
      <item>DRAGAN BACANOVIĆ</item>
    </derivirana_varijabla>
  </DomainObject.Predmet.OstaliListNazivFormated>
  <DomainObject.Predmet.OstaliListNazivFormatedOIB>
    <izvorni_sadrzaj>
      <item>Julijan Bešker, OIB 26841592661</item>
      <item>Dragan Bacanović</item>
      <item>DRAGAN BACANOVIĆ</item>
    </izvorni_sadrzaj>
    <derivirana_varijabla naziv="DomainObject.Predmet.OstaliListNazivFormatedOIB_1">
      <item>Julijan Bešker, OIB 26841592661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BISERNICA d.o.o.</izvorni_sadrzaj>
    <derivirana_varijabla naziv="DomainObject.Predmet.ProtustrankaIDrugi_1">BISERNICA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BISERNICA d.o.o., OIB 92153125048, Ljube Mrakovčića bb, 51417 Mošćenička Draga</izvorni_sadrzaj>
    <derivirana_varijabla naziv="DomainObject.Predmet.ProtustrankaIDrugiAdressOIB_1">BISERNICA d.o.o., OIB 92153125048,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BISERNICA d.o.o.</item>
      <item>Julijan Bešker</item>
      <item>GORDAN BLAGOJEVIĆ</item>
      <item>Dragan Bacanović</item>
      <item>DRAGAN BACANOVIĆ</item>
    </izvorni_sadrzaj>
    <derivirana_varijabla naziv="DomainObject.Predmet.SudioniciListNaziv_1">
      <item>FINA Rijeka</item>
      <item>BISERNICA d.o.o.</item>
      <item>Julijan Bešker</item>
      <item>GORDAN BLAGOJEVIĆ</item>
      <item>Dragan Bacanović</item>
      <item>DRAGAN BACANOVIĆ</item>
    </derivirana_varijabla>
  </DomainObject.Predmet.SudioniciListNaziv>
  <DomainObject.Predmet.SudioniciListAdressOIB>
    <izvorni_sadrzaj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</item>
      <item>Dragan Bacanović</item>
      <item>DRAGAN BACANOVIĆ</item>
    </izvorni_sadrzaj>
    <derivirana_varijabla naziv="DomainObject.Predmet.SudioniciListAdressOIB_1"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92153125048</item>
      <item>, OIB 26841592661</item>
      <item>, OIB null</item>
      <item>, OIB null</item>
      <item>, OIB null</item>
    </izvorni_sadrzaj>
    <derivirana_varijabla naziv="DomainObject.Predmet.SudioniciListNazivOIB_1">
      <item>, OIB 85821130368</item>
      <item>, OIB 92153125048</item>
      <item>, OIB 26841592661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AFA90-A2A1-47C9-9395-BEF0B3106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867</properties:Characters>
  <properties:Lines>43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2018-01-22T08:39:00Z</dcterms:created>
  <dc:creator>dcmelik</dc:creator>
  <cp:lastModifiedBy>Jasna Radulović</cp:lastModifiedBy>
  <cp:lastPrinted>2018-01-22T08:43:00Z</cp:lastPrinted>
  <dcterms:modified xmlns:xsi="http://www.w3.org/2001/XMLSchema-instance" xsi:type="dcterms:W3CDTF">2018-01-22T08:44:00Z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