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f20f9" w14:paraId="28f20f9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740AA0">
        <w:rPr>
          <w:szCs w:val="24"/>
          <w:lang w:val="hr-HR"/>
        </w:rPr>
        <w:t>3</w:t>
      </w:r>
      <w:r w:rsidR="009A63A6">
        <w:rPr>
          <w:szCs w:val="24"/>
          <w:lang w:val="hr-HR"/>
        </w:rPr>
        <w:t>2</w:t>
      </w:r>
      <w:r w:rsidR="007A6313">
        <w:rPr>
          <w:szCs w:val="24"/>
          <w:lang w:val="hr-HR"/>
        </w:rPr>
        <w:t>8</w:t>
      </w:r>
      <w:r w:rsidR="00B73A06" w:rsidRPr="00FE7FBF">
        <w:rPr>
          <w:szCs w:val="24"/>
          <w:lang w:val="hr-HR"/>
        </w:rPr>
        <w:t>/2015-</w:t>
      </w:r>
      <w:r w:rsidR="00B467DD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7A6313">
        <w:rPr>
          <w:lang w:val="hr-HR"/>
        </w:rPr>
        <w:t>RENGEL TURIZAM društvo s ograničenom odgovornošću za proizvodnju, trgovinu i usluge, Pitomača, Ljudevita Gaja 48, MBS: 010073348, OIB: 15203164668</w:t>
      </w:r>
      <w:r w:rsidR="00D823F0"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E359AF">
        <w:rPr>
          <w:lang w:val="hr-HR"/>
        </w:rPr>
        <w:t>1</w:t>
      </w:r>
      <w:r w:rsidR="00C77810">
        <w:rPr>
          <w:lang w:val="hr-HR"/>
        </w:rPr>
        <w:t>9</w:t>
      </w:r>
      <w:r w:rsidR="00230207">
        <w:rPr>
          <w:lang w:val="hr-HR"/>
        </w:rPr>
        <w:t xml:space="preserve">. veljače 2016. godine </w:t>
      </w:r>
      <w:r w:rsidRPr="00FE7FBF">
        <w:rPr>
          <w:szCs w:val="24"/>
          <w:lang w:val="hr-HR"/>
        </w:rPr>
        <w:t xml:space="preserve"> </w:t>
      </w: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7A6313">
        <w:rPr>
          <w:lang w:val="hr-HR"/>
        </w:rPr>
        <w:t>RENGEL TURIZAM društvo s ograničenom odgovornošću za proizvodnju, trgovinu i usluge, Pitomača, Ljudevita Gaja 48, MBS: 010073348, OIB: 15203164668</w:t>
      </w:r>
      <w:r w:rsidR="00CD4B0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A214A4">
        <w:rPr>
          <w:szCs w:val="24"/>
          <w:lang w:val="hr-HR"/>
        </w:rPr>
        <w:t xml:space="preserve"> </w:t>
      </w:r>
      <w:r w:rsidR="007A6313">
        <w:rPr>
          <w:szCs w:val="24"/>
          <w:lang w:val="hr-HR"/>
        </w:rPr>
        <w:t>ANĐELKO STANKUS</w:t>
      </w:r>
      <w:r w:rsidR="00A214A4">
        <w:rPr>
          <w:szCs w:val="24"/>
          <w:lang w:val="hr-HR"/>
        </w:rPr>
        <w:t xml:space="preserve">, </w:t>
      </w:r>
      <w:r w:rsidR="007A6313">
        <w:rPr>
          <w:szCs w:val="24"/>
          <w:lang w:val="hr-HR"/>
        </w:rPr>
        <w:t>Varaždin</w:t>
      </w:r>
      <w:r w:rsidR="009E5A77">
        <w:rPr>
          <w:szCs w:val="24"/>
          <w:lang w:val="hr-HR"/>
        </w:rPr>
        <w:t>,</w:t>
      </w:r>
      <w:r w:rsidR="00A214A4">
        <w:rPr>
          <w:szCs w:val="24"/>
          <w:lang w:val="hr-HR"/>
        </w:rPr>
        <w:t xml:space="preserve"> </w:t>
      </w:r>
      <w:r w:rsidR="007A6313">
        <w:rPr>
          <w:szCs w:val="24"/>
          <w:lang w:val="hr-HR"/>
        </w:rPr>
        <w:t>Braće Radić 20, Jalkovec</w:t>
      </w:r>
      <w:r w:rsidR="009A63A6">
        <w:rPr>
          <w:szCs w:val="24"/>
          <w:lang w:val="hr-HR"/>
        </w:rPr>
        <w:t xml:space="preserve">, </w:t>
      </w:r>
      <w:r w:rsidR="00460391">
        <w:rPr>
          <w:szCs w:val="24"/>
          <w:lang w:val="hr-HR"/>
        </w:rPr>
        <w:t>OIB:</w:t>
      </w:r>
      <w:r w:rsidR="007A6313">
        <w:rPr>
          <w:szCs w:val="24"/>
          <w:lang w:val="hr-HR"/>
        </w:rPr>
        <w:t>11168088853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230207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A05FA7" w:rsidRPr="00A05FA7">
        <w:rPr>
          <w:lang w:val="hr-HR"/>
        </w:rPr>
        <w:t xml:space="preserve"> </w:t>
      </w:r>
      <w:r w:rsidR="007A6313">
        <w:rPr>
          <w:lang w:val="hr-HR"/>
        </w:rPr>
        <w:t>RENGEL TURIZAM društvo s ograničenom odgovornošću za proizvodnju, trgovinu i usluge, Pitomača, Ljudevita Gaja 48, MBS: 010073348, OIB: 15203164668</w:t>
      </w:r>
      <w:r w:rsidR="00FD21D0">
        <w:rPr>
          <w:lang w:val="hr-HR"/>
        </w:rPr>
        <w:t>.</w:t>
      </w:r>
    </w:p>
    <w:p w:rsidRDefault="00FD21D0" w:rsidP="00CA6F86" w:rsidR="00FD21D0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E359AF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C77810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2016. godine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684E61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7A6313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7A6313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467DD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740AA0">
        <w:rPr>
          <w:szCs w:val="24"/>
          <w:lang w:val="hr-HR"/>
        </w:rPr>
        <w:t>3</w:t>
      </w:r>
      <w:r w:rsidR="009A63A6">
        <w:rPr>
          <w:szCs w:val="24"/>
          <w:lang w:val="hr-HR"/>
        </w:rPr>
        <w:t>2</w:t>
      </w:r>
      <w:r w:rsidR="007A6313">
        <w:rPr>
          <w:szCs w:val="24"/>
          <w:lang w:val="hr-HR"/>
        </w:rPr>
        <w:t>8</w:t>
      </w:r>
      <w:r w:rsidR="00C77810">
        <w:rPr>
          <w:szCs w:val="24"/>
          <w:lang w:val="hr-HR"/>
        </w:rPr>
        <w:t>/</w:t>
      </w:r>
      <w:r w:rsidRPr="00FE7FBF">
        <w:rPr>
          <w:szCs w:val="24"/>
          <w:lang w:val="hr-HR"/>
        </w:rPr>
        <w:t>2015-</w:t>
      </w:r>
      <w:r w:rsidR="00B467DD">
        <w:rPr>
          <w:szCs w:val="24"/>
          <w:lang w:val="hr-HR"/>
        </w:rPr>
        <w:t>2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9A63A6">
        <w:rPr>
          <w:szCs w:val="24"/>
          <w:lang w:val="hr-HR"/>
        </w:rPr>
        <w:t>19</w:t>
      </w:r>
      <w:r w:rsidR="00230207">
        <w:rPr>
          <w:szCs w:val="24"/>
          <w:lang w:val="hr-HR"/>
        </w:rPr>
        <w:t xml:space="preserve">. </w:t>
      </w:r>
      <w:r w:rsidR="00C77810">
        <w:rPr>
          <w:szCs w:val="24"/>
          <w:lang w:val="hr-HR"/>
        </w:rPr>
        <w:t>studenog</w:t>
      </w:r>
      <w:r w:rsidR="00230207">
        <w:rPr>
          <w:szCs w:val="24"/>
          <w:lang w:val="hr-HR"/>
        </w:rPr>
        <w:t xml:space="preserve"> 2015. </w:t>
      </w:r>
      <w:r w:rsidR="00230207">
        <w:rPr>
          <w:szCs w:val="24"/>
          <w:lang w:val="hr-HR"/>
        </w:rPr>
        <w:lastRenderedPageBreak/>
        <w:t>godine</w:t>
      </w:r>
      <w:r w:rsidRPr="00FE7FBF">
        <w:rPr>
          <w:szCs w:val="24"/>
          <w:lang w:val="hr-HR"/>
        </w:rPr>
        <w:t>, 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E359AF">
        <w:rPr>
          <w:szCs w:val="24"/>
          <w:lang w:val="hr-HR"/>
        </w:rPr>
        <w:t>1</w:t>
      </w:r>
      <w:r w:rsidR="00C77810">
        <w:rPr>
          <w:szCs w:val="24"/>
          <w:lang w:val="hr-HR"/>
        </w:rPr>
        <w:t>9</w:t>
      </w:r>
      <w:r w:rsidR="00230207">
        <w:rPr>
          <w:szCs w:val="24"/>
          <w:lang w:val="hr-HR"/>
        </w:rPr>
        <w:t>. veljače 2016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FB6FEE" w:rsidP="00CA6F86" w:rsidR="00FB6FEE">
      <w:pPr>
        <w:jc w:val="both"/>
        <w:rPr>
          <w:szCs w:val="24"/>
          <w:lang w:val="hr-HR"/>
        </w:rPr>
      </w:pPr>
    </w:p>
    <w:p w:rsidRDefault="009A63A6" w:rsidP="00CA6F86" w:rsidR="009A63A6">
      <w:pPr>
        <w:jc w:val="both"/>
        <w:rPr>
          <w:szCs w:val="24"/>
          <w:lang w:val="hr-HR"/>
        </w:rPr>
      </w:pPr>
    </w:p>
    <w:p w:rsidRDefault="007A6313" w:rsidP="00CA6F86" w:rsidR="007A6313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77810" w:rsidR="00C77810">
      <w:pPr>
        <w:pStyle w:val="Odlomakpopisa"/>
        <w:numPr>
          <w:ilvl w:val="0"/>
          <w:numId w:val="2"/>
        </w:numPr>
        <w:jc w:val="both"/>
        <w:rPr>
          <w:szCs w:val="24"/>
          <w:lang w:val="hr-HR"/>
        </w:rPr>
      </w:pPr>
      <w:r w:rsidRPr="00C77810">
        <w:rPr>
          <w:szCs w:val="24"/>
          <w:lang w:val="hr-HR"/>
        </w:rPr>
        <w:t>DNA:</w:t>
      </w:r>
      <w:r w:rsidR="00533265" w:rsidRPr="00C77810">
        <w:rPr>
          <w:szCs w:val="24"/>
          <w:lang w:val="hr-HR"/>
        </w:rPr>
        <w:t>-</w:t>
      </w:r>
      <w:r w:rsidRPr="00C77810">
        <w:rPr>
          <w:szCs w:val="24"/>
          <w:lang w:val="hr-HR"/>
        </w:rPr>
        <w:t>predlagatelju FINI, Podružnica Bjelovar  – putem e-oglasne ploče suda</w:t>
      </w:r>
      <w:r w:rsidR="00C77810" w:rsidRPr="00C77810">
        <w:rPr>
          <w:szCs w:val="24"/>
          <w:lang w:val="hr-HR"/>
        </w:rPr>
        <w:t xml:space="preserve"> </w:t>
      </w:r>
      <w:r w:rsidR="00C77810">
        <w:rPr>
          <w:szCs w:val="24"/>
          <w:lang w:val="hr-HR"/>
        </w:rPr>
        <w:t xml:space="preserve">  </w:t>
      </w:r>
    </w:p>
    <w:p w:rsidRDefault="00C77810" w:rsidP="00C77810" w:rsidR="00CA6F86" w:rsidRPr="00C77810">
      <w:pPr>
        <w:pStyle w:val="Odlomakpopisa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Pr="00C77810">
        <w:rPr>
          <w:szCs w:val="24"/>
          <w:lang w:val="hr-HR"/>
        </w:rPr>
        <w:t>po  pravomoćnosti</w:t>
      </w:r>
    </w:p>
    <w:p w:rsidRDefault="00533265" w:rsidP="00CA6F86" w:rsidR="00533265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F50B76">
        <w:rPr>
          <w:szCs w:val="24"/>
          <w:lang w:val="hr-HR"/>
        </w:rPr>
        <w:t>1</w:t>
      </w:r>
      <w:r w:rsidR="00C77810">
        <w:rPr>
          <w:szCs w:val="24"/>
          <w:lang w:val="hr-HR"/>
        </w:rPr>
        <w:t>9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0</w:t>
      </w:r>
      <w:r>
        <w:rPr>
          <w:szCs w:val="24"/>
          <w:lang w:val="hr-HR"/>
        </w:rPr>
        <w:t>2.201</w:t>
      </w:r>
      <w:r w:rsidR="0023020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g.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1F87" w:rsidR="005A1F87">
      <w:r>
        <w:separator/>
      </w:r>
    </w:p>
  </w:endnote>
  <w:endnote w:id="0" w:type="continuationSeparator">
    <w:p w:rsidRDefault="005A1F87" w:rsidR="005A1F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1F87" w:rsidR="005A1F87">
      <w:r>
        <w:separator/>
      </w:r>
    </w:p>
  </w:footnote>
  <w:footnote w:id="0" w:type="continuationSeparator">
    <w:p w:rsidRDefault="005A1F87" w:rsidR="005A1F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3D6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8F1AD1">
    <w:pPr>
      <w:pStyle w:val="Zaglavlje"/>
      <w:jc w:val="right"/>
    </w:pPr>
    <w:r>
      <w:t>2</w:t>
    </w:r>
    <w:r w:rsidR="00864F33">
      <w:t xml:space="preserve"> St-</w:t>
    </w:r>
    <w:r w:rsidR="00740AA0">
      <w:t>3</w:t>
    </w:r>
    <w:r w:rsidR="009A63A6">
      <w:t>2</w:t>
    </w:r>
    <w:r w:rsidR="007A6313">
      <w:t>8</w:t>
    </w:r>
    <w:r w:rsidR="00864F33">
      <w:t>/2015-</w:t>
    </w:r>
    <w:r w:rsidR="00B467DD">
      <w:t>3</w:t>
    </w:r>
    <w:r w:rsidR="00864F33"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DDF04FC"/>
    <w:multiLevelType w:val="hybridMultilevel"/>
    <w:tmpl w:val="08CCE0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4FF6"/>
    <w:rsid w:val="000369CC"/>
    <w:rsid w:val="00042B03"/>
    <w:rsid w:val="00042CB5"/>
    <w:rsid w:val="00054B1B"/>
    <w:rsid w:val="00060F34"/>
    <w:rsid w:val="000664E3"/>
    <w:rsid w:val="0006687B"/>
    <w:rsid w:val="00071AB7"/>
    <w:rsid w:val="0007512E"/>
    <w:rsid w:val="00077239"/>
    <w:rsid w:val="00085B19"/>
    <w:rsid w:val="000931A1"/>
    <w:rsid w:val="0009624A"/>
    <w:rsid w:val="000A3975"/>
    <w:rsid w:val="000B6300"/>
    <w:rsid w:val="000E7F8E"/>
    <w:rsid w:val="000F25D5"/>
    <w:rsid w:val="000F33D9"/>
    <w:rsid w:val="001035FC"/>
    <w:rsid w:val="001049A2"/>
    <w:rsid w:val="00125BA8"/>
    <w:rsid w:val="00143D6E"/>
    <w:rsid w:val="00150B9A"/>
    <w:rsid w:val="00173939"/>
    <w:rsid w:val="00177126"/>
    <w:rsid w:val="001903AC"/>
    <w:rsid w:val="00191D8F"/>
    <w:rsid w:val="001A2E90"/>
    <w:rsid w:val="001A654E"/>
    <w:rsid w:val="001C54E5"/>
    <w:rsid w:val="001C768B"/>
    <w:rsid w:val="001D7388"/>
    <w:rsid w:val="001D7BED"/>
    <w:rsid w:val="001E549B"/>
    <w:rsid w:val="001F3C9B"/>
    <w:rsid w:val="00201288"/>
    <w:rsid w:val="00213DD9"/>
    <w:rsid w:val="002221FF"/>
    <w:rsid w:val="00223A6B"/>
    <w:rsid w:val="00230207"/>
    <w:rsid w:val="00271286"/>
    <w:rsid w:val="002733CA"/>
    <w:rsid w:val="002D71C4"/>
    <w:rsid w:val="002E40D3"/>
    <w:rsid w:val="002F57A6"/>
    <w:rsid w:val="00301C2E"/>
    <w:rsid w:val="00306847"/>
    <w:rsid w:val="00310579"/>
    <w:rsid w:val="00311BE1"/>
    <w:rsid w:val="00320F82"/>
    <w:rsid w:val="0032102E"/>
    <w:rsid w:val="003303CB"/>
    <w:rsid w:val="00331066"/>
    <w:rsid w:val="00340357"/>
    <w:rsid w:val="00340A2E"/>
    <w:rsid w:val="00340BA8"/>
    <w:rsid w:val="0034365E"/>
    <w:rsid w:val="00350DD2"/>
    <w:rsid w:val="0035145B"/>
    <w:rsid w:val="00357225"/>
    <w:rsid w:val="00360085"/>
    <w:rsid w:val="00362FCC"/>
    <w:rsid w:val="00367C12"/>
    <w:rsid w:val="00377E34"/>
    <w:rsid w:val="003856E4"/>
    <w:rsid w:val="003A233F"/>
    <w:rsid w:val="003B6296"/>
    <w:rsid w:val="003B724D"/>
    <w:rsid w:val="003D01C0"/>
    <w:rsid w:val="003D515F"/>
    <w:rsid w:val="00400DCA"/>
    <w:rsid w:val="00405657"/>
    <w:rsid w:val="00411530"/>
    <w:rsid w:val="004368C8"/>
    <w:rsid w:val="00455F21"/>
    <w:rsid w:val="00460391"/>
    <w:rsid w:val="00466BFD"/>
    <w:rsid w:val="004A2680"/>
    <w:rsid w:val="004C13F2"/>
    <w:rsid w:val="004D5164"/>
    <w:rsid w:val="004E7DAB"/>
    <w:rsid w:val="004F1D25"/>
    <w:rsid w:val="00505114"/>
    <w:rsid w:val="005234B5"/>
    <w:rsid w:val="00533265"/>
    <w:rsid w:val="005377D6"/>
    <w:rsid w:val="00541507"/>
    <w:rsid w:val="005453A3"/>
    <w:rsid w:val="00551158"/>
    <w:rsid w:val="005625AB"/>
    <w:rsid w:val="00571DD3"/>
    <w:rsid w:val="00575F49"/>
    <w:rsid w:val="005A1F87"/>
    <w:rsid w:val="005A2447"/>
    <w:rsid w:val="005A6A0A"/>
    <w:rsid w:val="005B26FA"/>
    <w:rsid w:val="005B53F7"/>
    <w:rsid w:val="005D037C"/>
    <w:rsid w:val="005D3AF0"/>
    <w:rsid w:val="005E7F6D"/>
    <w:rsid w:val="005F51FA"/>
    <w:rsid w:val="00602B0B"/>
    <w:rsid w:val="00606637"/>
    <w:rsid w:val="00610074"/>
    <w:rsid w:val="00624FF2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D69FC"/>
    <w:rsid w:val="006E2969"/>
    <w:rsid w:val="006E4F10"/>
    <w:rsid w:val="00701DB2"/>
    <w:rsid w:val="00725BCB"/>
    <w:rsid w:val="00740AA0"/>
    <w:rsid w:val="007441A3"/>
    <w:rsid w:val="0076259E"/>
    <w:rsid w:val="0079539B"/>
    <w:rsid w:val="007A0BFE"/>
    <w:rsid w:val="007A6313"/>
    <w:rsid w:val="007D6BE1"/>
    <w:rsid w:val="007F06DD"/>
    <w:rsid w:val="007F5918"/>
    <w:rsid w:val="007F6517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C243D"/>
    <w:rsid w:val="008E0172"/>
    <w:rsid w:val="008E79FB"/>
    <w:rsid w:val="008F1AD1"/>
    <w:rsid w:val="008F27EE"/>
    <w:rsid w:val="008F42A8"/>
    <w:rsid w:val="00915920"/>
    <w:rsid w:val="0092343D"/>
    <w:rsid w:val="00940231"/>
    <w:rsid w:val="0094317E"/>
    <w:rsid w:val="009546FE"/>
    <w:rsid w:val="00955306"/>
    <w:rsid w:val="009648B4"/>
    <w:rsid w:val="0097056F"/>
    <w:rsid w:val="00986E27"/>
    <w:rsid w:val="00997840"/>
    <w:rsid w:val="009A63A6"/>
    <w:rsid w:val="009C431F"/>
    <w:rsid w:val="009E5A77"/>
    <w:rsid w:val="00A042BF"/>
    <w:rsid w:val="00A05FA7"/>
    <w:rsid w:val="00A214A4"/>
    <w:rsid w:val="00A36B86"/>
    <w:rsid w:val="00A60269"/>
    <w:rsid w:val="00A71555"/>
    <w:rsid w:val="00AA3639"/>
    <w:rsid w:val="00AA3A97"/>
    <w:rsid w:val="00AD592E"/>
    <w:rsid w:val="00AE0914"/>
    <w:rsid w:val="00AE384B"/>
    <w:rsid w:val="00AE469A"/>
    <w:rsid w:val="00B21457"/>
    <w:rsid w:val="00B34539"/>
    <w:rsid w:val="00B41B09"/>
    <w:rsid w:val="00B467DD"/>
    <w:rsid w:val="00B5740C"/>
    <w:rsid w:val="00B6308A"/>
    <w:rsid w:val="00B73A06"/>
    <w:rsid w:val="00B8457C"/>
    <w:rsid w:val="00B90012"/>
    <w:rsid w:val="00B964B2"/>
    <w:rsid w:val="00BA4EFD"/>
    <w:rsid w:val="00BB516E"/>
    <w:rsid w:val="00BD3171"/>
    <w:rsid w:val="00BD5F72"/>
    <w:rsid w:val="00BD6006"/>
    <w:rsid w:val="00C243C3"/>
    <w:rsid w:val="00C25D49"/>
    <w:rsid w:val="00C34217"/>
    <w:rsid w:val="00C40BA0"/>
    <w:rsid w:val="00C54571"/>
    <w:rsid w:val="00C614A5"/>
    <w:rsid w:val="00C61FA1"/>
    <w:rsid w:val="00C65E0A"/>
    <w:rsid w:val="00C77810"/>
    <w:rsid w:val="00C805D6"/>
    <w:rsid w:val="00C80CB2"/>
    <w:rsid w:val="00C84F59"/>
    <w:rsid w:val="00C868D7"/>
    <w:rsid w:val="00CA3E82"/>
    <w:rsid w:val="00CA582D"/>
    <w:rsid w:val="00CA6F86"/>
    <w:rsid w:val="00CB2D3D"/>
    <w:rsid w:val="00CC2653"/>
    <w:rsid w:val="00CC27DC"/>
    <w:rsid w:val="00CD4B07"/>
    <w:rsid w:val="00D044DB"/>
    <w:rsid w:val="00D14AEC"/>
    <w:rsid w:val="00D20471"/>
    <w:rsid w:val="00D2154F"/>
    <w:rsid w:val="00D21810"/>
    <w:rsid w:val="00D24F6E"/>
    <w:rsid w:val="00D26985"/>
    <w:rsid w:val="00D273EA"/>
    <w:rsid w:val="00D32CB1"/>
    <w:rsid w:val="00D44D35"/>
    <w:rsid w:val="00D52F5E"/>
    <w:rsid w:val="00D53FF2"/>
    <w:rsid w:val="00D55C6C"/>
    <w:rsid w:val="00D73E9E"/>
    <w:rsid w:val="00D823F0"/>
    <w:rsid w:val="00DA5CB7"/>
    <w:rsid w:val="00DC2CE3"/>
    <w:rsid w:val="00DE22C5"/>
    <w:rsid w:val="00DF6115"/>
    <w:rsid w:val="00E01AAA"/>
    <w:rsid w:val="00E24C28"/>
    <w:rsid w:val="00E30A81"/>
    <w:rsid w:val="00E31EE1"/>
    <w:rsid w:val="00E359AF"/>
    <w:rsid w:val="00E55D53"/>
    <w:rsid w:val="00E672E5"/>
    <w:rsid w:val="00E83A47"/>
    <w:rsid w:val="00E870EC"/>
    <w:rsid w:val="00E87E62"/>
    <w:rsid w:val="00E92386"/>
    <w:rsid w:val="00E93F44"/>
    <w:rsid w:val="00EA1CE3"/>
    <w:rsid w:val="00EA25A4"/>
    <w:rsid w:val="00EA5BD4"/>
    <w:rsid w:val="00EA5E49"/>
    <w:rsid w:val="00EC1878"/>
    <w:rsid w:val="00F01E13"/>
    <w:rsid w:val="00F06728"/>
    <w:rsid w:val="00F24118"/>
    <w:rsid w:val="00F409BD"/>
    <w:rsid w:val="00F50B76"/>
    <w:rsid w:val="00F6173C"/>
    <w:rsid w:val="00F618BD"/>
    <w:rsid w:val="00F70E61"/>
    <w:rsid w:val="00F76558"/>
    <w:rsid w:val="00F86C29"/>
    <w:rsid w:val="00FB6FEE"/>
    <w:rsid w:val="00FD0DBB"/>
    <w:rsid w:val="00FD21BA"/>
    <w:rsid w:val="00FD21D0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C7781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3D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3D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3D6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3D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3D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C7781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3D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3D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3D6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3D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3D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St-328/2015</izvorni_sadrzaj>
    <derivirana_varijabla naziv="DomainObject.Predmet.OznakaBroj_1">St-328/2015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RENGEL TURIZAM društvo s ograničenom odgovornošću za proizvodnju, trgovinu i usluge, Pitomača zastupanog po punomoćniku Željko Rengel</izvorni_sadrzaj>
    <derivirana_varijabla naziv="DomainObject.Predmet.ProtustrankaFormated_1">  RENGEL TURIZAM društvo s ograničenom odgovornošću za proizvodnju, trgovinu i usluge, Pitomača zastupanog po punomoćniku Željko Rengel</derivirana_varijabla>
  </DomainObject.Predmet.ProtustrankaFormated>
  <DomainObject.Predmet.ProtustrankaFormatedOIB>
    <izvorni_sadrzaj>  RENGEL TURIZAM društvo s ograničenom odgovornošću za proizvodnju, trgovinu i usluge, Pitomača, OIB 15203164668 zastupanog po punomoćniku Željko Rengel</izvorni_sadrzaj>
    <derivirana_varijabla naziv="DomainObject.Predmet.ProtustrankaFormatedOIB_1">  RENGEL TURIZAM društvo s ograničenom odgovornošću za proizvodnju, trgovinu i usluge, Pitomača, OIB 15203164668 zastupanog po punomoćniku Željko Rengel</derivirana_varijabla>
  </DomainObject.Predmet.ProtustrankaFormatedOIB>
  <DomainObject.Predmet.ProtustrankaFormatedWithAdress>
    <izvorni_sadrzaj> RENGEL TURIZAM društvo s ograničenom odgovornošću za proizvodnju, trgovinu i usluge, Pitomača, Ljudevita Gaja 48, 33405 Pitomača zastupanog po punomoćniku Željko Rengel</izvorni_sadrzaj>
    <derivirana_varijabla naziv="DomainObject.Predmet.ProtustrankaFormatedWithAdress_1"> RENGEL TURIZAM društvo s ograničenom odgovornošću za proizvodnju, trgovinu i usluge, Pitomača, Ljudevita Gaja 48, 33405 Pitomača zastupanog po punomoćniku Željko Rengel</derivirana_varijabla>
  </DomainObject.Predmet.ProtustrankaFormatedWithAdress>
  <DomainObject.Predmet.ProtustrankaFormatedWithAdressOIB>
    <izvorni_sadrzaj> RENGEL TURIZAM društvo s ograničenom odgovornošću za proizvodnju, trgovinu i usluge, Pitomača, OIB 15203164668, Ljudevita Gaja 48, 33405 Pitomača zastupanog po punomoćniku Željko Rengel</izvorni_sadrzaj>
    <derivirana_varijabla naziv="DomainObject.Predmet.ProtustrankaFormatedWithAdressOIB_1"> RENGEL TURIZAM društvo s ograničenom odgovornošću za proizvodnju, trgovinu i usluge, Pitomača, OIB 15203164668, Ljudevita Gaja 48, 33405 Pitomača zastupanog po punomoćniku Željko Rengel</derivirana_varijabla>
  </DomainObject.Predmet.ProtustrankaFormatedWithAdressOIB>
  <DomainObject.Predmet.ProtustrankaWithAdress>
    <izvorni_sadrzaj>RENGEL TURIZAM društvo s ograničenom odgovornošću za proizvodnju, trgovinu i usluge, Pitomača Ljudevita Gaja 48, 33405 Pitomača</izvorni_sadrzaj>
    <derivirana_varijabla naziv="DomainObject.Predmet.ProtustrankaWithAdress_1">RENGEL TURIZAM društvo s ograničenom odgovornošću za proizvodnju, trgovinu i usluge, Pitomača Ljudevita Gaja 48, 33405 Pitomača</derivirana_varijabla>
  </DomainObject.Predmet.ProtustrankaWithAdress>
  <DomainObject.Predmet.ProtustrankaWithAdressOIB>
    <izvorni_sadrzaj>RENGEL TURIZAM društvo s ograničenom odgovornošću za proizvodnju, trgovinu i usluge, Pitomača, OIB 15203164668, Ljudevita Gaja 48, 33405 Pitomača</izvorni_sadrzaj>
    <derivirana_varijabla naziv="DomainObject.Predmet.ProtustrankaWithAdressOIB_1">RENGEL TURIZAM društvo s ograničenom odgovornošću za proizvodnju, trgovinu i usluge, Pitomača, OIB 15203164668, Ljudevita Gaja 48, 33405 Pitomača</derivirana_varijabla>
  </DomainObject.Predmet.ProtustrankaWithAdressOIB>
  <DomainObject.Predmet.ProtustrankaNazivFormated>
    <izvorni_sadrzaj>RENGEL TURIZAM društvo s ograničenom odgovornošću za proizvodnju, trgovinu i usluge, Pitomača</izvorni_sadrzaj>
    <derivirana_varijabla naziv="DomainObject.Predmet.ProtustrankaNazivFormated_1">RENGEL TURIZAM društvo s ograničenom odgovornošću za proizvodnju, trgovinu i usluge, Pitomača</derivirana_varijabla>
  </DomainObject.Predmet.ProtustrankaNazivFormated>
  <DomainObject.Predmet.ProtustrankaNazivFormatedOIB>
    <izvorni_sadrzaj>RENGEL TURIZAM društvo s ograničenom odgovornošću za proizvodnju, trgovinu i usluge, Pitomača, OIB 15203164668</izvorni_sadrzaj>
    <derivirana_varijabla naziv="DomainObject.Predmet.ProtustrankaNazivFormatedOIB_1">RENGEL TURIZAM društvo s ograničenom odgovornošću za proizvodnju, trgovinu i usluge, Pitomača, OIB 15203164668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RENGEL TURIZAM društvo s ograničenom odgovornošću za proizvodnju, trgovinu i usluge, Pitomača zastupanog po punomoćniku Željko Rengel</item>
    </izvorni_sadrzaj>
    <derivirana_varijabla naziv="DomainObject.Predmet.ProtuStrankaListFormated_1">
      <item>RENGEL TURIZAM društvo s ograničenom odgovornošću za proizvodnju, trgovinu i usluge, Pitomača zastupanog po punomoćniku Željko Rengel</item>
    </derivirana_varijabla>
  </DomainObject.Predmet.ProtuStrankaListFormated>
  <DomainObject.Predmet.ProtuStrankaListFormatedOIB>
    <izvorni_sadrzaj>
      <item>RENGEL TURIZAM društvo s ograničenom odgovornošću za proizvodnju, trgovinu i usluge, Pitomača, OIB 15203164668 zastupanog po punomoćniku Željko Rengel</item>
    </izvorni_sadrzaj>
    <derivirana_varijabla naziv="DomainObject.Predmet.ProtuStrankaListFormatedOIB_1">
      <item>RENGEL TURIZAM društvo s ograničenom odgovornošću za proizvodnju, trgovinu i usluge, Pitomača, OIB 15203164668 zastupanog po punomoćniku Željko Rengel</item>
    </derivirana_varijabla>
  </DomainObject.Predmet.ProtuStrankaListFormatedOIB>
  <DomainObject.Predmet.ProtuStrankaListFormatedWithAdress>
    <izvorni_sadrzaj>
      <item>RENGEL TURIZAM društvo s ograničenom odgovornošću za proizvodnju, trgovinu i usluge, Pitomača, Ljudevita Gaja 48, 33405 Pitomača zastupanog po punomoćniku Željko Rengel</item>
    </izvorni_sadrzaj>
    <derivirana_varijabla naziv="DomainObject.Predmet.ProtuStrankaListFormatedWithAdress_1">
      <item>RENGEL TURIZAM društvo s ograničenom odgovornošću za proizvodnju, trgovinu i usluge, Pitomača, Ljudevita Gaja 48, 33405 Pitomača zastupanog po punomoćniku Željko Rengel</item>
    </derivirana_varijabla>
  </DomainObject.Predmet.ProtuStrankaListFormatedWithAdress>
  <DomainObject.Predmet.ProtuStrankaListFormatedWithAdressOIB>
    <izvorni_sadrzaj>
      <item>RENGEL TURIZAM društvo s ograničenom odgovornošću za proizvodnju, trgovinu i usluge, Pitomača, OIB 15203164668, Ljudevita Gaja 48, 33405 Pitomača zastupanog po punomoćniku Željko Rengel</item>
    </izvorni_sadrzaj>
    <derivirana_varijabla naziv="DomainObject.Predmet.ProtuStrankaListFormatedWithAdressOIB_1">
      <item>RENGEL TURIZAM društvo s ograničenom odgovornošću za proizvodnju, trgovinu i usluge, Pitomača, OIB 15203164668, Ljudevita Gaja 48, 33405 Pitomača zastupanog po punomoćniku Željko Rengel</item>
    </derivirana_varijabla>
  </DomainObject.Predmet.ProtuStrankaListFormatedWithAdressOIB>
  <DomainObject.Predmet.ProtuStrankaListNazivFormated>
    <izvorni_sadrzaj>
      <item>RENGEL TURIZAM društvo s ograničenom odgovornošću za proizvodnju, trgovinu i usluge, Pitomača</item>
    </izvorni_sadrzaj>
    <derivirana_varijabla naziv="DomainObject.Predmet.ProtuStrankaListNazivFormated_1">
      <item>RENGEL TURIZAM društvo s ograničenom odgovornošću za proizvodnju, trgovinu i usluge, Pitomača</item>
    </derivirana_varijabla>
  </DomainObject.Predmet.ProtuStrankaListNazivFormated>
  <DomainObject.Predmet.ProtuStrankaListNazivFormatedOIB>
    <izvorni_sadrzaj>
      <item>RENGEL TURIZAM društvo s ograničenom odgovornošću za proizvodnju, trgovinu i usluge, Pitomača, OIB 15203164668</item>
    </izvorni_sadrzaj>
    <derivirana_varijabla naziv="DomainObject.Predmet.ProtuStrankaListNazivFormatedOIB_1">
      <item>RENGEL TURIZAM društvo s ograničenom odgovornošću za proizvodnju, trgovinu i usluge, Pitomača, OIB 15203164668</item>
    </derivirana_varijabla>
  </DomainObject.Predmet.ProtuStrankaListNazivFormatedOIB>
  <DomainObject.Predmet.OstaliListFormated>
    <izvorni_sadrzaj>
      <item>Željko Rengel punomoćnik sudionika u postupku RENGEL TURIZAM društvo s ograničenom odgovornošću za proizvodnju, trgovinu i usluge, Pitomača</item>
    </izvorni_sadrzaj>
    <derivirana_varijabla naziv="DomainObject.Predmet.OstaliListFormated_1">
      <item>Željko Rengel punomoćnik sudionika u postupku RENGEL TURIZAM društvo s ograničenom odgovornošću za proizvodnju, trgovinu i usluge, Pitomača</item>
    </derivirana_varijabla>
  </DomainObject.Predmet.OstaliListFormated>
  <DomainObject.Predmet.OstaliListFormatedOIB>
    <izvorni_sadrzaj>
      <item>Željko Rengel, OIB 81275126837 punomoćnik sudionika u postupku RENGEL TURIZAM društvo s ograničenom odgovornošću za proizvodnju, trgovinu i usluge, Pitomača</item>
    </izvorni_sadrzaj>
    <derivirana_varijabla naziv="DomainObject.Predmet.OstaliListFormatedOIB_1">
      <item>Željko Rengel, OIB 81275126837 punomoćnik sudionika u postupku RENGEL TURIZAM društvo s ograničenom odgovornošću za proizvodnju, trgovinu i usluge, Pitomača</item>
    </derivirana_varijabla>
  </DomainObject.Predmet.OstaliListFormatedOIB>
  <DomainObject.Predmet.OstaliListFormatedWithAdress>
    <izvorni_sadrzaj>
      <item>Željko Rengel, Augusta Šenoe 4, 33405 Pitomača punomoćnik sudionika u postupku RENGEL TURIZAM društvo s ograničenom odgovornošću za proizvodnju, trgovinu i usluge, Pitomača</item>
    </izvorni_sadrzaj>
    <derivirana_varijabla naziv="DomainObject.Predmet.OstaliListFormatedWithAdress_1">
      <item>Željko Rengel, Augusta Šenoe 4, 33405 Pitomača punomoćnik sudionika u postupku RENGEL TURIZAM društvo s ograničenom odgovornošću za proizvodnju, trgovinu i usluge, Pitomača</item>
    </derivirana_varijabla>
  </DomainObject.Predmet.OstaliListFormatedWithAdress>
  <DomainObject.Predmet.OstaliListFormatedWithAdressOIB>
    <izvorni_sadrzaj>
      <item>Željko Rengel, OIB 81275126837, Augusta Šenoe 4, 33405 Pitomača punomoćnik sudionika u postupku RENGEL TURIZAM društvo s ograničenom odgovornošću za proizvodnju, trgovinu i usluge, Pitomača</item>
    </izvorni_sadrzaj>
    <derivirana_varijabla naziv="DomainObject.Predmet.OstaliListFormatedWithAdressOIB_1">
      <item>Željko Rengel, OIB 81275126837, Augusta Šenoe 4, 33405 Pitomača punomoćnik sudionika u postupku RENGEL TURIZAM društvo s ograničenom odgovornošću za proizvodnju, trgovinu i usluge, Pitomača</item>
    </derivirana_varijabla>
  </DomainObject.Predmet.OstaliListFormatedWithAdressOIB>
  <DomainObject.Predmet.OstaliListNazivFormated>
    <izvorni_sadrzaj>
      <item>Željko Rengel</item>
    </izvorni_sadrzaj>
    <derivirana_varijabla naziv="DomainObject.Predmet.OstaliListNazivFormated_1">
      <item>Željko Rengel</item>
    </derivirana_varijabla>
  </DomainObject.Predmet.OstaliListNazivFormated>
  <DomainObject.Predmet.OstaliListNazivFormatedOIB>
    <izvorni_sadrzaj>
      <item>Željko Rengel, OIB 81275126837</item>
    </izvorni_sadrzaj>
    <derivirana_varijabla naziv="DomainObject.Predmet.OstaliListNazivFormatedOIB_1">
      <item>Željko Rengel, OIB 81275126837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RENGEL TURIZAM društvo s ograničenom odgovornošću za proizvodnju, trgovinu i usluge, Pitomača</izvorni_sadrzaj>
    <derivirana_varijabla naziv="DomainObject.Predmet.ProtustrankaIDrugi_1">RENGEL TURIZAM društvo s ograničenom odgovornošću za proizvodnju, trgovinu i usluge, Pitomača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RENGEL TURIZAM društvo s ograničenom odgovornošću za proizvodnju, trgovinu i usluge, Pitomača, OIB 15203164668, Ljudevita Gaja 48, 33405 Pitomača</izvorni_sadrzaj>
    <derivirana_varijabla naziv="DomainObject.Predmet.ProtustrankaIDrugiAdressOIB_1">RENGEL TURIZAM društvo s ograničenom odgovornošću za proizvodnju, trgovinu i usluge, Pitomača, OIB 15203164668, Ljudevita Gaja 48, 33405 Pitomača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RENGEL TURIZAM društvo s ograničenom odgovornošću za proizvodnju, trgovinu i usluge, Pitomača</item>
      <item>Željko Rengel</item>
    </izvorni_sadrzaj>
    <derivirana_varijabla naziv="DomainObject.Predmet.SudioniciListNaziv_1">
      <item>FINA, RC ZAGREB, Podružnica Bjelovar</item>
      <item>RENGEL TURIZAM društvo s ograničenom odgovornošću za proizvodnju, trgovinu i usluge, Pitomača</item>
      <item>Željko Rengel</item>
    </derivirana_varijabla>
  </DomainObject.Predmet.SudioniciListNaziv>
  <DomainObject.Predmet.SudioniciListAdressOIB>
    <izvorni_sadrzaj>
      <item>FINA, RC ZAGREB, Podružnica Bjelovar, OIB 85821130368, F. Supila 4,43000 Bjelovar</item>
      <item>RENGEL TURIZAM društvo s ograničenom odgovornošću za proizvodnju, trgovinu i usluge, Pitomača, OIB 15203164668, Ljudevita Gaja 48,33405 Pitomača</item>
      <item>Željko Rengel, OIB 81275126837, Augusta Šenoe 4,33405 Pitomača</item>
    </izvorni_sadrzaj>
    <derivirana_varijabla naziv="DomainObject.Predmet.SudioniciListAdressOIB_1">
      <item>FINA, RC ZAGREB, Podružnica Bjelovar, OIB 85821130368, F. Supila 4,43000 Bjelovar</item>
      <item>RENGEL TURIZAM društvo s ograničenom odgovornošću za proizvodnju, trgovinu i usluge, Pitomača, OIB 15203164668, Ljudevita Gaja 48,33405 Pitomača</item>
      <item>Željko Rengel, OIB 81275126837, Augusta Šenoe 4,33405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15203164668</item>
      <item>, OIB 81275126837</item>
    </izvorni_sadrzaj>
    <derivirana_varijabla naziv="DomainObject.Predmet.SudioniciListNazivOIB_1">
      <item>, OIB 85821130368</item>
      <item>, OIB 15203164668</item>
      <item>, OIB 81275126837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9C11F8-4FDE-4963-8539-674450E37A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729</properties:Words>
  <properties:Characters>3956</properties:Characters>
  <properties:Lines>114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5038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2016-02-19T13:42:00Z</dcterms:created>
  <dc:creator>553y7k3</dc:creator>
  <cp:lastModifiedBy>Miroslav Lovreković</cp:lastModifiedBy>
  <cp:lastPrinted>2016-02-15T12:02:00Z</cp:lastPrinted>
  <dcterms:modified xmlns:xsi="http://www.w3.org/2001/XMLSchema-instance" xsi:type="dcterms:W3CDTF">2016-02-19T13:45:00Z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