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f2d3" w14:paraId="72df2d3" w:rsidRDefault="00133015" w:rsidP="0078361B" w:rsidR="00AC4892" w:rsidRPr="00664952">
      <w:pPr>
        <w:ind w:firstLine="708"/>
        <w15:collapsed w:val="false"/>
        <w:rPr>
          <w:sz w:val="4"/>
          <w:szCs w:val="4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AE20BC" w:rsidP="00EB78C8" w:rsidR="00AE20BC">
      <w:pPr>
        <w:rPr>
          <w:b/>
          <w:lang w:val="hr-HR"/>
        </w:rPr>
      </w:pP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E20B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E20BC">
        <w:rPr>
          <w:lang w:val="hr-HR"/>
        </w:rPr>
        <w:t xml:space="preserve">Trgovački sud u Splitu, po </w:t>
      </w:r>
      <w:r w:rsidR="00143364" w:rsidRPr="00AE20BC">
        <w:rPr>
          <w:lang w:val="hr-HR"/>
        </w:rPr>
        <w:t>sudskom savjetniku Goranu Radanoviću</w:t>
      </w:r>
      <w:r w:rsidR="00634348" w:rsidRPr="00AE20BC">
        <w:rPr>
          <w:lang w:val="hr-HR"/>
        </w:rPr>
        <w:t xml:space="preserve">, u skraćenom stečajnom postupku povodom zahtjeva </w:t>
      </w:r>
      <w:r w:rsidR="00634348" w:rsidRPr="00AE20BC">
        <w:rPr>
          <w:szCs w:val="24"/>
          <w:lang w:val="hr-HR"/>
        </w:rPr>
        <w:t>FINANCIJSKE AGENCIJE, Regionalni centar Split, Podružnica Split, Mažuranićevo šetalište 24b</w:t>
      </w:r>
      <w:r w:rsidR="00634348" w:rsidRPr="00AE20BC">
        <w:rPr>
          <w:lang w:val="hr-HR"/>
        </w:rPr>
        <w:t xml:space="preserve">, OIB: 85821130368, za provedbu skraćenog stečajnog postupka nad dužnikom </w:t>
      </w:r>
      <w:r w:rsidR="00AE20BC" w:rsidRPr="00AE20BC">
        <w:rPr>
          <w:lang w:val="hr-HR"/>
        </w:rPr>
        <w:t>ŽIVINIĆ d.o.o.</w:t>
      </w:r>
      <w:r w:rsidR="00143364" w:rsidRPr="00AE20BC">
        <w:rPr>
          <w:lang w:val="hr-HR"/>
        </w:rPr>
        <w:t xml:space="preserve">, </w:t>
      </w:r>
      <w:r w:rsidR="00AE20BC" w:rsidRPr="00AE20BC">
        <w:rPr>
          <w:lang w:val="hr-HR"/>
        </w:rPr>
        <w:t>Otok (Općina Otok)</w:t>
      </w:r>
      <w:r w:rsidR="0076026A" w:rsidRPr="00AE20BC">
        <w:rPr>
          <w:lang w:val="hr-HR"/>
        </w:rPr>
        <w:t xml:space="preserve">, </w:t>
      </w:r>
      <w:r w:rsidR="00AE20BC" w:rsidRPr="00AE20BC">
        <w:rPr>
          <w:lang w:val="hr-HR"/>
        </w:rPr>
        <w:t>Otok 0</w:t>
      </w:r>
      <w:r w:rsidR="0076026A" w:rsidRPr="00AE20BC">
        <w:rPr>
          <w:lang w:val="hr-HR"/>
        </w:rPr>
        <w:t xml:space="preserve">, OIB: </w:t>
      </w:r>
      <w:r w:rsidR="00AE20BC" w:rsidRPr="00AE20BC">
        <w:rPr>
          <w:lang w:val="hr-HR"/>
        </w:rPr>
        <w:t>83254963435</w:t>
      </w:r>
      <w:r w:rsidR="0076026A" w:rsidRPr="00AE20BC">
        <w:rPr>
          <w:lang w:val="hr-HR"/>
        </w:rPr>
        <w:t xml:space="preserve">, MBS: </w:t>
      </w:r>
      <w:r w:rsidR="00AE20BC" w:rsidRPr="00AE20BC">
        <w:rPr>
          <w:lang w:val="hr-HR"/>
        </w:rPr>
        <w:t>060195555</w:t>
      </w:r>
      <w:r w:rsidR="00634348" w:rsidRPr="00AE20BC">
        <w:rPr>
          <w:lang w:val="hr-HR"/>
        </w:rPr>
        <w:t>, dana</w:t>
      </w:r>
      <w:r w:rsidR="0078361B">
        <w:rPr>
          <w:lang w:val="hr-HR"/>
        </w:rPr>
        <w:t xml:space="preserve"> </w:t>
      </w:r>
      <w:r w:rsidR="007F194C">
        <w:rPr>
          <w:lang w:val="hr-HR"/>
        </w:rPr>
        <w:t>02</w:t>
      </w:r>
      <w:r w:rsidR="00BD1AE1" w:rsidRPr="00AE20BC">
        <w:rPr>
          <w:lang w:val="hr-HR"/>
        </w:rPr>
        <w:t xml:space="preserve">. </w:t>
      </w:r>
      <w:r w:rsidR="007F194C">
        <w:rPr>
          <w:lang w:val="hr-HR"/>
        </w:rPr>
        <w:t>svibnja</w:t>
      </w:r>
      <w:r w:rsidR="008967A5" w:rsidRPr="00AE20BC">
        <w:rPr>
          <w:lang w:val="hr-HR"/>
        </w:rPr>
        <w:t xml:space="preserve"> 2016</w:t>
      </w:r>
      <w:r w:rsidR="00634348" w:rsidRPr="00AE20BC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E20BC" w:rsidRPr="00AE20BC">
        <w:rPr>
          <w:lang w:val="hr-HR"/>
        </w:rPr>
        <w:t>ŽIVINIĆ d.o.o., Otok (Općina Otok), Otok 0, OIB: 83254963435, MBS: 060195555</w:t>
      </w:r>
      <w:r>
        <w:rPr>
          <w:lang w:val="hr-HR"/>
        </w:rPr>
        <w:t>. Skraćeni stečajni postupak je otvoren dana</w:t>
      </w:r>
      <w:r w:rsidR="0078361B">
        <w:rPr>
          <w:lang w:val="hr-HR"/>
        </w:rPr>
        <w:t xml:space="preserve"> </w:t>
      </w:r>
      <w:r w:rsidR="007F194C">
        <w:rPr>
          <w:lang w:val="hr-HR"/>
        </w:rPr>
        <w:t>02</w:t>
      </w:r>
      <w:r w:rsidR="007F194C" w:rsidRPr="00AE20BC">
        <w:rPr>
          <w:lang w:val="hr-HR"/>
        </w:rPr>
        <w:t xml:space="preserve">. </w:t>
      </w:r>
      <w:r w:rsidR="007F194C">
        <w:rPr>
          <w:lang w:val="hr-HR"/>
        </w:rPr>
        <w:t>svibnja</w:t>
      </w:r>
      <w:r w:rsidR="007F194C" w:rsidRPr="00AE20BC"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F194C">
        <w:rPr>
          <w:lang w:val="hr-HR"/>
        </w:rPr>
        <w:t>1</w:t>
      </w:r>
      <w:r w:rsidR="00FB0157">
        <w:rPr>
          <w:lang w:val="hr-HR"/>
        </w:rPr>
        <w:t>3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D186E">
        <w:rPr>
          <w:lang w:val="hr-HR"/>
        </w:rPr>
        <w:t xml:space="preserve"> </w:t>
      </w:r>
      <w:r w:rsidR="00FB0157">
        <w:t>Ivan Gjurašić, Zagreb,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E20BC" w:rsidRPr="00AE20BC">
        <w:rPr>
          <w:lang w:val="hr-HR"/>
        </w:rPr>
        <w:t>ŽIVINIĆ d.o.o., Otok (Općina Otok), Otok 0, OIB: 83254963435, MBS: 060195555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E20BC" w:rsidRPr="00AE20BC">
        <w:rPr>
          <w:lang w:val="hr-HR"/>
        </w:rPr>
        <w:t>ŽIVINIĆ d.o.o., Otok (Općina Otok), Otok 0, OIB: 83254963435, MBS: 060195555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E20BC">
        <w:rPr>
          <w:lang w:val="hr-HR"/>
        </w:rPr>
        <w:t>2344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E20BC">
        <w:rPr>
          <w:lang w:val="hr-HR"/>
        </w:rPr>
        <w:t>1.570</w:t>
      </w:r>
      <w:r w:rsidR="0076026A">
        <w:rPr>
          <w:lang w:val="hr-HR"/>
        </w:rPr>
        <w:t>.</w:t>
      </w:r>
      <w:r w:rsidR="00AE20BC">
        <w:rPr>
          <w:lang w:val="hr-HR"/>
        </w:rPr>
        <w:t>720</w:t>
      </w:r>
      <w:r w:rsidR="0076026A">
        <w:rPr>
          <w:lang w:val="hr-HR"/>
        </w:rPr>
        <w:t>,</w:t>
      </w:r>
      <w:r w:rsidR="00AE20BC">
        <w:rPr>
          <w:lang w:val="hr-HR"/>
        </w:rPr>
        <w:t>29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AE20BC">
        <w:rPr>
          <w:b/>
          <w:lang w:val="hr-HR"/>
        </w:rPr>
        <w:t>31</w:t>
      </w:r>
      <w:r w:rsidRPr="00895DB5">
        <w:rPr>
          <w:b/>
          <w:lang w:val="hr-HR"/>
        </w:rPr>
        <w:t xml:space="preserve">. </w:t>
      </w:r>
      <w:r w:rsidR="00AE20BC">
        <w:rPr>
          <w:b/>
          <w:lang w:val="hr-HR"/>
        </w:rPr>
        <w:t>prosinca 2015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497EB4" w:rsidP="00520266" w:rsidR="00497EB4" w:rsidRPr="007A51CD">
      <w:pPr>
        <w:rPr>
          <w:sz w:val="28"/>
          <w:szCs w:val="28"/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78361B">
        <w:rPr>
          <w:lang w:val="hr-HR"/>
        </w:rPr>
        <w:t xml:space="preserve"> dana </w:t>
      </w:r>
      <w:r w:rsidR="007F194C">
        <w:rPr>
          <w:lang w:val="hr-HR"/>
        </w:rPr>
        <w:t>02</w:t>
      </w:r>
      <w:r w:rsidR="007F194C" w:rsidRPr="00AE20BC">
        <w:rPr>
          <w:lang w:val="hr-HR"/>
        </w:rPr>
        <w:t xml:space="preserve">. </w:t>
      </w:r>
      <w:r w:rsidR="007F194C">
        <w:rPr>
          <w:lang w:val="hr-HR"/>
        </w:rPr>
        <w:t>svibnja</w:t>
      </w:r>
      <w:r w:rsidR="007F194C" w:rsidRPr="00AE20B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 w:rsidRPr="00FB0157">
      <w:pPr>
        <w:jc w:val="center"/>
        <w:rPr>
          <w:sz w:val="10"/>
          <w:szCs w:val="10"/>
          <w:lang w:val="hr-HR"/>
        </w:rPr>
      </w:pPr>
    </w:p>
    <w:p w:rsidRDefault="00D4027A" w:rsidP="00D4027A" w:rsidR="00D4027A" w:rsidRPr="00FB0157">
      <w:pPr>
        <w:jc w:val="both"/>
        <w:rPr>
          <w:sz w:val="18"/>
          <w:szCs w:val="18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1E0105" w:rsidP="001E0105" w:rsidR="001E0105" w:rsidRPr="00FB0157">
      <w:pPr>
        <w:ind w:left="6372"/>
        <w:rPr>
          <w:sz w:val="16"/>
          <w:szCs w:val="16"/>
        </w:rPr>
      </w:pPr>
    </w:p>
    <w:p w:rsidRDefault="009A00EA" w:rsidP="001E0105" w:rsidR="009A00EA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AE20BC" w:rsidP="00D4027A" w:rsidR="00AE20BC" w:rsidRPr="00403F01">
      <w:pPr>
        <w:jc w:val="both"/>
        <w:rPr>
          <w:lang w:val="hr-HR"/>
        </w:rPr>
      </w:pPr>
    </w:p>
    <w:p w:rsidRDefault="00403F01" w:rsidP="001E0105" w:rsidR="00497EB4" w:rsidRPr="00403F01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651C2" w:rsidRPr="00E651C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E20BC">
      <w:t>986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61B" w:rsidR="0078361B">
    <w:pPr>
      <w:pStyle w:val="Zaglavlje"/>
    </w:pPr>
    <w:r>
      <w:tab/>
    </w:r>
    <w:r>
      <w:tab/>
      <w:t>Posl. br.: 22. St-986/2015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026A"/>
    <w:rsid w:val="0076166F"/>
    <w:rsid w:val="007725FF"/>
    <w:rsid w:val="00781D51"/>
    <w:rsid w:val="0078361B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194C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20BC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651C2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5A66"/>
    <w:rsid w:val="00F85F34"/>
    <w:rsid w:val="00F92FA5"/>
    <w:rsid w:val="00F9427C"/>
    <w:rsid w:val="00F94412"/>
    <w:rsid w:val="00F9797B"/>
    <w:rsid w:val="00FB0157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1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51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51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51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1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51C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51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51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ŽIVINIĆ  d.o.o. za gradnju i trgovinu</izvorni_sadrzaj>
    <derivirana_varijabla naziv="DomainObject.Predmet.ProtustrankaFormated_1">  ŽIVINIĆ  d.o.o. za gradnju i trgovinu</derivirana_varijabla>
  </DomainObject.Predmet.ProtustrankaFormated>
  <DomainObject.Predmet.ProtustrankaFormatedOIB>
    <izvorni_sadrzaj>  ŽIVINIĆ  d.o.o. za gradnju i trgovinu, OIB 83254963435</izvorni_sadrzaj>
    <derivirana_varijabla naziv="DomainObject.Predmet.ProtustrankaFormatedOIB_1">  ŽIVINIĆ  d.o.o. za gradnju i trgovinu, OIB 83254963435</derivirana_varijabla>
  </DomainObject.Predmet.ProtustrankaFormatedOIB>
  <DomainObject.Predmet.ProtustrankaFormatedWithAdress>
    <izvorni_sadrzaj> ŽIVINIĆ  d.o.o. za gradnju i trgovinu, Otok 0, 21238 Otok</izvorni_sadrzaj>
    <derivirana_varijabla naziv="DomainObject.Predmet.ProtustrankaFormatedWithAdress_1"> ŽIVINIĆ  d.o.o. za gradnju i trgovinu, Otok 0, 21238 Otok</derivirana_varijabla>
  </DomainObject.Predmet.ProtustrankaFormatedWithAdress>
  <DomainObject.Predmet.ProtustrankaFormatedWithAdressOIB>
    <izvorni_sadrzaj> ŽIVINIĆ  d.o.o. za gradnju i trgovinu, OIB 83254963435, Otok 0, 21238 Otok</izvorni_sadrzaj>
    <derivirana_varijabla naziv="DomainObject.Predmet.ProtustrankaFormatedWithAdressOIB_1"> ŽIVINIĆ  d.o.o. za gradnju i trgovinu, OIB 83254963435, Otok 0, 21238 Otok</derivirana_varijabla>
  </DomainObject.Predmet.ProtustrankaFormatedWithAdressOIB>
  <DomainObject.Predmet.ProtustrankaWithAdress>
    <izvorni_sadrzaj>ŽIVINIĆ  d.o.o. za gradnju i trgovinu Otok 0, 21238 Otok</izvorni_sadrzaj>
    <derivirana_varijabla naziv="DomainObject.Predmet.ProtustrankaWithAdress_1">ŽIVINIĆ  d.o.o. za gradnju i trgovinu Otok 0, 21238 Otok</derivirana_varijabla>
  </DomainObject.Predmet.ProtustrankaWithAdress>
  <DomainObject.Predmet.ProtustrankaWithAdressOIB>
    <izvorni_sadrzaj>ŽIVINIĆ  d.o.o. za gradnju i trgovinu, OIB 83254963435, Otok 0, 21238 Otok</izvorni_sadrzaj>
    <derivirana_varijabla naziv="DomainObject.Predmet.ProtustrankaWithAdressOIB_1">ŽIVINIĆ  d.o.o. za gradnju i trgovinu, OIB 83254963435, Otok 0, 21238 Otok</derivirana_varijabla>
  </DomainObject.Predmet.ProtustrankaWithAdressOIB>
  <DomainObject.Predmet.ProtustrankaNazivFormated>
    <izvorni_sadrzaj>ŽIVINIĆ  d.o.o. za gradnju i trgovinu</izvorni_sadrzaj>
    <derivirana_varijabla naziv="DomainObject.Predmet.ProtustrankaNazivFormated_1">ŽIVINIĆ  d.o.o. za gradnju i trgovinu</derivirana_varijabla>
  </DomainObject.Predmet.ProtustrankaNazivFormated>
  <DomainObject.Predmet.ProtustrankaNazivFormatedOIB>
    <izvorni_sadrzaj>ŽIVINIĆ  d.o.o. za gradnju i trgovinu, OIB 83254963435</izvorni_sadrzaj>
    <derivirana_varijabla naziv="DomainObject.Predmet.ProtustrankaNazivFormatedOIB_1">ŽIVINIĆ  d.o.o. za gradnju i trgovinu, OIB 83254963435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 24 b, 21000 Split</izvorni_sadrzaj>
    <derivirana_varijabla naziv="DomainObject.Predmet.StrankaFormatedWithAdress_1"> FINANCIJSKA AGENCIJA, RC SPLIT, Mažur. šet 24 b, 21000 Split</derivirana_varijabla>
  </DomainObject.Predmet.StrankaFormatedWithAdress>
  <DomainObject.Predmet.StrankaFormatedWithAdressOIB>
    <izvorni_sadrzaj> FINANCIJSKA AGENCIJA, RC SPLIT, OIB 85821130368, Mažur. šet 24 b, 21000 Split</izvorni_sadrzaj>
    <derivirana_varijabla naziv="DomainObject.Predmet.StrankaFormatedWithAdressOIB_1"> FINANCIJSKA AGENCIJA, RC SPLIT, OIB 85821130368, Mažur. šet 24 b, 21000 Split</derivirana_varijabla>
  </DomainObject.Predmet.StrankaFormatedWithAdressOIB>
  <DomainObject.Predmet.StrankaWithAdress>
    <izvorni_sadrzaj>FINANCIJSKA AGENCIJA, RC SPLIT Mažur. šet 24 b,21000 Split</izvorni_sadrzaj>
    <derivirana_varijabla naziv="DomainObject.Predmet.StrankaWithAdress_1">FINANCIJSKA AGENCIJA, RC SPLIT Mažur. šet 24 b,21000 Split</derivirana_varijabla>
  </DomainObject.Predmet.StrankaWithAdress>
  <DomainObject.Predmet.StrankaWithAdressOIB>
    <izvorni_sadrzaj>FINANCIJSKA AGENCIJA, RC SPLIT, OIB 85821130368, Mažur. šet 24 b,21000 Split</izvorni_sadrzaj>
    <derivirana_varijabla naziv="DomainObject.Predmet.StrankaWithAdressOIB_1">FINANCIJSKA AGENCIJA, RC SPLIT, OIB 85821130368, Mažur. šet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1570720.29</izvorni_sadrzaj>
    <derivirana_varijabla naziv="DomainObject.Predmet.TrenutnaVrijednost_1">1570720.29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 24 b, 21000 Split</item>
    </izvorni_sadrzaj>
    <derivirana_varijabla naziv="DomainObject.Predmet.StrankaListFormatedWithAdress_1">
      <item>FINANCIJSKA AGENCIJA, RC SPLIT, Mažur. šet 24 b, 21000 Split</item>
    </derivirana_varijabla>
  </DomainObject.Predmet.StrankaListFormatedWithAdress>
  <DomainObject.Predmet.StrankaListFormatedWithAdressOIB>
    <izvorni_sadrzaj>
      <item>FINANCIJSKA AGENCIJA, RC SPLIT, OIB 85821130368, Mažur. šet 24 b, 21000 Split</item>
    </izvorni_sadrzaj>
    <derivirana_varijabla naziv="DomainObject.Predmet.StrankaListFormatedWithAdressOIB_1">
      <item>FINANCIJSKA AGENCIJA, RC SPLIT, OIB 85821130368, Mažur. šet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ŽIVINIĆ  d.o.o. za gradnju i trgovinu</item>
    </izvorni_sadrzaj>
    <derivirana_varijabla naziv="DomainObject.Predmet.ProtuStrankaListFormated_1">
      <item>ŽIVINIĆ  d.o.o. za gradnju i trgovinu</item>
    </derivirana_varijabla>
  </DomainObject.Predmet.ProtuStrankaListFormated>
  <DomainObject.Predmet.ProtuStrankaListFormatedOIB>
    <izvorni_sadrzaj>
      <item>ŽIVINIĆ  d.o.o. za gradnju i trgovinu, OIB 83254963435</item>
    </izvorni_sadrzaj>
    <derivirana_varijabla naziv="DomainObject.Predmet.ProtuStrankaListFormatedOIB_1">
      <item>ŽIVINIĆ  d.o.o. za gradnju i trgovinu, OIB 83254963435</item>
    </derivirana_varijabla>
  </DomainObject.Predmet.ProtuStrankaListFormatedOIB>
  <DomainObject.Predmet.ProtuStrankaListFormatedWithAdress>
    <izvorni_sadrzaj>
      <item>ŽIVINIĆ  d.o.o. za gradnju i trgovinu, Otok 0, 21238 Otok</item>
    </izvorni_sadrzaj>
    <derivirana_varijabla naziv="DomainObject.Predmet.ProtuStrankaListFormatedWithAdress_1">
      <item>ŽIVINIĆ  d.o.o. za gradnju i trgovinu, Otok 0, 21238 Otok</item>
    </derivirana_varijabla>
  </DomainObject.Predmet.ProtuStrankaListFormatedWithAdress>
  <DomainObject.Predmet.ProtuStrankaListFormatedWithAdressOIB>
    <izvorni_sadrzaj>
      <item>ŽIVINIĆ  d.o.o. za gradnju i trgovinu, OIB 83254963435, Otok 0, 21238 Otok</item>
    </izvorni_sadrzaj>
    <derivirana_varijabla naziv="DomainObject.Predmet.ProtuStrankaListFormatedWithAdressOIB_1">
      <item>ŽIVINIĆ  d.o.o. za gradnju i trgovinu, OIB 83254963435, Otok 0, 21238 Otok</item>
    </derivirana_varijabla>
  </DomainObject.Predmet.ProtuStrankaListFormatedWithAdressOIB>
  <DomainObject.Predmet.ProtuStrankaListNazivFormated>
    <izvorni_sadrzaj>
      <item>ŽIVINIĆ  d.o.o. za gradnju i trgovinu</item>
    </izvorni_sadrzaj>
    <derivirana_varijabla naziv="DomainObject.Predmet.ProtuStrankaListNazivFormated_1">
      <item>ŽIVINIĆ  d.o.o. za gradnju i trgovinu</item>
    </derivirana_varijabla>
  </DomainObject.Predmet.ProtuStrankaListNazivFormated>
  <DomainObject.Predmet.ProtuStrankaListNazivFormatedOIB>
    <izvorni_sadrzaj>
      <item>ŽIVINIĆ  d.o.o. za gradnju i trgovinu, OIB 83254963435</item>
    </izvorni_sadrzaj>
    <derivirana_varijabla naziv="DomainObject.Predmet.ProtuStrankaListNazivFormatedOIB_1">
      <item>ŽIVINIĆ  d.o.o. za gradnju i trgovinu, OIB 83254963435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ŽIVINIĆ  d.o.o. za gradnju i trgovinu</izvorni_sadrzaj>
    <derivirana_varijabla naziv="DomainObject.Predmet.ProtustrankaIDrugi_1">ŽIVINIĆ  d.o.o. za gradnju i trgovinu</derivirana_varijabla>
  </DomainObject.Predmet.ProtustrankaIDrugi>
  <DomainObject.Predmet.StrankaIDrugiAdressOIB>
    <izvorni_sadrzaj>FINANCIJSKA AGENCIJA, RC SPLIT, OIB 85821130368, Mažur. šet 24 b, 21000 Split</izvorni_sadrzaj>
    <derivirana_varijabla naziv="DomainObject.Predmet.StrankaIDrugiAdressOIB_1">FINANCIJSKA AGENCIJA, RC SPLIT, OIB 85821130368, Mažur. šet 24 b, 21000 Split</derivirana_varijabla>
  </DomainObject.Predmet.StrankaIDrugiAdressOIB>
  <DomainObject.Predmet.ProtustrankaIDrugiAdressOIB>
    <izvorni_sadrzaj>ŽIVINIĆ  d.o.o. za gradnju i trgovinu, OIB 83254963435, Otok 0, 21238 Otok</izvorni_sadrzaj>
    <derivirana_varijabla naziv="DomainObject.Predmet.ProtustrankaIDrugiAdressOIB_1">ŽIVINIĆ  d.o.o. za gradnju i trgovinu, OIB 83254963435, Otok 0, 21238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ŽIVINIĆ  d.o.o. za gradnju i trgovinu</item>
      <item>FINANCIJSKA AGENCIJA, RC SPLIT</item>
    </izvorni_sadrzaj>
    <derivirana_varijabla naziv="DomainObject.Predmet.SudioniciListNaziv_1">
      <item>ŽIVINIĆ  d.o.o. za gradnju i trgovinu</item>
      <item>FINANCIJSKA AGENCIJA, RC SPLIT</item>
    </derivirana_varijabla>
  </DomainObject.Predmet.SudioniciListNaziv>
  <DomainObject.Predmet.SudioniciListAdressOIB>
    <izvorni_sadrzaj>
      <item>ŽIVINIĆ  d.o.o. za gradnju i trgovinu, OIB 83254963435, Otok 0,21238 Otok</item>
      <item>FINANCIJSKA AGENCIJA, RC SPLIT, OIB 85821130368, Mažur. šet 24 b,21000 Split</item>
    </izvorni_sadrzaj>
    <derivirana_varijabla naziv="DomainObject.Predmet.SudioniciListAdressOIB_1">
      <item>ŽIVINIĆ  d.o.o. za gradnju i trgovinu, OIB 83254963435, Otok 0,21238 Otok</item>
      <item>FINANCIJSKA AGENCIJA, RC SPLIT, OIB 85821130368, Mažur. šet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83254963435</item>
      <item>, OIB 85821130368</item>
    </izvorni_sadrzaj>
    <derivirana_varijabla naziv="DomainObject.Predmet.SudioniciListNazivOIB_1">
      <item>, OIB 83254963435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A34C6-1986-4DB5-9F95-13B0D397C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4245</properties:Characters>
  <properties:Lines>108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2016-04-28T07:36:00Z</dcterms:created>
  <dc:creator>wsadmin</dc:creator>
  <cp:lastModifiedBy>Goran Radanović</cp:lastModifiedBy>
  <cp:lastPrinted>2016-05-02T11:33:00Z</cp:lastPrinted>
  <dcterms:modified xmlns:xsi="http://www.w3.org/2001/XMLSchema-instance" xsi:type="dcterms:W3CDTF">2016-05-02T11:38:00Z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