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c445" w14:paraId="eadc445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C00935">
        <w:rPr>
          <w:sz w:val="24"/>
          <w:szCs w:val="24"/>
        </w:rPr>
        <w:t>1638</w:t>
      </w:r>
      <w:r>
        <w:rPr>
          <w:sz w:val="24"/>
          <w:szCs w:val="24"/>
        </w:rPr>
        <w:t>/2015</w:t>
      </w:r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</w:t>
      </w:r>
      <w:r w:rsidR="00C00935" w:rsidRPr="00C00935">
        <w:rPr>
          <w:sz w:val="24"/>
          <w:szCs w:val="24"/>
        </w:rPr>
        <w:t xml:space="preserve">PRIMO CONSUASOR d.o.o., Zagreb, 1. </w:t>
      </w:r>
      <w:proofErr w:type="spellStart"/>
      <w:r w:rsidR="00C00935" w:rsidRPr="00C00935">
        <w:rPr>
          <w:sz w:val="24"/>
          <w:szCs w:val="24"/>
        </w:rPr>
        <w:t>Resnik</w:t>
      </w:r>
      <w:proofErr w:type="spellEnd"/>
      <w:r w:rsidR="00C00935" w:rsidRPr="00C00935">
        <w:rPr>
          <w:sz w:val="24"/>
          <w:szCs w:val="24"/>
        </w:rPr>
        <w:t xml:space="preserve"> 147/B, MBS: 080661784, OIB: 64397799534</w:t>
      </w:r>
      <w:r>
        <w:rPr>
          <w:sz w:val="24"/>
          <w:szCs w:val="24"/>
        </w:rPr>
        <w:t xml:space="preserve">, dana </w:t>
      </w:r>
      <w:r w:rsidR="00C00935">
        <w:rPr>
          <w:sz w:val="24"/>
          <w:szCs w:val="24"/>
        </w:rPr>
        <w:t>18. ožujka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C00935" w:rsidRPr="00C00935">
        <w:rPr>
          <w:sz w:val="24"/>
          <w:szCs w:val="24"/>
        </w:rPr>
        <w:t xml:space="preserve">PRIMO CONSUASOR d.o.o., Zagreb, 1. </w:t>
      </w:r>
      <w:proofErr w:type="spellStart"/>
      <w:r w:rsidR="00C00935" w:rsidRPr="00C00935">
        <w:rPr>
          <w:sz w:val="24"/>
          <w:szCs w:val="24"/>
        </w:rPr>
        <w:t>Resnik</w:t>
      </w:r>
      <w:proofErr w:type="spellEnd"/>
      <w:r w:rsidR="00C00935" w:rsidRPr="00C00935">
        <w:rPr>
          <w:sz w:val="24"/>
          <w:szCs w:val="24"/>
        </w:rPr>
        <w:t xml:space="preserve"> 147/B, MBS: 080661784, OIB: 64397799534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potvrdu o blokadi računa i novčanih sredstava </w:t>
      </w:r>
      <w:proofErr w:type="spellStart"/>
      <w:r>
        <w:rPr>
          <w:sz w:val="24"/>
          <w:szCs w:val="24"/>
        </w:rPr>
        <w:t>ovršenika</w:t>
      </w:r>
      <w:proofErr w:type="spellEnd"/>
      <w:r>
        <w:rPr>
          <w:sz w:val="24"/>
          <w:szCs w:val="24"/>
        </w:rPr>
        <w:t xml:space="preserve">, od </w:t>
      </w:r>
      <w:r w:rsidR="00C00935">
        <w:rPr>
          <w:sz w:val="24"/>
          <w:szCs w:val="24"/>
        </w:rPr>
        <w:t>4. ožujka</w:t>
      </w:r>
      <w:r>
        <w:rPr>
          <w:sz w:val="24"/>
          <w:szCs w:val="24"/>
        </w:rPr>
        <w:t xml:space="preserve"> 2016. (list </w:t>
      </w:r>
      <w:r w:rsidR="00C00935">
        <w:rPr>
          <w:sz w:val="24"/>
          <w:szCs w:val="24"/>
        </w:rPr>
        <w:t>25</w:t>
      </w:r>
      <w:r>
        <w:rPr>
          <w:sz w:val="24"/>
          <w:szCs w:val="24"/>
        </w:rPr>
        <w:t xml:space="preserve"> spisa) sud utvrđuje da dužnik nije u blokadi te u Očevidniku redoslijeda za plaćanje nema evidentiranih neizvršenih osnova za plaćanje.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C00935">
        <w:rPr>
          <w:sz w:val="24"/>
          <w:szCs w:val="24"/>
        </w:rPr>
        <w:t>18. ožujka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83690D" w:rsidP="0083690D" w:rsidR="0083690D">
      <w:pPr>
        <w:jc w:val="center"/>
        <w:rPr>
          <w:sz w:val="24"/>
          <w:szCs w:val="24"/>
        </w:rPr>
      </w:pP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F23C41" w:rsidP="0083690D" w:rsidR="00F23C4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dužnik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  <w:r w:rsidR="00C00935">
        <w:rPr>
          <w:sz w:val="24"/>
          <w:szCs w:val="24"/>
        </w:rPr>
        <w:t xml:space="preserve"> 8 dana</w:t>
      </w:r>
    </w:p>
    <w:sectPr w:rsidR="00836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1D444E"/>
    <w:rsid w:val="00422569"/>
    <w:rsid w:val="0083690D"/>
    <w:rsid w:val="00C00935"/>
    <w:rsid w:val="00F23C41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56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56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56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56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56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56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5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5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St-1638/2015</izvorni_sadrzaj>
    <derivirana_varijabla naziv="DomainObject.Predmet.OznakaBroj_1">St-1638/2015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 CONSUASOR d.o.o.</izvorni_sadrzaj>
    <derivirana_varijabla naziv="DomainObject.Predmet.ProtustrankaFormated_1">  PRIMO CONSUASOR d.o.o.</derivirana_varijabla>
  </DomainObject.Predmet.ProtustrankaFormated>
  <DomainObject.Predmet.ProtustrankaFormatedOIB>
    <izvorni_sadrzaj>  PRIMO CONSUASOR d.o.o., OIB 64397799534</izvorni_sadrzaj>
    <derivirana_varijabla naziv="DomainObject.Predmet.ProtustrankaFormatedOIB_1">  PRIMO CONSUASOR d.o.o., OIB 64397799534</derivirana_varijabla>
  </DomainObject.Predmet.ProtustrankaFormatedOIB>
  <DomainObject.Predmet.ProtustrankaFormatedWithAdress>
    <izvorni_sadrzaj> PRIMO CONSUASOR d.o.o., 1. Resnik 147/B, 10000 Zagreb</izvorni_sadrzaj>
    <derivirana_varijabla naziv="DomainObject.Predmet.ProtustrankaFormatedWithAdress_1"> PRIMO CONSUASOR d.o.o., 1. Resnik 147/B, 10000 Zagreb</derivirana_varijabla>
  </DomainObject.Predmet.ProtustrankaFormatedWithAdress>
  <DomainObject.Predmet.ProtustrankaFormatedWithAdressOIB>
    <izvorni_sadrzaj> PRIMO CONSUASOR d.o.o., OIB 64397799534, 1. Resnik 147/B, 10000 Zagreb</izvorni_sadrzaj>
    <derivirana_varijabla naziv="DomainObject.Predmet.ProtustrankaFormatedWithAdressOIB_1"> PRIMO CONSUASOR d.o.o., OIB 64397799534, 1. Resnik 147/B, 10000 Zagreb</derivirana_varijabla>
  </DomainObject.Predmet.ProtustrankaFormatedWithAdressOIB>
  <DomainObject.Predmet.ProtustrankaWithAdress>
    <izvorni_sadrzaj>PRIMO CONSUASOR d.o.o. 1. Resnik 147/B, 10000 Zagreb</izvorni_sadrzaj>
    <derivirana_varijabla naziv="DomainObject.Predmet.ProtustrankaWithAdress_1">PRIMO CONSUASOR d.o.o. 1. Resnik 147/B, 10000 Zagreb</derivirana_varijabla>
  </DomainObject.Predmet.ProtustrankaWithAdress>
  <DomainObject.Predmet.ProtustrankaWithAdressOIB>
    <izvorni_sadrzaj>PRIMO CONSUASOR d.o.o., OIB 64397799534, 1. Resnik 147/B, 10000 Zagreb</izvorni_sadrzaj>
    <derivirana_varijabla naziv="DomainObject.Predmet.ProtustrankaWithAdressOIB_1">PRIMO CONSUASOR d.o.o., OIB 64397799534, 1. Resnik 147/B, 10000 Zagreb</derivirana_varijabla>
  </DomainObject.Predmet.ProtustrankaWithAdressOIB>
  <DomainObject.Predmet.ProtustrankaNazivFormated>
    <izvorni_sadrzaj>PRIMO CONSUASOR d.o.o.</izvorni_sadrzaj>
    <derivirana_varijabla naziv="DomainObject.Predmet.ProtustrankaNazivFormated_1">PRIMO CONSUASOR d.o.o.</derivirana_varijabla>
  </DomainObject.Predmet.ProtustrankaNazivFormated>
  <DomainObject.Predmet.ProtustrankaNazivFormatedOIB>
    <izvorni_sadrzaj>PRIMO CONSUASOR d.o.o., OIB 64397799534</izvorni_sadrzaj>
    <derivirana_varijabla naziv="DomainObject.Predmet.ProtustrankaNazivFormatedOIB_1">PRIMO CONSUASOR d.o.o., OIB 64397799534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 CONSUASOR d.o.o.</item>
    </izvorni_sadrzaj>
    <derivirana_varijabla naziv="DomainObject.Predmet.ProtuStrankaListFormated_1">
      <item>PRIMO CONSUASOR d.o.o.</item>
    </derivirana_varijabla>
  </DomainObject.Predmet.ProtuStrankaListFormated>
  <DomainObject.Predmet.ProtuStrankaListFormatedOIB>
    <izvorni_sadrzaj>
      <item>PRIMO CONSUASOR d.o.o., OIB 64397799534</item>
    </izvorni_sadrzaj>
    <derivirana_varijabla naziv="DomainObject.Predmet.ProtuStrankaListFormatedOIB_1">
      <item>PRIMO CONSUASOR d.o.o., OIB 64397799534</item>
    </derivirana_varijabla>
  </DomainObject.Predmet.ProtuStrankaListFormatedOIB>
  <DomainObject.Predmet.ProtuStrankaListFormatedWithAdress>
    <izvorni_sadrzaj>
      <item>PRIMO CONSUASOR d.o.o., 1. Resnik 147/B, 10000 Zagreb</item>
    </izvorni_sadrzaj>
    <derivirana_varijabla naziv="DomainObject.Predmet.ProtuStrankaListFormatedWithAdress_1">
      <item>PRIMO CONSUASOR d.o.o., 1. Resnik 147/B, 10000 Zagreb</item>
    </derivirana_varijabla>
  </DomainObject.Predmet.ProtuStrankaListFormatedWithAdress>
  <DomainObject.Predmet.ProtuStrankaListFormatedWithAdressOIB>
    <izvorni_sadrzaj>
      <item>PRIMO CONSUASOR d.o.o., OIB 64397799534, 1. Resnik 147/B, 10000 Zagreb</item>
    </izvorni_sadrzaj>
    <derivirana_varijabla naziv="DomainObject.Predmet.ProtuStrankaListFormatedWithAdressOIB_1">
      <item>PRIMO CONSUASOR d.o.o., OIB 64397799534, 1. Resnik 147/B, 10000 Zagreb</item>
    </derivirana_varijabla>
  </DomainObject.Predmet.ProtuStrankaListFormatedWithAdressOIB>
  <DomainObject.Predmet.ProtuStrankaListNazivFormated>
    <izvorni_sadrzaj>
      <item>PRIMO CONSUASOR d.o.o.</item>
    </izvorni_sadrzaj>
    <derivirana_varijabla naziv="DomainObject.Predmet.ProtuStrankaListNazivFormated_1">
      <item>PRIMO CONSUASOR d.o.o.</item>
    </derivirana_varijabla>
  </DomainObject.Predmet.ProtuStrankaListNazivFormated>
  <DomainObject.Predmet.ProtuStrankaListNazivFormatedOIB>
    <izvorni_sadrzaj>
      <item>PRIMO CONSUASOR d.o.o., OIB 64397799534</item>
    </izvorni_sadrzaj>
    <derivirana_varijabla naziv="DomainObject.Predmet.ProtuStrankaListNazivFormatedOIB_1">
      <item>PRIMO CONSUASOR d.o.o., OIB 64397799534</item>
    </derivirana_varijabla>
  </DomainObject.Predmet.ProtuStrankaListNazivFormatedOIB>
  <DomainObject.Predmet.OstaliListFormated>
    <izvorni_sadrzaj>
      <item>LUCIJA ŽULIĆ</item>
    </izvorni_sadrzaj>
    <derivirana_varijabla naziv="DomainObject.Predmet.OstaliListFormated_1">
      <item>LUCIJA ŽULIĆ</item>
    </derivirana_varijabla>
  </DomainObject.Predmet.OstaliListFormated>
  <DomainObject.Predmet.OstaliListFormatedOIB>
    <izvorni_sadrzaj>
      <item>LUCIJA ŽULIĆ, OIB 39174009075</item>
    </izvorni_sadrzaj>
    <derivirana_varijabla naziv="DomainObject.Predmet.OstaliListFormatedOIB_1">
      <item>LUCIJA ŽULIĆ, OIB 39174009075</item>
    </derivirana_varijabla>
  </DomainObject.Predmet.OstaliListFormatedOIB>
  <DomainObject.Predmet.OstaliListFormatedWithAdress>
    <izvorni_sadrzaj>
      <item>LUCIJA ŽULIĆ, Ročko Polje 3, 52425 Ročko Polje</item>
    </izvorni_sadrzaj>
    <derivirana_varijabla naziv="DomainObject.Predmet.OstaliListFormatedWithAdress_1">
      <item>LUCIJA ŽULIĆ, Ročko Polje 3, 52425 Ročko Polje</item>
    </derivirana_varijabla>
  </DomainObject.Predmet.OstaliListFormatedWithAdress>
  <DomainObject.Predmet.OstaliListFormatedWithAdressOIB>
    <izvorni_sadrzaj>
      <item>LUCIJA ŽULIĆ, OIB 39174009075, Ročko Polje 3, 52425 Ročko Polje</item>
    </izvorni_sadrzaj>
    <derivirana_varijabla naziv="DomainObject.Predmet.OstaliListFormatedWithAdressOIB_1">
      <item>LUCIJA ŽULIĆ, OIB 39174009075, Ročko Polje 3, 52425 Ročko Polje</item>
    </derivirana_varijabla>
  </DomainObject.Predmet.OstaliListFormatedWithAdressOIB>
  <DomainObject.Predmet.OstaliListNazivFormated>
    <izvorni_sadrzaj>
      <item>LUCIJA ŽULIĆ</item>
    </izvorni_sadrzaj>
    <derivirana_varijabla naziv="DomainObject.Predmet.OstaliListNazivFormated_1">
      <item>LUCIJA ŽULIĆ</item>
    </derivirana_varijabla>
  </DomainObject.Predmet.OstaliListNazivFormated>
  <DomainObject.Predmet.OstaliListNazivFormatedOIB>
    <izvorni_sadrzaj>
      <item>LUCIJA ŽULIĆ, OIB 39174009075</item>
    </izvorni_sadrzaj>
    <derivirana_varijabla naziv="DomainObject.Predmet.OstaliListNazivFormatedOIB_1">
      <item>LUCIJA ŽULIĆ, OIB 39174009075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 CONSUASOR d.o.o.</izvorni_sadrzaj>
    <derivirana_varijabla naziv="DomainObject.Predmet.ProtustrankaIDrugi_1">PRIMO CONSUASOR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 CONSUASOR d.o.o., OIB 64397799534, 1. Resnik 147/B, 10000 Zagreb</izvorni_sadrzaj>
    <derivirana_varijabla naziv="DomainObject.Predmet.ProtustrankaIDrugiAdressOIB_1">PRIMO CONSUASOR d.o.o., OIB 64397799534, 1. Resnik 147/B,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PRIMO CONSUASOR d.o.o.</item>
      <item>LUCIJA ŽULIĆ</item>
    </izvorni_sadrzaj>
    <derivirana_varijabla naziv="DomainObject.Predmet.SudioniciListNaziv_1">
      <item>FINA Regionalni centar Zagreb</item>
      <item>PRIMO CONSUASOR d.o.o.</item>
      <item>LUCIJA ŽULIĆ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PRIMO CONSUASOR d.o.o., OIB 64397799534, 1. Resnik 147/B,10000 Zagreb</item>
      <item>LUCIJA ŽULIĆ, OIB 39174009075, Ročko Polje 3,52425 Ročko Polje</item>
    </izvorni_sadrzaj>
    <derivirana_varijabla naziv="DomainObject.Predmet.SudioniciListAdressOIB_1">
      <item>FINA Regionalni centar Zagreb, OIB 85821130368, Trg svibanjskih žrtava 1995. 1,10000 Zagreb</item>
      <item>PRIMO CONSUASOR d.o.o., OIB 64397799534, 1. Resnik 147/B,10000 Zagreb</item>
      <item>LUCIJA ŽULIĆ, OIB 39174009075, Ročko Polje 3,52425 Ročko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64397799534</item>
      <item>, OIB 39174009075</item>
    </izvorni_sadrzaj>
    <derivirana_varijabla naziv="DomainObject.Predmet.SudioniciListNazivOIB_1">
      <item>, OIB 85821130368</item>
      <item>, OIB 64397799534</item>
      <item>, OIB 39174009075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1408</properties:Characters>
  <properties:Lines>45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Domagoj Klinžić</cp:lastModifiedBy>
  <cp:lastPrinted>2016-03-18T07:32:00Z</cp:lastPrinted>
  <dcterms:modified xmlns:xsi="http://www.w3.org/2001/XMLSchema-instance" xsi:type="dcterms:W3CDTF">2016-03-18T07:33:00Z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