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369"/>
        <w:gridCol w:w="5811"/>
      </w:tblGrid>
      <w:tr w:rsidRPr="00C61EDF" w:rsidR="001C6440" w:rsidTr="00DA5B9D">
        <w:trPr>
          <w:trHeight w:val="2231"/>
        </w:trPr>
        <w:tc>
          <w:tcPr>
            <w:tcW w:w="3369" w:type="dxa"/>
            <w:vAlign w:val="center"/>
          </w:tcPr>
          <w:p w:rsidRPr="00C61EDF" w:rsidR="001C6440" w:rsidP="00A66C00" w:rsidRDefault="001C6440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T="0" distB="0" distL="0" distR="0">
                  <wp:extent cx="542290" cy="719455"/>
                  <wp:effectExtent l="0" t="0" r="0" b="0"/>
                  <wp:docPr id="4" name="Slika 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2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Pr="00F24FD8" w:rsidR="001C6440" w:rsidP="00A66C00" w:rsidRDefault="001C6440">
            <w:pPr>
              <w:spacing w:before="100"/>
            </w:pPr>
            <w:r w:rsidRPr="00F24FD8">
              <w:t>REPUBLIKA HRVATSKA</w:t>
            </w:r>
          </w:p>
          <w:p w:rsidRPr="00F24FD8" w:rsidR="001C6440" w:rsidP="00A66C00" w:rsidRDefault="001C6440">
            <w:r w:rsidRPr="00F24FD8">
              <w:t>TRGOVAČKI SUD U SPLITU</w:t>
            </w:r>
          </w:p>
          <w:p w:rsidRPr="00C61EDF" w:rsidR="001C6440" w:rsidP="00DA5B9D" w:rsidRDefault="001C6440">
            <w:r w:rsidRPr="00F24FD8">
              <w:t>Split, Sukoišanska 6</w:t>
            </w:r>
          </w:p>
        </w:tc>
        <w:tc>
          <w:tcPr>
            <w:tcW w:w="5811" w:type="dxa"/>
          </w:tcPr>
          <w:p w:rsidR="001C6440" w:rsidP="00DA5B9D" w:rsidRDefault="001C6440">
            <w:pPr>
              <w:jc w:val="both"/>
            </w:pPr>
          </w:p>
          <w:p w:rsidR="001C6440" w:rsidP="00DA5B9D" w:rsidRDefault="001C6440">
            <w:pPr>
              <w:jc w:val="both"/>
            </w:pPr>
          </w:p>
          <w:p w:rsidR="001C6440" w:rsidP="00DA5B9D" w:rsidRDefault="001C6440">
            <w:pPr>
              <w:jc w:val="both"/>
            </w:pPr>
          </w:p>
          <w:p w:rsidR="001C6440" w:rsidP="00DA5B9D" w:rsidRDefault="001C6440">
            <w:pPr>
              <w:jc w:val="right"/>
            </w:pPr>
          </w:p>
          <w:p w:rsidR="001C6440" w:rsidP="00DA5B9D" w:rsidRDefault="001C6440">
            <w:pPr>
              <w:jc w:val="right"/>
            </w:pPr>
          </w:p>
          <w:p w:rsidR="001C6440" w:rsidP="00DA5B9D" w:rsidRDefault="001C6440">
            <w:pPr>
              <w:jc w:val="right"/>
              <w:rPr>
                <w:noProof/>
              </w:rPr>
            </w:pPr>
          </w:p>
          <w:p w:rsidR="001C6440" w:rsidP="00DA5B9D" w:rsidRDefault="001C6440">
            <w:pPr>
              <w:jc w:val="right"/>
              <w:rPr>
                <w:noProof/>
              </w:rPr>
            </w:pPr>
          </w:p>
          <w:p w:rsidRPr="00E003B6" w:rsidR="001C6440" w:rsidP="00383EAA" w:rsidRDefault="001C6440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FB527E">
              <w:rPr>
                <w:noProof/>
              </w:rPr>
              <w:t>205</w:t>
            </w:r>
            <w:r w:rsidR="00ED0970">
              <w:rPr>
                <w:noProof/>
              </w:rPr>
              <w:t>/2019</w:t>
            </w:r>
            <w:r w:rsidR="00F23000">
              <w:rPr>
                <w:noProof/>
              </w:rPr>
              <w:t>-</w:t>
            </w:r>
            <w:r w:rsidR="00383EAA">
              <w:rPr>
                <w:noProof/>
              </w:rPr>
              <w:t>6</w:t>
            </w:r>
          </w:p>
        </w:tc>
      </w:tr>
    </w:tbl>
    <w:p w:rsidRPr="00F10594" w:rsidR="007108CB" w:rsidP="00135B11" w:rsidRDefault="007108CB" w14:paraId="bdd376a" w14:textId="bdd376a">
      <w:pPr>
        <w:jc w:val="both"/>
        <w15:collapsed w:val="false"/>
        <w:rPr>
          <w:rFonts w:eastAsiaTheme="minorHAnsi"/>
          <w:bCs/>
          <w:lang w:val="en-US" w:eastAsia="en-US"/>
        </w:rPr>
      </w:pPr>
    </w:p>
    <w:p w:rsidR="00135B11" w:rsidP="00135B11" w:rsidRDefault="00DE2B55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Pr="00772D95" w:rsid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Pr="00FB527E" w:rsidR="00FB527E">
        <w:t xml:space="preserve">KONOBA RUDINE j.d.o.o., OIB: 77393842522, Kaštel Novi, Put sv. </w:t>
      </w:r>
      <w:proofErr w:type="spellStart"/>
      <w:r w:rsidRPr="00FB527E" w:rsidR="00FB527E">
        <w:t>Jurja</w:t>
      </w:r>
      <w:proofErr w:type="spellEnd"/>
      <w:r w:rsidRPr="00FB527E" w:rsidR="00FB527E">
        <w:t xml:space="preserve"> 175</w:t>
      </w:r>
      <w:r w:rsidR="001C6440">
        <w:t>,</w:t>
      </w:r>
      <w:r w:rsidR="00E25E3D">
        <w:t xml:space="preserve"> </w:t>
      </w:r>
      <w:r w:rsidR="00D533CF">
        <w:t>30</w:t>
      </w:r>
      <w:r w:rsidR="00D439D8">
        <w:t>. rujna</w:t>
      </w:r>
      <w:r w:rsidR="00ED0970">
        <w:t xml:space="preserve"> 2019. temeljem članka</w:t>
      </w:r>
      <w:r w:rsidR="00135B11">
        <w:t xml:space="preserve"> 430. Stečajnog zakona</w:t>
      </w:r>
      <w:r w:rsidRPr="00C64D96" w:rsidR="00135B11">
        <w:t xml:space="preserve"> (</w:t>
      </w:r>
      <w:r w:rsidR="00135B11">
        <w:t>˝Narodne novine˝</w:t>
      </w:r>
      <w:r w:rsidRPr="00C64D96" w:rsidR="00135B11">
        <w:t xml:space="preserve"> </w:t>
      </w:r>
      <w:r w:rsidR="00135B11">
        <w:t>71/15), objavljuje slijedeći</w:t>
      </w:r>
    </w:p>
    <w:p w:rsidRPr="00135B11" w:rsidR="00135B11" w:rsidP="00135B11" w:rsidRDefault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="00135B11" w:rsidP="00135B11" w:rsidRDefault="00135B11">
      <w:pPr>
        <w:spacing w:before="220"/>
        <w:jc w:val="both"/>
      </w:pPr>
      <w:r>
        <w:tab/>
        <w:t xml:space="preserve">I. Dužnik </w:t>
      </w:r>
      <w:r w:rsidRPr="00FB527E" w:rsidR="00FB527E">
        <w:t xml:space="preserve">KONOBA RUDINE j.d.o.o., OIB: 77393842522, Kaštel Novi, Put sv. </w:t>
      </w:r>
      <w:proofErr w:type="spellStart"/>
      <w:r w:rsidRPr="00FB527E" w:rsidR="00FB527E">
        <w:t>Jurja</w:t>
      </w:r>
      <w:proofErr w:type="spellEnd"/>
      <w:r w:rsidRPr="00FB527E" w:rsidR="00FB527E">
        <w:t xml:space="preserve"> 175</w:t>
      </w:r>
      <w:r w:rsidR="00F4530C">
        <w:t xml:space="preserve">, </w:t>
      </w:r>
      <w:r>
        <w:t xml:space="preserve">na </w:t>
      </w:r>
      <w:r w:rsidR="001C6440">
        <w:t xml:space="preserve">dan </w:t>
      </w:r>
      <w:r w:rsidR="00FB527E">
        <w:t>12. travnja</w:t>
      </w:r>
      <w:r w:rsidR="00D439D8">
        <w:t xml:space="preserve"> 2019</w:t>
      </w:r>
      <w:r w:rsidR="007108CB">
        <w:t>.</w:t>
      </w:r>
      <w:r>
        <w:t xml:space="preserve"> u </w:t>
      </w:r>
      <w:r w:rsidRPr="008A558F" w:rsidR="008A558F">
        <w:t>Očevidniku redoslijeda osnova za plaćanje ima evidentirane neizvršene osnove za plaćanje</w:t>
      </w:r>
      <w:r w:rsidR="00C77A61">
        <w:t xml:space="preserve"> u neprekinutom razdoblju od </w:t>
      </w:r>
      <w:r w:rsidR="007108CB">
        <w:t>120</w:t>
      </w:r>
      <w:r w:rsidR="00D47D0D">
        <w:t xml:space="preserve"> </w:t>
      </w:r>
      <w:r w:rsidRPr="008A558F" w:rsidR="008A558F">
        <w:t xml:space="preserve">dana, u ukupnom iznosu </w:t>
      </w:r>
      <w:r w:rsidR="00DC045E">
        <w:t xml:space="preserve">od </w:t>
      </w:r>
      <w:r w:rsidR="00FB527E">
        <w:t>30.079,75</w:t>
      </w:r>
      <w:r w:rsidR="0043177D">
        <w:t xml:space="preserve"> </w:t>
      </w:r>
      <w:r w:rsidR="00B06887">
        <w:t>kn</w:t>
      </w:r>
      <w:r>
        <w:t>.</w:t>
      </w:r>
    </w:p>
    <w:p w:rsidR="00135B11" w:rsidP="00135B11" w:rsidRDefault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="00135B11" w:rsidP="00135B11" w:rsidRDefault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="00135B11" w:rsidP="00135B11" w:rsidRDefault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="00215F13" w:rsidP="00135B11" w:rsidRDefault="001C6440">
      <w:pPr>
        <w:spacing w:before="200"/>
        <w:jc w:val="center"/>
      </w:pPr>
      <w:r>
        <w:t xml:space="preserve">U Splitu </w:t>
      </w:r>
      <w:r w:rsidR="00D533CF">
        <w:t>30</w:t>
      </w:r>
      <w:r w:rsidR="00D439D8">
        <w:t>. rujna</w:t>
      </w:r>
      <w:r>
        <w:t xml:space="preserve"> </w:t>
      </w:r>
      <w:r w:rsidR="007108CB">
        <w:t>201</w:t>
      </w:r>
      <w:r w:rsidR="00D439D8">
        <w:t>9</w:t>
      </w:r>
      <w:r w:rsidR="007108CB">
        <w:t>.</w:t>
      </w:r>
    </w:p>
    <w:p w:rsidR="00215F13" w:rsidP="00135B11" w:rsidRDefault="007108CB">
      <w:pPr>
        <w:spacing w:before="200"/>
        <w:ind w:left="6480"/>
        <w:jc w:val="center"/>
      </w:pPr>
      <w:r>
        <w:t>Sutkinja</w:t>
      </w:r>
    </w:p>
    <w:p w:rsidR="00A67CEB" w:rsidP="00A67CEB" w:rsidRDefault="007108CB">
      <w:pPr>
        <w:ind w:left="6372"/>
        <w:jc w:val="center"/>
      </w:pPr>
      <w:r>
        <w:t>Ana Golub Gruić</w:t>
      </w:r>
      <w:r w:rsidR="00A67CEB">
        <w:t>, v.r.</w:t>
      </w:r>
    </w:p>
    <w:p w:rsidR="00A67CEB" w:rsidP="00A67CEB" w:rsidRDefault="00A67CEB">
      <w:pPr>
        <w:jc w:val="right"/>
      </w:pPr>
      <w:r>
        <w:t>za točnost otpravka – ovlašteni službenik</w:t>
      </w:r>
    </w:p>
    <w:p w:rsidR="00A67CEB" w:rsidP="00A67CEB" w:rsidRDefault="00A67CEB">
      <w:pPr>
        <w:ind w:left="4956" w:firstLine="708"/>
        <w:jc w:val="center"/>
      </w:pPr>
      <w:r>
        <w:t xml:space="preserve">Ana </w:t>
      </w:r>
      <w:proofErr w:type="spellStart"/>
      <w:r>
        <w:t>Bosančić</w:t>
      </w:r>
      <w:proofErr w:type="spellEnd"/>
    </w:p>
    <w:p w:rsidRPr="00513BC5" w:rsidR="00CA5C34" w:rsidP="00A67CEB" w:rsidRDefault="00CA5C34">
      <w:pPr>
        <w:ind w:left="6480"/>
        <w:jc w:val="center"/>
      </w:pPr>
    </w:p>
    <w:sectPr w:rsidRPr="00513BC5" w:rsidR="00CA5C34" w:rsidSect="00DE2B55">
      <w:headerReference w:type="default" r:id="rId11"/>
      <w:headerReference w:type="first" r:id="rId12"/>
      <w:pgSz w:w="11907" w:h="16840" w:code="9"/>
      <w:pgMar w:top="1418" w:right="1418" w:bottom="1418" w:left="1418" w:header="720" w:footer="720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27BC9" w:rsidRDefault="00C27BC9">
      <w:r>
        <w:separator/>
      </w:r>
    </w:p>
  </w:endnote>
  <w:endnote w:type="continuationSeparator" w:id="0">
    <w:p w:rsidR="00C27BC9" w:rsidRDefault="00C27BC9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27BC9" w:rsidRDefault="00C27BC9">
      <w:r>
        <w:separator/>
      </w:r>
    </w:p>
  </w:footnote>
  <w:footnote w:type="continuationSeparator" w:id="0">
    <w:p w:rsidR="00C27BC9" w:rsidRDefault="00C27BC9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E2B55" w:rsidP="00DE2B55" w:rsidRDefault="00CE70B0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3B460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Pr="00F430F5" w:rsidR="00F430F5">
      <w:t>11. St-</w:t>
    </w:r>
    <w:r w:rsidR="00135B11">
      <w:t>522/2015</w:t>
    </w:r>
  </w:p>
  <w:p w:rsidR="00CE70B0" w:rsidRDefault="00CE70B0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E2B55" w:rsidP="00D959D4" w:rsidRDefault="00DE2B55">
    <w:pPr>
      <w:pStyle w:val="Zaglavlje"/>
      <w:jc w:val="right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ilvl="0" w:tplc="6FA4869A">
      <w:start w:val="67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">
    <w:nsid w:val="113C6653"/>
    <w:multiLevelType w:val="hybridMultilevel"/>
    <w:tmpl w:val="335489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C43C3B"/>
    <w:multiLevelType w:val="hybridMultilevel"/>
    <w:tmpl w:val="7124F28A"/>
    <w:lvl w:ilvl="0" w:tplc="2E44510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CB21164"/>
    <w:multiLevelType w:val="hybridMultilevel"/>
    <w:tmpl w:val="9BE87B8C"/>
    <w:lvl w:ilvl="0" w:tplc="63A405D8">
      <w:start w:val="1"/>
      <w:numFmt w:val="lowerRoman"/>
      <w:lvlText w:val="%1."/>
      <w:lvlJc w:val="left"/>
      <w:pPr>
        <w:ind w:left="1429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F717C4"/>
    <w:multiLevelType w:val="hybridMultilevel"/>
    <w:tmpl w:val="3646829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286237"/>
    <w:multiLevelType w:val="hybridMultilevel"/>
    <w:tmpl w:val="ED6E4E40"/>
    <w:lvl w:ilvl="0" w:tplc="6A387806">
      <w:start w:val="1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6">
    <w:nsid w:val="46421ED6"/>
    <w:multiLevelType w:val="hybridMultilevel"/>
    <w:tmpl w:val="1E1A1B26"/>
    <w:lvl w:ilvl="0" w:tplc="3ED84E10">
      <w:start w:val="1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hint="default" w:ascii="Wingdings" w:hAnsi="Wingdings"/>
      </w:rPr>
    </w:lvl>
  </w:abstractNum>
  <w:abstractNum w:abstractNumId="7">
    <w:nsid w:val="610E19DE"/>
    <w:multiLevelType w:val="hybridMultilevel"/>
    <w:tmpl w:val="3BF45E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55382E"/>
    <w:multiLevelType w:val="hybridMultilevel"/>
    <w:tmpl w:val="1C3227C2"/>
    <w:lvl w:ilvl="0" w:tplc="041A0001">
      <w:start w:val="1"/>
      <w:numFmt w:val="bullet"/>
      <w:lvlText w:val=""/>
      <w:lvlJc w:val="left"/>
      <w:pPr>
        <w:ind w:left="150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222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294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6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8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510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2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4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7260" w:hanging="360"/>
      </w:pPr>
      <w:rPr>
        <w:rFonts w:hint="default" w:ascii="Wingdings" w:hAnsi="Wingdings"/>
      </w:rPr>
    </w:lvl>
  </w:abstractNum>
  <w:abstractNum w:abstractNumId="9">
    <w:nsid w:val="73171486"/>
    <w:multiLevelType w:val="hybridMultilevel"/>
    <w:tmpl w:val="C452FCA2"/>
    <w:lvl w:ilvl="0" w:tplc="6C3CA0BA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9EBAE53E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666034F"/>
    <w:multiLevelType w:val="hybridMultilevel"/>
    <w:tmpl w:val="17709678"/>
    <w:lvl w:ilvl="0" w:tplc="6A387806">
      <w:start w:val="11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attachedTemplate r:id="rId1"/>
  <w:stylePaneFormatFilter w:val="3F01"/>
  <w:defaultTabStop w:val="720"/>
  <w:hyphenationZone w:val="425"/>
  <w:characterSpacingControl w:val="doNotCompress"/>
  <w:savePreviewPicture/>
  <w:hdrShapeDefaults>
    <o:shapedefaults spidmax="11468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27F"/>
    <w:rsid w:val="00005068"/>
    <w:rsid w:val="00032A1C"/>
    <w:rsid w:val="00034638"/>
    <w:rsid w:val="000431ED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C78B2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2E50"/>
    <w:rsid w:val="001536AA"/>
    <w:rsid w:val="00153CFF"/>
    <w:rsid w:val="00154A3C"/>
    <w:rsid w:val="00160C6A"/>
    <w:rsid w:val="0019743A"/>
    <w:rsid w:val="001C2F44"/>
    <w:rsid w:val="001C6440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16B9"/>
    <w:rsid w:val="0030572B"/>
    <w:rsid w:val="003202E0"/>
    <w:rsid w:val="00321F24"/>
    <w:rsid w:val="0033379F"/>
    <w:rsid w:val="003520C2"/>
    <w:rsid w:val="003647D7"/>
    <w:rsid w:val="00383EAA"/>
    <w:rsid w:val="0038601C"/>
    <w:rsid w:val="003A2635"/>
    <w:rsid w:val="003B4601"/>
    <w:rsid w:val="003C7143"/>
    <w:rsid w:val="003D02B9"/>
    <w:rsid w:val="003D2BC5"/>
    <w:rsid w:val="003D46DE"/>
    <w:rsid w:val="003D63E6"/>
    <w:rsid w:val="003D6E2A"/>
    <w:rsid w:val="003F5BD7"/>
    <w:rsid w:val="00404A40"/>
    <w:rsid w:val="004169CA"/>
    <w:rsid w:val="00423CEA"/>
    <w:rsid w:val="0043177D"/>
    <w:rsid w:val="004321CB"/>
    <w:rsid w:val="004416AC"/>
    <w:rsid w:val="00441A2F"/>
    <w:rsid w:val="00442DDA"/>
    <w:rsid w:val="00453C73"/>
    <w:rsid w:val="0046258A"/>
    <w:rsid w:val="004635D8"/>
    <w:rsid w:val="004708DF"/>
    <w:rsid w:val="00470A0A"/>
    <w:rsid w:val="00471956"/>
    <w:rsid w:val="00475397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0333F"/>
    <w:rsid w:val="00507718"/>
    <w:rsid w:val="0051075D"/>
    <w:rsid w:val="00513BC5"/>
    <w:rsid w:val="0052350E"/>
    <w:rsid w:val="005303C5"/>
    <w:rsid w:val="00532BA2"/>
    <w:rsid w:val="00535795"/>
    <w:rsid w:val="00551E28"/>
    <w:rsid w:val="00552537"/>
    <w:rsid w:val="00567542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52C7"/>
    <w:rsid w:val="00637921"/>
    <w:rsid w:val="00645598"/>
    <w:rsid w:val="006503C6"/>
    <w:rsid w:val="0065129A"/>
    <w:rsid w:val="00651D63"/>
    <w:rsid w:val="0065656B"/>
    <w:rsid w:val="00665A43"/>
    <w:rsid w:val="00667D95"/>
    <w:rsid w:val="00687409"/>
    <w:rsid w:val="00691E85"/>
    <w:rsid w:val="006944F6"/>
    <w:rsid w:val="006A78F5"/>
    <w:rsid w:val="006B3ED2"/>
    <w:rsid w:val="006C2C72"/>
    <w:rsid w:val="006C39A1"/>
    <w:rsid w:val="006D1E1E"/>
    <w:rsid w:val="006D271A"/>
    <w:rsid w:val="006D6B53"/>
    <w:rsid w:val="006E4546"/>
    <w:rsid w:val="006E5670"/>
    <w:rsid w:val="006F180F"/>
    <w:rsid w:val="0070030F"/>
    <w:rsid w:val="00703940"/>
    <w:rsid w:val="00706BA1"/>
    <w:rsid w:val="007108CB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20F5"/>
    <w:rsid w:val="007F329D"/>
    <w:rsid w:val="007F72D0"/>
    <w:rsid w:val="00811CA0"/>
    <w:rsid w:val="0081370F"/>
    <w:rsid w:val="008363DF"/>
    <w:rsid w:val="00837BAF"/>
    <w:rsid w:val="00851B35"/>
    <w:rsid w:val="00855A39"/>
    <w:rsid w:val="00856153"/>
    <w:rsid w:val="00856303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138A9"/>
    <w:rsid w:val="0092461C"/>
    <w:rsid w:val="0092573E"/>
    <w:rsid w:val="0092779E"/>
    <w:rsid w:val="009308F8"/>
    <w:rsid w:val="00944F4F"/>
    <w:rsid w:val="009505D9"/>
    <w:rsid w:val="00951C24"/>
    <w:rsid w:val="00953D3D"/>
    <w:rsid w:val="00955CD8"/>
    <w:rsid w:val="00956461"/>
    <w:rsid w:val="00960E2D"/>
    <w:rsid w:val="00976439"/>
    <w:rsid w:val="009856A3"/>
    <w:rsid w:val="0099084A"/>
    <w:rsid w:val="009A096E"/>
    <w:rsid w:val="009B1540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67CEB"/>
    <w:rsid w:val="00A715D7"/>
    <w:rsid w:val="00A76F82"/>
    <w:rsid w:val="00A77C29"/>
    <w:rsid w:val="00A811BB"/>
    <w:rsid w:val="00A8739B"/>
    <w:rsid w:val="00A90229"/>
    <w:rsid w:val="00A94AAE"/>
    <w:rsid w:val="00AC3D99"/>
    <w:rsid w:val="00AC4EF2"/>
    <w:rsid w:val="00AC6F04"/>
    <w:rsid w:val="00AD128B"/>
    <w:rsid w:val="00AD2623"/>
    <w:rsid w:val="00AD608A"/>
    <w:rsid w:val="00AE11C2"/>
    <w:rsid w:val="00AE7A63"/>
    <w:rsid w:val="00B04760"/>
    <w:rsid w:val="00B06887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2A1"/>
    <w:rsid w:val="00BC1BB8"/>
    <w:rsid w:val="00BC1EB9"/>
    <w:rsid w:val="00BC4D51"/>
    <w:rsid w:val="00BD37FE"/>
    <w:rsid w:val="00BE64CD"/>
    <w:rsid w:val="00BF1961"/>
    <w:rsid w:val="00BF31F8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A1916"/>
    <w:rsid w:val="00CA5C34"/>
    <w:rsid w:val="00CA61F9"/>
    <w:rsid w:val="00CA6FFD"/>
    <w:rsid w:val="00CB0C37"/>
    <w:rsid w:val="00CB1D8A"/>
    <w:rsid w:val="00CB225A"/>
    <w:rsid w:val="00CB63C1"/>
    <w:rsid w:val="00CB6613"/>
    <w:rsid w:val="00CC718E"/>
    <w:rsid w:val="00CE27EC"/>
    <w:rsid w:val="00CE70B0"/>
    <w:rsid w:val="00CF3410"/>
    <w:rsid w:val="00D035AC"/>
    <w:rsid w:val="00D07DFA"/>
    <w:rsid w:val="00D158CE"/>
    <w:rsid w:val="00D20319"/>
    <w:rsid w:val="00D35183"/>
    <w:rsid w:val="00D359EC"/>
    <w:rsid w:val="00D36C47"/>
    <w:rsid w:val="00D438B6"/>
    <w:rsid w:val="00D439D8"/>
    <w:rsid w:val="00D47D0D"/>
    <w:rsid w:val="00D533CF"/>
    <w:rsid w:val="00D53FF9"/>
    <w:rsid w:val="00D55C94"/>
    <w:rsid w:val="00D6364C"/>
    <w:rsid w:val="00D959D4"/>
    <w:rsid w:val="00DA1B30"/>
    <w:rsid w:val="00DA2F7B"/>
    <w:rsid w:val="00DA755E"/>
    <w:rsid w:val="00DB5821"/>
    <w:rsid w:val="00DB7B76"/>
    <w:rsid w:val="00DC045E"/>
    <w:rsid w:val="00DC0A39"/>
    <w:rsid w:val="00DD59A0"/>
    <w:rsid w:val="00DD6F65"/>
    <w:rsid w:val="00DE2B55"/>
    <w:rsid w:val="00DF2458"/>
    <w:rsid w:val="00DF748F"/>
    <w:rsid w:val="00E03193"/>
    <w:rsid w:val="00E03D7B"/>
    <w:rsid w:val="00E03E0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D0970"/>
    <w:rsid w:val="00ED6206"/>
    <w:rsid w:val="00EE7E46"/>
    <w:rsid w:val="00EF09BF"/>
    <w:rsid w:val="00EF227F"/>
    <w:rsid w:val="00F00754"/>
    <w:rsid w:val="00F10594"/>
    <w:rsid w:val="00F23000"/>
    <w:rsid w:val="00F24E5C"/>
    <w:rsid w:val="00F2762C"/>
    <w:rsid w:val="00F430F5"/>
    <w:rsid w:val="00F4530C"/>
    <w:rsid w:val="00F57C86"/>
    <w:rsid w:val="00F643FB"/>
    <w:rsid w:val="00F725C8"/>
    <w:rsid w:val="00F73DB9"/>
    <w:rsid w:val="00F82ABA"/>
    <w:rsid w:val="00F86800"/>
    <w:rsid w:val="00F93418"/>
    <w:rsid w:val="00FA413B"/>
    <w:rsid w:val="00FA63E1"/>
    <w:rsid w:val="00FB0FEC"/>
    <w:rsid w:val="00FB3FC1"/>
    <w:rsid w:val="00FB527E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1468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567542"/>
    <w:rPr>
      <w:sz w:val="24"/>
      <w:szCs w:val="24"/>
    </w:rPr>
  </w:style>
  <w:style w:type="paragraph" w:styleId="Naslov1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type="paragraph" w:styleId="Naslov2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odyText21" w:customStyle="true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left="720" w:hanging="720"/>
      <w:jc w:val="both"/>
      <w:textAlignment w:val="baseline"/>
    </w:pPr>
    <w:rPr>
      <w:rFonts w:ascii="Arial" w:hAnsi="Arial"/>
      <w:szCs w:val="20"/>
    </w:rPr>
  </w:style>
  <w:style w:type="paragraph" w:styleId="Tijeloteksta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ascii="Arial" w:hAnsi="Arial"/>
      <w:szCs w:val="20"/>
    </w:rPr>
  </w:style>
  <w:style w:type="paragraph" w:styleId="Zaglavlje">
    <w:name w:val="header"/>
    <w:basedOn w:val="Normal"/>
    <w:rsid w:val="009505D9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9505D9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CA1916"/>
    <w:rPr>
      <w:rFonts w:ascii="Tahoma" w:hAnsi="Tahoma" w:cs="Tahoma"/>
      <w:sz w:val="16"/>
      <w:szCs w:val="16"/>
    </w:rPr>
  </w:style>
  <w:style w:type="paragraph" w:styleId="tekst" w:customStyle="true">
    <w:name w:val="tekst"/>
    <w:basedOn w:val="Normal"/>
    <w:rsid w:val="00112845"/>
    <w:pPr>
      <w:spacing w:before="100" w:beforeAutospacing="true" w:after="100" w:afterAutospacing="true"/>
    </w:pPr>
  </w:style>
  <w:style w:type="character" w:styleId="tabletextfield" w:customStyle="true">
    <w:name w:val="table_text_field"/>
    <w:basedOn w:val="Zadanifontodlomka"/>
    <w:rsid w:val="005E07F7"/>
    <w:rPr>
      <w:rFonts w:cs="Times New Roman"/>
    </w:rPr>
  </w:style>
  <w:style w:type="character" w:styleId="Tekstrezerviranogmjesta">
    <w:name w:val="Placeholder Text"/>
    <w:basedOn w:val="Zadanifontodlomka"/>
    <w:uiPriority w:val="99"/>
    <w:semiHidden/>
    <w:rsid w:val="00C2366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2366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2366F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2366F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2366F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character" w:styleId="Naglaeno">
    <w:name w:val="Strong"/>
    <w:basedOn w:val="Zadanifontodlomka"/>
    <w:uiPriority w:val="22"/>
    <w:qFormat/>
    <w:rsid w:val="00321F24"/>
    <w:rPr>
      <w:b/>
      <w:bCs/>
    </w:rPr>
  </w:style>
  <w:style w:type="paragraph" w:styleId="Odlomakpopisa">
    <w:name w:val="List Paragraph"/>
    <w:basedOn w:val="Normal"/>
    <w:uiPriority w:val="34"/>
    <w:qFormat/>
    <w:rsid w:val="0092573E"/>
    <w:pPr>
      <w:ind w:left="720"/>
      <w:contextualSpacing/>
    </w:pPr>
  </w:style>
  <w:style w:type="paragraph" w:styleId="Bezproreda">
    <w:name w:val="No Spacing"/>
    <w:uiPriority w:val="1"/>
    <w:qFormat/>
    <w:rsid w:val="00750BFD"/>
    <w:rPr>
      <w:rFonts w:asciiTheme="minorHAnsi" w:hAnsiTheme="minorHAnsi" w:eastAsiaTheme="minorHAnsi" w:cstheme="minorBidi"/>
      <w:sz w:val="22"/>
      <w:szCs w:val="22"/>
      <w:lang w:eastAsia="en-US"/>
    </w:rPr>
  </w:style>
  <w:style w:type="table" w:styleId="Reetkatablice">
    <w:name w:val="Table Grid"/>
    <w:basedOn w:val="Obinatablica"/>
    <w:rsid w:val="007108C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86872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56003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37211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67121417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87811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82151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55290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30. rujna 2019.</izvorni_sadrzaj>
    <derivirana_varijabla naziv="DomainObject.DatumDonosenjaOdluke_1">30.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</izvorni_sadrzaj>
    <derivirana_varijabla naziv="DomainObject.Predmet.Broj_1">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2019.</izvorni_sadrzaj>
    <derivirana_varijabla naziv="DomainObject.Predmet.DatumOsnivanja_1">24.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St-205/2019</izvorni_sadrzaj>
    <derivirana_varijabla naziv="DomainObject.Predmet.OznakaBroj_1">St-205/2019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KONOBA RUDINE j.d.o.o. za trgovinu, ugostiteljstvo i turizam</izvorni_sadrzaj>
    <derivirana_varijabla naziv="DomainObject.Predmet.ProtustrankaFormated_1">  KONOBA RUDINE j.d.o.o. za trgovinu, ugostiteljstvo i turizam</derivirana_varijabla>
  </DomainObject.Predmet.ProtustrankaFormated>
  <DomainObject.Predmet.ProtustrankaFormatedOIB>
    <izvorni_sadrzaj>  KONOBA RUDINE j.d.o.o. za trgovinu, ugostiteljstvo i turizam, OIB 77393842522</izvorni_sadrzaj>
    <derivirana_varijabla naziv="DomainObject.Predmet.ProtustrankaFormatedOIB_1">  KONOBA RUDINE j.d.o.o. za trgovinu, ugostiteljstvo i turizam, OIB 77393842522</derivirana_varijabla>
  </DomainObject.Predmet.ProtustrankaFormatedOIB>
  <DomainObject.Predmet.ProtustrankaFormatedWithAdress>
    <izvorni_sadrzaj> KONOBA RUDINE j.d.o.o. za trgovinu, ugostiteljstvo i turizam, Put sv. Jurja 175, 21217 Kaštel Novi</izvorni_sadrzaj>
    <derivirana_varijabla naziv="DomainObject.Predmet.ProtustrankaFormatedWithAdress_1"> KONOBA RUDINE j.d.o.o. za trgovinu, ugostiteljstvo i turizam, Put sv. Jurja 175, 21217 Kaštel Novi</derivirana_varijabla>
  </DomainObject.Predmet.ProtustrankaFormatedWithAdress>
  <DomainObject.Predmet.ProtustrankaFormatedWithAdressOIB>
    <izvorni_sadrzaj> KONOBA RUDINE j.d.o.o. za trgovinu, ugostiteljstvo i turizam, OIB 77393842522, Put sv. Jurja 175, 21217 Kaštel Novi</izvorni_sadrzaj>
    <derivirana_varijabla naziv="DomainObject.Predmet.ProtustrankaFormatedWithAdressOIB_1"> KONOBA RUDINE j.d.o.o. za trgovinu, ugostiteljstvo i turizam, OIB 77393842522, Put sv. Jurja 175, 21217 Kaštel Novi</derivirana_varijabla>
  </DomainObject.Predmet.ProtustrankaFormatedWithAdressOIB>
  <DomainObject.Predmet.ProtustrankaWithAdress>
    <izvorni_sadrzaj>KONOBA RUDINE j.d.o.o. za trgovinu, ugostiteljstvo i turizam Put sv. Jurja 175, 21217 Kaštel Novi</izvorni_sadrzaj>
    <derivirana_varijabla naziv="DomainObject.Predmet.ProtustrankaWithAdress_1">KONOBA RUDINE j.d.o.o. za trgovinu, ugostiteljstvo i turizam Put sv. Jurja 175, 21217 Kaštel Novi</derivirana_varijabla>
  </DomainObject.Predmet.ProtustrankaWithAdress>
  <DomainObject.Predmet.ProtustrankaWithAdressOIB>
    <izvorni_sadrzaj>KONOBA RUDINE j.d.o.o. za trgovinu, ugostiteljstvo i turizam, OIB 77393842522, Put sv. Jurja 175, 21217 Kaštel Novi</izvorni_sadrzaj>
    <derivirana_varijabla naziv="DomainObject.Predmet.ProtustrankaWithAdressOIB_1">KONOBA RUDINE j.d.o.o. za trgovinu, ugostiteljstvo i turizam, OIB 77393842522, Put sv. Jurja 175, 21217 Kaštel Novi</derivirana_varijabla>
  </DomainObject.Predmet.ProtustrankaWithAdressOIB>
  <DomainObject.Predmet.ProtustrankaNazivFormated>
    <izvorni_sadrzaj>KONOBA RUDINE j.d.o.o. za trgovinu, ugostiteljstvo i turizam</izvorni_sadrzaj>
    <derivirana_varijabla naziv="DomainObject.Predmet.ProtustrankaNazivFormated_1">KONOBA RUDINE j.d.o.o. za trgovinu, ugostiteljstvo i turizam</derivirana_varijabla>
  </DomainObject.Predmet.ProtustrankaNazivFormated>
  <DomainObject.Predmet.ProtustrankaNazivFormatedOIB>
    <izvorni_sadrzaj>KONOBA RUDINE j.d.o.o. za trgovinu, ugostiteljstvo i turizam, OIB 77393842522</izvorni_sadrzaj>
    <derivirana_varijabla naziv="DomainObject.Predmet.ProtustrankaNazivFormatedOIB_1">KONOBA RUDINE j.d.o.o. za trgovinu, ugostiteljstvo i turizam, OIB 77393842522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30079.75</izvorni_sadrzaj>
    <derivirana_varijabla naziv="DomainObject.Predmet.TrenutnaVrijednost_1">30079.75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KONOBA RUDINE j.d.o.o. za trgovinu, ugostiteljstvo i turizam</item>
    </izvorni_sadrzaj>
    <derivirana_varijabla naziv="DomainObject.Predmet.ProtuStrankaListFormated_1">
      <item>KONOBA RUDINE j.d.o.o. za trgovinu, ugostiteljstvo i turizam</item>
    </derivirana_varijabla>
  </DomainObject.Predmet.ProtuStrankaListFormated>
  <DomainObject.Predmet.ProtuStrankaListFormatedOIB>
    <izvorni_sadrzaj>
      <item>KONOBA RUDINE j.d.o.o. za trgovinu, ugostiteljstvo i turizam, OIB 77393842522</item>
    </izvorni_sadrzaj>
    <derivirana_varijabla naziv="DomainObject.Predmet.ProtuStrankaListFormatedOIB_1">
      <item>KONOBA RUDINE j.d.o.o. za trgovinu, ugostiteljstvo i turizam, OIB 77393842522</item>
    </derivirana_varijabla>
  </DomainObject.Predmet.ProtuStrankaListFormatedOIB>
  <DomainObject.Predmet.ProtuStrankaListFormatedWithAdress>
    <izvorni_sadrzaj>
      <item>KONOBA RUDINE j.d.o.o. za trgovinu, ugostiteljstvo i turizam, Put sv. Jurja 175, 21217 Kaštel Novi</item>
    </izvorni_sadrzaj>
    <derivirana_varijabla naziv="DomainObject.Predmet.ProtuStrankaListFormatedWithAdress_1">
      <item>KONOBA RUDINE j.d.o.o. za trgovinu, ugostiteljstvo i turizam, Put sv. Jurja 175, 21217 Kaštel Novi</item>
    </derivirana_varijabla>
  </DomainObject.Predmet.ProtuStrankaListFormatedWithAdress>
  <DomainObject.Predmet.ProtuStrankaListFormatedWithAdressOIB>
    <izvorni_sadrzaj>
      <item>KONOBA RUDINE j.d.o.o. za trgovinu, ugostiteljstvo i turizam, OIB 77393842522, Put sv. Jurja 175, 21217 Kaštel Novi</item>
    </izvorni_sadrzaj>
    <derivirana_varijabla naziv="DomainObject.Predmet.ProtuStrankaListFormatedWithAdressOIB_1">
      <item>KONOBA RUDINE j.d.o.o. za trgovinu, ugostiteljstvo i turizam, OIB 77393842522, Put sv. Jurja 175, 21217 Kaštel Novi</item>
    </derivirana_varijabla>
  </DomainObject.Predmet.ProtuStrankaListFormatedWithAdressOIB>
  <DomainObject.Predmet.ProtuStrankaListNazivFormated>
    <izvorni_sadrzaj>
      <item>KONOBA RUDINE j.d.o.o. za trgovinu, ugostiteljstvo i turizam</item>
    </izvorni_sadrzaj>
    <derivirana_varijabla naziv="DomainObject.Predmet.ProtuStrankaListNazivFormated_1">
      <item>KONOBA RUDINE j.d.o.o. za trgovinu, ugostiteljstvo i turizam</item>
    </derivirana_varijabla>
  </DomainObject.Predmet.ProtuStrankaListNazivFormated>
  <DomainObject.Predmet.ProtuStrankaListNazivFormatedOIB>
    <izvorni_sadrzaj>
      <item>KONOBA RUDINE j.d.o.o. za trgovinu, ugostiteljstvo i turizam, OIB 77393842522</item>
    </izvorni_sadrzaj>
    <derivirana_varijabla naziv="DomainObject.Predmet.ProtuStrankaListNazivFormatedOIB_1">
      <item>KONOBA RUDINE j.d.o.o. za trgovinu, ugostiteljstvo i turizam, OIB 77393842522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2019.</izvorni_sadrzaj>
    <derivirana_varijabla naziv="DomainObject.Datum_1">30.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KONOBA RUDINE j.d.o.o. za trgovinu, ugostiteljstvo i turizam</izvorni_sadrzaj>
    <derivirana_varijabla naziv="DomainObject.Predmet.ProtustrankaIDrugi_1">KONOBA RUDINE j.d.o.o. za trgovinu,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KONOBA RUDINE j.d.o.o. za trgovinu, ugostiteljstvo i turizam, OIB 77393842522, Put sv. Jurja 175, 21217 Kaštel Novi</izvorni_sadrzaj>
    <derivirana_varijabla naziv="DomainObject.Predmet.ProtustrankaIDrugiAdressOIB_1">KONOBA RUDINE j.d.o.o. za trgovinu, ugostiteljstvo i turizam, OIB 77393842522, Put sv. Jurja 175, 21217 Kaštel Novi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KONOBA RUDINE j.d.o.o. za trgovinu, ugostiteljstvo i turizam</item>
      <item>FINANCIJSKA AGENCIJA, RC SPLIT</item>
    </izvorni_sadrzaj>
    <derivirana_varijabla naziv="DomainObject.Predmet.SudioniciListNaziv_1">
      <item>KONOBA RUDINE j.d.o.o. za trgovinu, ugostiteljstvo i turizam</item>
      <item>FINANCIJSKA AGENCIJA, RC SPLIT</item>
    </derivirana_varijabla>
  </DomainObject.Predmet.SudioniciListNaziv>
  <DomainObject.Predmet.SudioniciListAdressOIB>
    <izvorni_sadrzaj>
      <item>KONOBA RUDINE j.d.o.o. za trgovinu, ugostiteljstvo i turizam, OIB 77393842522, Put sv. Jurja 175,21217 Kaštel Novi</item>
      <item>FINANCIJSKA AGENCIJA, RC SPLIT, OIB 85821130368, Mažuranićevo šetalište 24 b,21000 Split</item>
    </izvorni_sadrzaj>
    <derivirana_varijabla naziv="DomainObject.Predmet.SudioniciListAdressOIB_1">
      <item>KONOBA RUDINE j.d.o.o. za trgovinu, ugostiteljstvo i turizam, OIB 77393842522, Put sv. Jurja 175,21217 Kaštel Novi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77393842522</item>
      <item>, OIB 85821130368</item>
    </izvorni_sadrzaj>
    <derivirana_varijabla naziv="DomainObject.Predmet.SudioniciListNazivOIB_1">
      <item>, OIB 77393842522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381D34-E466-4FA4-A834-DCFC5E853F28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325</properties:Words>
  <properties:Characters>1842</properties:Characters>
  <properties:Lines>44</properties:Lines>
  <properties:Paragraphs>15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2018-05-18T06:11:00Z</dcterms:created>
  <dc:creator>nmarkovic</dc:creator>
  <cp:lastModifiedBy>Ana Golub Gruić</cp:lastModifiedBy>
  <cp:lastPrinted>2019-09-30T08:09:00Z</cp:lastPrinted>
  <dcterms:modified xmlns:xsi="http://www.w3.org/2001/XMLSchema-instance" xsi:type="dcterms:W3CDTF">2019-09-30T08:17:00Z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(St-205-2019 ssp oglas.docx)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