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698b" w14:paraId="4d8698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2A4A26">
        <w:rPr>
          <w:b/>
        </w:rPr>
        <w:t>40</w:t>
      </w:r>
      <w:r w:rsidR="0015766B">
        <w:rPr>
          <w:b/>
        </w:rPr>
        <w:t>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15766B">
        <w:t>MRVICA</w:t>
      </w:r>
      <w:r w:rsidR="002A4A26">
        <w:t xml:space="preserve"> </w:t>
      </w:r>
      <w:r w:rsidR="0015766B">
        <w:t>j.</w:t>
      </w:r>
      <w:r w:rsidR="003B3087">
        <w:t>d.o.o.</w:t>
      </w:r>
      <w:r w:rsidR="001519C5">
        <w:t xml:space="preserve">, </w:t>
      </w:r>
      <w:r w:rsidR="0015766B">
        <w:t>Metković, Put Narone 99</w:t>
      </w:r>
      <w:r w:rsidR="009E2AC0">
        <w:t>,</w:t>
      </w:r>
      <w:r w:rsidR="005D561D">
        <w:t xml:space="preserve"> </w:t>
      </w:r>
      <w:r w:rsidR="00023585" w:rsidRPr="007303A9">
        <w:t xml:space="preserve">OIB: </w:t>
      </w:r>
      <w:r w:rsidR="0015766B">
        <w:t>82766338008</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15766B" w:rsidRPr="0015766B">
        <w:t>MRVICA j.d.o.o., Metković, Put Narone 99, OIB: 82766338008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3B3087">
        <w:rPr>
          <w:b/>
          <w:u w:val="single"/>
        </w:rPr>
        <w:t>9</w:t>
      </w:r>
      <w:r w:rsidR="004A11A6" w:rsidRPr="007303A9">
        <w:rPr>
          <w:b/>
          <w:u w:val="single"/>
        </w:rPr>
        <w:t>,</w:t>
      </w:r>
      <w:r w:rsidR="0015766B">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15766B">
        <w:t>Darko Kraljević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15766B" w:rsidRPr="0015766B">
        <w:t xml:space="preserve">Darko Kraljević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2A4A26">
        <w:t>13</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15766B" w:rsidRPr="0015766B">
        <w:t>MRVICA j.d.o.o., Metković, Put Narone 99, OIB: 82766338008</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15766B">
        <w:t>544</w:t>
      </w:r>
      <w:r w:rsidR="00AC3607" w:rsidRPr="00AC3607">
        <w:t xml:space="preserve"> dana u ukupnom iznosu od </w:t>
      </w:r>
      <w:r w:rsidR="0015766B">
        <w:t>6.148,04</w:t>
      </w:r>
      <w:r w:rsidR="00500ACD">
        <w:t xml:space="preserve"> kuna u koji iznos </w:t>
      </w:r>
      <w:r w:rsidR="00AC3607" w:rsidRPr="00AC3607">
        <w:t xml:space="preserve">je uračunata kamata i naknada predlagatelja za provedbu ovrhe na novčanim sredstvima. Navodi se da dužnik ima </w:t>
      </w:r>
      <w:r w:rsidR="00384CE0">
        <w:t>dva</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OTP banka Hrvatska d.d</w:t>
      </w:r>
      <w:r w:rsidR="00AF3136">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15766B" w:rsidRPr="0015766B">
        <w:t>Darko Kraljević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15766B" w:rsidP="008C679E" w:rsidR="0015766B">
      <w:r>
        <w:t xml:space="preserve">- </w:t>
      </w:r>
      <w:r w:rsidRPr="0015766B">
        <w:t>OTP banka Hrvatska d.d.</w:t>
      </w:r>
    </w:p>
    <w:p w:rsidRDefault="008C679E" w:rsidP="00A90EF9" w:rsidR="00F9404F" w:rsidRPr="00A90EF9">
      <w:pPr>
        <w:rPr>
          <w:b/>
        </w:rPr>
      </w:pPr>
      <w:r w:rsidRPr="007303A9">
        <w:t>-</w:t>
      </w:r>
      <w:r w:rsidR="00246B25">
        <w:t xml:space="preserve"> mrežna stranica e oglasna ploča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6400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2A4A26">
      <w:rPr>
        <w:rFonts w:hAnsi="Book Antiqua" w:ascii="Book Antiqua"/>
        <w:b/>
        <w:sz w:val="20"/>
        <w:szCs w:val="20"/>
      </w:rPr>
      <w:t>40</w:t>
    </w:r>
    <w:r w:rsidR="0015766B">
      <w:rPr>
        <w:rFonts w:hAnsi="Book Antiqua" w:ascii="Book Antiqua"/>
        <w:b/>
        <w:sz w:val="20"/>
        <w:szCs w:val="20"/>
      </w:rPr>
      <w:t>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6400D"/>
    <w:rsid w:val="003709C2"/>
    <w:rsid w:val="00370E70"/>
    <w:rsid w:val="003736A8"/>
    <w:rsid w:val="00384CE0"/>
    <w:rsid w:val="00387EEE"/>
    <w:rsid w:val="003A2414"/>
    <w:rsid w:val="003A5A80"/>
    <w:rsid w:val="003A74D0"/>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0291"/>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400D"/>
    <w:rPr>
      <w:color w:val="808080"/>
      <w:bdr w:space="0" w:sz="0" w:color="auto" w:val="none"/>
      <w:shd w:fill="auto" w:color="auto" w:val="clear"/>
    </w:rPr>
  </w:style>
  <w:style w:customStyle="true" w:styleId="eSPISCCParagraphDefaultFont" w:type="character">
    <w:name w:val="eSPIS_CC_Paragraph Default Font"/>
    <w:basedOn w:val="Zadanifontodlomka"/>
    <w:rsid w:val="003640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400D"/>
    <w:rPr>
      <w:b/>
      <w:bdr w:space="0" w:sz="0" w:color="auto" w:val="none"/>
      <w:shd w:fill="FFFFCC" w:color="auto" w:val="clear"/>
      <w:lang w:val="hr-HR"/>
    </w:rPr>
  </w:style>
  <w:style w:customStyle="true" w:styleId="PozadinaSvijetloCrvena" w:type="character">
    <w:name w:val="Pozadina_SvijetloCrvena"/>
    <w:basedOn w:val="eSPISCCParagraphDefaultFont"/>
    <w:rsid w:val="003640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40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400D"/>
    <w:rPr>
      <w:color w:val="808080"/>
      <w:bdr w:color="auto" w:space="0" w:sz="0" w:val="none"/>
      <w:shd w:color="auto" w:fill="auto" w:val="clear"/>
    </w:rPr>
  </w:style>
  <w:style w:customStyle="1" w:styleId="eSPISCCParagraphDefaultFont" w:type="character">
    <w:name w:val="eSPIS_CC_Paragraph Default Font"/>
    <w:basedOn w:val="Zadanifontodlomka"/>
    <w:rsid w:val="003640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400D"/>
    <w:rPr>
      <w:b/>
      <w:bdr w:color="auto" w:space="0" w:sz="0" w:val="none"/>
      <w:shd w:color="auto" w:fill="FFFFCC" w:val="clear"/>
      <w:lang w:val="hr-HR"/>
    </w:rPr>
  </w:style>
  <w:style w:customStyle="1" w:styleId="PozadinaSvijetloCrvena" w:type="character">
    <w:name w:val="Pozadina_SvijetloCrvena"/>
    <w:basedOn w:val="eSPISCCParagraphDefaultFont"/>
    <w:rsid w:val="0036400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400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St-1403/2016</izvorni_sadrzaj>
    <derivirana_varijabla naziv="DomainObject.Predmet.OznakaBroj_1">St-1403/2016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MRVICA jednostavno društvo s ograničenom odgovornošću za trgovinu</izvorni_sadrzaj>
    <derivirana_varijabla naziv="DomainObject.Predmet.ProtustrankaFormated_1">  MRVICA jednostavno društvo s ograničenom odgovornošću za trgovinu</derivirana_varijabla>
  </DomainObject.Predmet.ProtustrankaFormated>
  <DomainObject.Predmet.ProtustrankaFormatedOIB>
    <izvorni_sadrzaj>  MRVICA jednostavno društvo s ograničenom odgovornošću za trgovinu, OIB 82766338008</izvorni_sadrzaj>
    <derivirana_varijabla naziv="DomainObject.Predmet.ProtustrankaFormatedOIB_1">  MRVICA jednostavno društvo s ograničenom odgovornošću za trgovinu, OIB 82766338008</derivirana_varijabla>
  </DomainObject.Predmet.ProtustrankaFormatedOIB>
  <DomainObject.Predmet.ProtustrankaFormatedWithAdress>
    <izvorni_sadrzaj> MRVICA jednostavno društvo s ograničenom odgovornošću za trgovinu, Put Narone 99, 20350 Metković</izvorni_sadrzaj>
    <derivirana_varijabla naziv="DomainObject.Predmet.ProtustrankaFormatedWithAdress_1"> MRVICA jednostavno društvo s ograničenom odgovornošću za trgovinu, Put Narone 99, 20350 Metković</derivirana_varijabla>
  </DomainObject.Predmet.ProtustrankaFormatedWithAdress>
  <DomainObject.Predmet.ProtustrankaFormatedWithAdressOIB>
    <izvorni_sadrzaj> MRVICA jednostavno društvo s ograničenom odgovornošću za trgovinu, OIB 82766338008, Put Narone 99, 20350 Metković</izvorni_sadrzaj>
    <derivirana_varijabla naziv="DomainObject.Predmet.ProtustrankaFormatedWithAdressOIB_1"> MRVICA jednostavno društvo s ograničenom odgovornošću za trgovinu, OIB 82766338008, Put Narone 99, 20350 Metković</derivirana_varijabla>
  </DomainObject.Predmet.ProtustrankaFormatedWithAdressOIB>
  <DomainObject.Predmet.ProtustrankaWithAdress>
    <izvorni_sadrzaj>MRVICA jednostavno društvo s ograničenom odgovornošću za trgovinu Put Narone 99, 20350 Metković</izvorni_sadrzaj>
    <derivirana_varijabla naziv="DomainObject.Predmet.ProtustrankaWithAdress_1">MRVICA jednostavno društvo s ograničenom odgovornošću za trgovinu Put Narone 99, 20350 Metković</derivirana_varijabla>
  </DomainObject.Predmet.ProtustrankaWithAdress>
  <DomainObject.Predmet.ProtustrankaWithAdressOIB>
    <izvorni_sadrzaj>MRVICA jednostavno društvo s ograničenom odgovornošću za trgovinu, OIB 82766338008, Put Narone 99, 20350 Metković</izvorni_sadrzaj>
    <derivirana_varijabla naziv="DomainObject.Predmet.ProtustrankaWithAdressOIB_1">MRVICA jednostavno društvo s ograničenom odgovornošću za trgovinu, OIB 82766338008, Put Narone 99, 20350 Metković</derivirana_varijabla>
  </DomainObject.Predmet.ProtustrankaWithAdressOIB>
  <DomainObject.Predmet.ProtustrankaNazivFormated>
    <izvorni_sadrzaj>MRVICA jednostavno društvo s ograničenom odgovornošću za trgovinu</izvorni_sadrzaj>
    <derivirana_varijabla naziv="DomainObject.Predmet.ProtustrankaNazivFormated_1">MRVICA jednostavno društvo s ograničenom odgovornošću za trgovinu</derivirana_varijabla>
  </DomainObject.Predmet.ProtustrankaNazivFormated>
  <DomainObject.Predmet.ProtustrankaNazivFormatedOIB>
    <izvorni_sadrzaj>MRVICA jednostavno društvo s ograničenom odgovornošću za trgovinu, OIB 82766338008</izvorni_sadrzaj>
    <derivirana_varijabla naziv="DomainObject.Predmet.ProtustrankaNazivFormatedOIB_1">MRVICA jednostavno društvo s ograničenom odgovornošću za trgovinu, OIB 82766338008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6148.04</izvorni_sadrzaj>
    <derivirana_varijabla naziv="DomainObject.Predmet.TrenutnaVrijednost_1">6148.04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MRVICA jednostavno društvo s ograničenom odgovornošću za trgovinu</item>
    </izvorni_sadrzaj>
    <derivirana_varijabla naziv="DomainObject.Predmet.ProtuStrankaListFormated_1">
      <item>MRVICA jednostavno društvo s ograničenom odgovornošću za trgovinu</item>
    </derivirana_varijabla>
  </DomainObject.Predmet.ProtuStrankaListFormated>
  <DomainObject.Predmet.ProtuStrankaListFormatedOIB>
    <izvorni_sadrzaj>
      <item>MRVICA jednostavno društvo s ograničenom odgovornošću za trgovinu, OIB 82766338008</item>
    </izvorni_sadrzaj>
    <derivirana_varijabla naziv="DomainObject.Predmet.ProtuStrankaListFormatedOIB_1">
      <item>MRVICA jednostavno društvo s ograničenom odgovornošću za trgovinu, OIB 82766338008</item>
    </derivirana_varijabla>
  </DomainObject.Predmet.ProtuStrankaListFormatedOIB>
  <DomainObject.Predmet.ProtuStrankaListFormatedWithAdress>
    <izvorni_sadrzaj>
      <item>MRVICA jednostavno društvo s ograničenom odgovornošću za trgovinu, Put Narone 99, 20350 Metković</item>
    </izvorni_sadrzaj>
    <derivirana_varijabla naziv="DomainObject.Predmet.ProtuStrankaListFormatedWithAdress_1">
      <item>MRVICA jednostavno društvo s ograničenom odgovornošću za trgovinu, Put Narone 99, 20350 Metković</item>
    </derivirana_varijabla>
  </DomainObject.Predmet.ProtuStrankaListFormatedWithAdress>
  <DomainObject.Predmet.ProtuStrankaListFormatedWithAdressOIB>
    <izvorni_sadrzaj>
      <item>MRVICA jednostavno društvo s ograničenom odgovornošću za trgovinu, OIB 82766338008, Put Narone 99, 20350 Metković</item>
    </izvorni_sadrzaj>
    <derivirana_varijabla naziv="DomainObject.Predmet.ProtuStrankaListFormatedWithAdressOIB_1">
      <item>MRVICA jednostavno društvo s ograničenom odgovornošću za trgovinu, OIB 82766338008, Put Narone 99, 20350 Metković</item>
    </derivirana_varijabla>
  </DomainObject.Predmet.ProtuStrankaListFormatedWithAdressOIB>
  <DomainObject.Predmet.ProtuStrankaListNazivFormated>
    <izvorni_sadrzaj>
      <item>MRVICA jednostavno društvo s ograničenom odgovornošću za trgovinu</item>
    </izvorni_sadrzaj>
    <derivirana_varijabla naziv="DomainObject.Predmet.ProtuStrankaListNazivFormated_1">
      <item>MRVICA jednostavno društvo s ograničenom odgovornošću za trgovinu</item>
    </derivirana_varijabla>
  </DomainObject.Predmet.ProtuStrankaListNazivFormated>
  <DomainObject.Predmet.ProtuStrankaListNazivFormatedOIB>
    <izvorni_sadrzaj>
      <item>MRVICA jednostavno društvo s ograničenom odgovornošću za trgovinu, OIB 82766338008</item>
    </izvorni_sadrzaj>
    <derivirana_varijabla naziv="DomainObject.Predmet.ProtuStrankaListNazivFormatedOIB_1">
      <item>MRVICA jednostavno društvo s ograničenom odgovornošću za trgovinu, OIB 82766338008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MRVICA jednostavno društvo s ograničenom odgovornošću za trgovinu</izvorni_sadrzaj>
    <derivirana_varijabla naziv="DomainObject.Predmet.ProtustrankaIDrugi_1">MRVICA jednostavno društvo s ograničenom odgovornošću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MRVICA jednostavno društvo s ograničenom odgovornošću za trgovinu, OIB 82766338008, Put Narone 99, 20350 Metković</izvorni_sadrzaj>
    <derivirana_varijabla naziv="DomainObject.Predmet.ProtustrankaIDrugiAdressOIB_1">MRVICA jednostavno društvo s ograničenom odgovornošću za trgovinu, OIB 82766338008, Put Narone 99,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MRVICA jednostavno društvo s ograničenom odgovornošću za trgovinu</item>
    </izvorni_sadrzaj>
    <derivirana_varijabla naziv="DomainObject.Predmet.SudioniciListNaziv_1">
      <item>FINA, RC Split, Podružnica Dubrovnik</item>
      <item>MRVICA jednostavno društvo s ograničenom odgovornošću za trgovinu</item>
    </derivirana_varijabla>
  </DomainObject.Predmet.SudioniciListNaziv>
  <DomainObject.Predmet.SudioniciListAdressOIB>
    <izvorni_sadrzaj>
      <item>FINA, RC Split, Podružnica Dubrovnik, OIB 85821130368, Vukovarska 2,20000 Dubrovnik</item>
      <item>MRVICA jednostavno društvo s ograničenom odgovornošću za trgovinu, OIB 82766338008, Put Narone 99,20350 Metković</item>
    </izvorni_sadrzaj>
    <derivirana_varijabla naziv="DomainObject.Predmet.SudioniciListAdressOIB_1">
      <item>FINA, RC Split, Podružnica Dubrovnik, OIB 85821130368, Vukovarska 2,20000 Dubrovnik</item>
      <item>MRVICA jednostavno društvo s ograničenom odgovornošću za trgovinu, OIB 82766338008, Put Narone 99,20350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82766338008</item>
    </izvorni_sadrzaj>
    <derivirana_varijabla naziv="DomainObject.Predmet.SudioniciListNazivOIB_1">
      <item>, OIB 85821130368</item>
      <item>, OIB 82766338008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6090</properties:Characters>
  <properties:Lines>143</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2016-07-18T12:53:00Z</dcterms:created>
  <dc:creator>Katarina Franković</dc:creator>
  <cp:lastModifiedBy>Katarina Franković</cp:lastModifiedBy>
  <cp:lastPrinted>2016-07-18T12:25:00Z</cp:lastPrinted>
  <dcterms:modified xmlns:xsi="http://www.w3.org/2001/XMLSchema-instance" xsi:type="dcterms:W3CDTF">2016-07-18T12:54:00Z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