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f511" w14:paraId="320f511" w:rsidRDefault="00281BC7" w:rsidP="00EF7C9A" w:rsidR="00281BC7" w:rsidRPr="009E4785">
      <w:pPr>
        <w15:collapsed w:val="false"/>
        <w:rPr>
          <w:bCs/>
        </w:rPr>
      </w:pPr>
      <w:bookmarkStart w:name="_GoBack" w:id="0"/>
      <w:bookmarkEnd w:id="0"/>
    </w:p>
    <w:p w:rsidRDefault="00281BC7" w:rsidP="00281BC7" w:rsidR="00281BC7" w:rsidRPr="009E4785">
      <w:pPr>
        <w:rPr>
          <w:bCs/>
        </w:rPr>
      </w:pPr>
    </w:p>
    <w:p w:rsidRDefault="00281BC7" w:rsidP="00281BC7" w:rsidR="00281BC7" w:rsidRPr="009E4785">
      <w:pPr>
        <w:rPr>
          <w:bCs/>
        </w:rPr>
      </w:pPr>
    </w:p>
    <w:p w:rsidRDefault="00E022E9" w:rsidP="00281BC7" w:rsidR="00E022E9" w:rsidRPr="009E4785">
      <w:pPr>
        <w:rPr>
          <w:bCs/>
        </w:rPr>
      </w:pPr>
    </w:p>
    <w:p w:rsidRDefault="00281BC7" w:rsidP="00281BC7" w:rsidR="00281BC7" w:rsidRPr="009E4785">
      <w:pPr>
        <w:rPr>
          <w:b/>
        </w:rPr>
      </w:pPr>
      <w:r w:rsidRPr="009E4785">
        <w:rPr>
          <w:b/>
        </w:rPr>
        <w:t>REPUBLIKA HRVATSKA</w:t>
      </w:r>
    </w:p>
    <w:p w:rsidRDefault="00281BC7" w:rsidP="00281BC7" w:rsidR="00E022E9" w:rsidRPr="009E4785">
      <w:pPr>
        <w:rPr>
          <w:b/>
        </w:rPr>
      </w:pPr>
      <w:r w:rsidRPr="009E4785">
        <w:rPr>
          <w:b/>
        </w:rPr>
        <w:t>TRGOVAČKI SUD U ZADRU</w:t>
      </w:r>
    </w:p>
    <w:p w:rsidRDefault="00E022E9" w:rsidP="004E7E9B" w:rsidR="00EF7C9A" w:rsidRPr="009E4785">
      <w:pPr>
        <w:rPr>
          <w:bCs/>
        </w:rPr>
      </w:pPr>
      <w:r w:rsidRPr="009E4785">
        <w:rPr>
          <w:b/>
        </w:rPr>
        <w:t>Dr. Franje Tuđmana 35</w:t>
      </w:r>
      <w:r w:rsidR="00281BC7" w:rsidRPr="009E4785">
        <w:rPr>
          <w:b/>
        </w:rPr>
        <w:tab/>
      </w:r>
    </w:p>
    <w:p w:rsidRDefault="00E022E9" w:rsidP="00281BC7" w:rsidR="00E022E9" w:rsidRPr="009E4785">
      <w:pPr>
        <w:rPr>
          <w:bCs/>
        </w:rPr>
      </w:pPr>
    </w:p>
    <w:p w:rsidRDefault="00EF7C9A" w:rsidP="00EF7C9A" w:rsidR="00EF7C9A" w:rsidRPr="009E4785">
      <w:pPr>
        <w:jc w:val="center"/>
        <w:rPr>
          <w:b/>
        </w:rPr>
      </w:pPr>
      <w:r w:rsidRPr="009E4785">
        <w:rPr>
          <w:b/>
        </w:rPr>
        <w:t>R E P U B L I K A   H R V A T S K A</w:t>
      </w:r>
    </w:p>
    <w:p w:rsidRDefault="00281BC7" w:rsidP="00281BC7" w:rsidR="00281BC7" w:rsidRPr="009E4785">
      <w:pPr>
        <w:rPr>
          <w:b/>
        </w:rPr>
      </w:pPr>
      <w:r w:rsidRPr="009E4785">
        <w:rPr>
          <w:b/>
        </w:rPr>
        <w:tab/>
      </w:r>
      <w:r w:rsidRPr="009E4785">
        <w:rPr>
          <w:b/>
        </w:rPr>
        <w:tab/>
      </w:r>
      <w:r w:rsidRPr="009E4785">
        <w:rPr>
          <w:b/>
        </w:rPr>
        <w:tab/>
      </w:r>
      <w:r w:rsidRPr="009E4785">
        <w:rPr>
          <w:b/>
        </w:rPr>
        <w:tab/>
      </w:r>
      <w:r w:rsidRPr="009E4785">
        <w:rPr>
          <w:b/>
        </w:rPr>
        <w:tab/>
      </w:r>
    </w:p>
    <w:p w:rsidRDefault="00281BC7" w:rsidP="00281BC7" w:rsidR="00281BC7" w:rsidRPr="009E4785">
      <w:pPr>
        <w:jc w:val="center"/>
        <w:rPr>
          <w:b/>
        </w:rPr>
      </w:pPr>
      <w:r w:rsidRPr="009E4785">
        <w:rPr>
          <w:b/>
        </w:rPr>
        <w:t>R J E Š E N J E</w:t>
      </w:r>
    </w:p>
    <w:p w:rsidRDefault="00281BC7" w:rsidP="00281BC7" w:rsidR="00281BC7" w:rsidRPr="009E4785">
      <w:pPr>
        <w:jc w:val="center"/>
        <w:rPr>
          <w:bCs/>
        </w:rPr>
      </w:pPr>
    </w:p>
    <w:p w:rsidRDefault="00E022E9" w:rsidP="009E4785" w:rsidR="002D5F98" w:rsidRPr="009E4785">
      <w:pPr>
        <w:ind w:firstLine="708"/>
        <w:jc w:val="both"/>
      </w:pPr>
      <w:r w:rsidRPr="009E4785">
        <w:rPr>
          <w:bCs/>
        </w:rPr>
        <w:t>Trgovački sud u Zadru</w:t>
      </w:r>
      <w:r w:rsidR="00F019EA" w:rsidRPr="009E4785">
        <w:rPr>
          <w:bCs/>
        </w:rPr>
        <w:t xml:space="preserve">, </w:t>
      </w:r>
      <w:r w:rsidRPr="009E4785">
        <w:rPr>
          <w:bCs/>
        </w:rPr>
        <w:t xml:space="preserve"> OIB:39670464653, po sutkinji Ani </w:t>
      </w:r>
      <w:proofErr w:type="spellStart"/>
      <w:r w:rsidRPr="009E4785">
        <w:rPr>
          <w:bCs/>
        </w:rPr>
        <w:t>Markač</w:t>
      </w:r>
      <w:proofErr w:type="spellEnd"/>
      <w:r w:rsidRPr="009E4785">
        <w:rPr>
          <w:bCs/>
        </w:rPr>
        <w:t xml:space="preserve">, postupajući po prijedlogu Financijske agencije za otvaranje stečajnog postupka nad </w:t>
      </w:r>
      <w:r w:rsidR="00EF752C" w:rsidRPr="009E4785">
        <w:rPr>
          <w:bCs/>
        </w:rPr>
        <w:t>dužnikom</w:t>
      </w:r>
      <w:r w:rsidR="00F9515B" w:rsidRPr="009E4785">
        <w:rPr>
          <w:bCs/>
        </w:rPr>
        <w:t xml:space="preserve"> </w:t>
      </w:r>
      <w:r w:rsidR="003A3C4E" w:rsidRPr="009E4785">
        <w:t xml:space="preserve">EUFORIJA JAHTING d.o.o., Zadar, Ulica Ivana Viteza od </w:t>
      </w:r>
      <w:proofErr w:type="spellStart"/>
      <w:r w:rsidR="003A3C4E" w:rsidRPr="009E4785">
        <w:t>Sredn</w:t>
      </w:r>
      <w:r w:rsidR="00650B40">
        <w:t>e</w:t>
      </w:r>
      <w:proofErr w:type="spellEnd"/>
      <w:r w:rsidR="00650B40">
        <w:t xml:space="preserve"> 13 H, OIB:74719854865, dana 23</w:t>
      </w:r>
      <w:r w:rsidR="003A3C4E" w:rsidRPr="009E4785">
        <w:t xml:space="preserve">. lipnja 2016. </w:t>
      </w:r>
    </w:p>
    <w:p w:rsidRDefault="00281BC7" w:rsidP="00281BC7" w:rsidR="00281BC7" w:rsidRPr="009E4785">
      <w:pPr>
        <w:jc w:val="center"/>
        <w:rPr>
          <w:b/>
        </w:rPr>
      </w:pPr>
      <w:r w:rsidRPr="009E4785">
        <w:rPr>
          <w:b/>
        </w:rPr>
        <w:t>r i j e š i o   j e</w:t>
      </w:r>
    </w:p>
    <w:p w:rsidRDefault="00751935" w:rsidP="00751935" w:rsidR="00751935" w:rsidRPr="009E4785">
      <w:pPr>
        <w:jc w:val="both"/>
        <w:rPr>
          <w:bCs/>
        </w:rPr>
      </w:pPr>
    </w:p>
    <w:p w:rsidRDefault="0009234B" w:rsidP="00E02791" w:rsidR="0009234B" w:rsidRPr="009E4785">
      <w:pPr>
        <w:jc w:val="both"/>
      </w:pPr>
      <w:r w:rsidRPr="009E4785">
        <w:rPr>
          <w:bCs/>
        </w:rPr>
        <w:t>1.</w:t>
      </w:r>
      <w:r w:rsidRPr="009E4785">
        <w:rPr>
          <w:bCs/>
        </w:rPr>
        <w:tab/>
      </w:r>
      <w:proofErr w:type="spellStart"/>
      <w:r w:rsidR="003933DA" w:rsidRPr="009E4785">
        <w:t>Frane</w:t>
      </w:r>
      <w:proofErr w:type="spellEnd"/>
      <w:r w:rsidR="003933DA" w:rsidRPr="009E4785">
        <w:t xml:space="preserve"> Zvonimir Negro, Zadar, M. Krleže 3c, OIB:59618330195</w:t>
      </w:r>
      <w:r w:rsidR="00E02791" w:rsidRPr="009E4785">
        <w:t>,</w:t>
      </w:r>
      <w:r w:rsidR="00F019EA" w:rsidRPr="009E4785">
        <w:t xml:space="preserve"> </w:t>
      </w:r>
      <w:r w:rsidR="00281BC7" w:rsidRPr="009E4785">
        <w:rPr>
          <w:bCs/>
        </w:rPr>
        <w:t>postavlja se za privremenog stečajnog upravitelja nad</w:t>
      </w:r>
      <w:r w:rsidR="004F1515" w:rsidRPr="009E4785">
        <w:rPr>
          <w:bCs/>
        </w:rPr>
        <w:t xml:space="preserve"> </w:t>
      </w:r>
      <w:r w:rsidR="00EF752C" w:rsidRPr="009E4785">
        <w:rPr>
          <w:bCs/>
        </w:rPr>
        <w:t xml:space="preserve">dužnikom </w:t>
      </w:r>
      <w:r w:rsidR="003933DA" w:rsidRPr="009E4785">
        <w:t xml:space="preserve">EUFORIJA JAHTING d.o.o., Zadar, Ulica Ivana Viteza od </w:t>
      </w:r>
      <w:proofErr w:type="spellStart"/>
      <w:r w:rsidR="003933DA" w:rsidRPr="009E4785">
        <w:t>Sredne</w:t>
      </w:r>
      <w:proofErr w:type="spellEnd"/>
      <w:r w:rsidR="003933DA" w:rsidRPr="009E4785">
        <w:t xml:space="preserve"> 13 H, OIB:74719854865.</w:t>
      </w:r>
    </w:p>
    <w:p w:rsidRDefault="00022AA2" w:rsidP="00022AA2" w:rsidR="00022AA2" w:rsidRPr="009E4785">
      <w:pPr>
        <w:jc w:val="both"/>
        <w:rPr>
          <w:bCs/>
        </w:rPr>
      </w:pPr>
    </w:p>
    <w:p w:rsidRDefault="00751935" w:rsidP="00751935" w:rsidR="006A6847" w:rsidRPr="009E4785">
      <w:pPr>
        <w:jc w:val="both"/>
        <w:rPr>
          <w:bCs/>
        </w:rPr>
      </w:pPr>
      <w:r w:rsidRPr="009E4785">
        <w:rPr>
          <w:bCs/>
        </w:rPr>
        <w:t>2.</w:t>
      </w:r>
      <w:r w:rsidRPr="009E4785">
        <w:rPr>
          <w:bCs/>
        </w:rPr>
        <w:tab/>
      </w:r>
      <w:r w:rsidR="006A6847" w:rsidRPr="009E4785">
        <w:rPr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9E4785">
      <w:pPr>
        <w:pStyle w:val="Odlomakpopisa"/>
        <w:rPr>
          <w:bCs/>
        </w:rPr>
      </w:pPr>
    </w:p>
    <w:p w:rsidRDefault="00751935" w:rsidP="002A6DDA" w:rsidR="00EB3FAB" w:rsidRPr="009E4785">
      <w:pPr>
        <w:jc w:val="both"/>
        <w:rPr>
          <w:bCs/>
        </w:rPr>
      </w:pPr>
      <w:r w:rsidRPr="009E4785">
        <w:rPr>
          <w:bCs/>
        </w:rPr>
        <w:t>3.</w:t>
      </w:r>
      <w:r w:rsidRPr="009E4785">
        <w:rPr>
          <w:bCs/>
        </w:rPr>
        <w:tab/>
      </w:r>
      <w:r w:rsidR="006A6847" w:rsidRPr="009E4785">
        <w:rPr>
          <w:bCs/>
        </w:rPr>
        <w:t xml:space="preserve">Privremeni stečajni upravitelj dužan je svoje izvješće dostaviti sudu u roku od </w:t>
      </w:r>
      <w:r w:rsidR="0009234B" w:rsidRPr="009E4785">
        <w:rPr>
          <w:bCs/>
        </w:rPr>
        <w:t>3</w:t>
      </w:r>
      <w:r w:rsidR="00725F31" w:rsidRPr="009E4785">
        <w:rPr>
          <w:bCs/>
        </w:rPr>
        <w:t>0</w:t>
      </w:r>
      <w:r w:rsidR="006A6847" w:rsidRPr="009E4785">
        <w:rPr>
          <w:bCs/>
        </w:rPr>
        <w:t xml:space="preserve"> dana.  </w:t>
      </w:r>
    </w:p>
    <w:p w:rsidRDefault="002D5F98" w:rsidP="002A6DDA" w:rsidR="002D5F98" w:rsidRPr="009E4785">
      <w:pPr>
        <w:jc w:val="both"/>
        <w:rPr>
          <w:bCs/>
        </w:rPr>
      </w:pPr>
    </w:p>
    <w:p w:rsidRDefault="00281BC7" w:rsidP="00C30170" w:rsidR="00281BC7" w:rsidRPr="009E4785">
      <w:pPr>
        <w:jc w:val="center"/>
        <w:rPr>
          <w:bCs/>
        </w:rPr>
      </w:pPr>
      <w:r w:rsidRPr="009E4785">
        <w:rPr>
          <w:bCs/>
        </w:rPr>
        <w:t>Obrazloženje</w:t>
      </w:r>
      <w:r w:rsidRPr="009E4785">
        <w:rPr>
          <w:bCs/>
        </w:rPr>
        <w:tab/>
      </w:r>
    </w:p>
    <w:p w:rsidRDefault="00766A92" w:rsidP="009D7950" w:rsidR="00766A92" w:rsidRPr="009E4785">
      <w:pPr>
        <w:ind w:firstLine="708"/>
        <w:jc w:val="both"/>
        <w:rPr>
          <w:bCs/>
        </w:rPr>
      </w:pPr>
    </w:p>
    <w:p w:rsidRDefault="008F3AD6" w:rsidP="00E02791" w:rsidR="005D2545" w:rsidRPr="009E4785">
      <w:pPr>
        <w:ind w:firstLine="708"/>
        <w:jc w:val="both"/>
      </w:pPr>
      <w:r w:rsidRPr="009E4785">
        <w:rPr>
          <w:bCs/>
        </w:rPr>
        <w:t xml:space="preserve">Kod ovog suda pod gornjim poslovnim brojem u tijeku je prethodni postupak radi utvrđivanja uvjeta za otvaranje stečajnog postupka nad </w:t>
      </w:r>
      <w:r w:rsidR="00EF752C" w:rsidRPr="009E4785">
        <w:rPr>
          <w:bCs/>
        </w:rPr>
        <w:t xml:space="preserve">dužnikom </w:t>
      </w:r>
      <w:r w:rsidR="005D2545" w:rsidRPr="009E4785">
        <w:t>EUFORIJA JAHTING d.o.o., Zadar, Ulica Ivana Viteza o</w:t>
      </w:r>
      <w:r w:rsidR="009E4785">
        <w:t xml:space="preserve">d </w:t>
      </w:r>
      <w:proofErr w:type="spellStart"/>
      <w:r w:rsidR="009E4785">
        <w:t>Sredne</w:t>
      </w:r>
      <w:proofErr w:type="spellEnd"/>
      <w:r w:rsidR="009E4785">
        <w:t xml:space="preserve"> 13 H, OIB:74719854865.</w:t>
      </w:r>
    </w:p>
    <w:p w:rsidRDefault="009E4785" w:rsidP="005D2545" w:rsidR="009E4785">
      <w:pPr>
        <w:ind w:firstLine="708"/>
        <w:jc w:val="both"/>
        <w:rPr>
          <w:bCs/>
        </w:rPr>
      </w:pPr>
    </w:p>
    <w:p w:rsidRDefault="005D2545" w:rsidP="005D2545" w:rsidR="005D2545" w:rsidRPr="009E4785">
      <w:pPr>
        <w:ind w:firstLine="708"/>
        <w:jc w:val="both"/>
        <w:rPr>
          <w:bCs/>
        </w:rPr>
      </w:pPr>
      <w:r w:rsidRPr="009E4785">
        <w:rPr>
          <w:bCs/>
        </w:rPr>
        <w:t xml:space="preserve">Postupak je inicirala Financija agencija prijedlogom za pokretanje stečajnog postupka. </w:t>
      </w:r>
    </w:p>
    <w:p w:rsidRDefault="009E4785" w:rsidP="005D2545" w:rsidR="009E4785">
      <w:pPr>
        <w:ind w:firstLine="708"/>
        <w:jc w:val="both"/>
      </w:pPr>
    </w:p>
    <w:p w:rsidRDefault="005D2545" w:rsidP="005D2545" w:rsidR="003933DA" w:rsidRPr="009E4785">
      <w:pPr>
        <w:ind w:firstLine="708"/>
        <w:jc w:val="both"/>
      </w:pPr>
      <w:r w:rsidRPr="009E4785">
        <w:t xml:space="preserve">Na ročište za utvrđivanje uvjeta za otvaranje stečajnog postupka zastupnik stečajnog dužnika po zakonu naveo je kako dužnik od imovine </w:t>
      </w:r>
      <w:r w:rsidR="003933DA" w:rsidRPr="009E4785">
        <w:t xml:space="preserve">nema u vlasništvu nekretnine, a od pokretnina da je isti vlasnik plovila –jahte marke BENETEAU 45 F5, reg. oznake DIMM, godine proizvodnje 1991. na kojoj da postoji upis založnog prava od strane </w:t>
      </w:r>
      <w:r w:rsidR="003933DA" w:rsidRPr="009E4785">
        <w:rPr>
          <w:rFonts w:cstheme="majorBidi" w:hAnsiTheme="majorBidi" w:asciiTheme="majorBidi"/>
        </w:rPr>
        <w:t>Erste&amp;</w:t>
      </w:r>
      <w:proofErr w:type="spellStart"/>
      <w:r w:rsidR="003933DA" w:rsidRPr="009E4785">
        <w:rPr>
          <w:rFonts w:cstheme="majorBidi" w:hAnsiTheme="majorBidi" w:asciiTheme="majorBidi"/>
        </w:rPr>
        <w:t>Steiermarkische</w:t>
      </w:r>
      <w:proofErr w:type="spellEnd"/>
      <w:r w:rsidR="003933DA" w:rsidRPr="009E4785">
        <w:rPr>
          <w:rFonts w:cstheme="majorBidi" w:hAnsiTheme="majorBidi" w:asciiTheme="majorBidi"/>
        </w:rPr>
        <w:t xml:space="preserve"> </w:t>
      </w:r>
      <w:proofErr w:type="spellStart"/>
      <w:r w:rsidR="003933DA" w:rsidRPr="009E4785">
        <w:rPr>
          <w:rFonts w:cstheme="majorBidi" w:hAnsiTheme="majorBidi" w:asciiTheme="majorBidi"/>
        </w:rPr>
        <w:t>bank</w:t>
      </w:r>
      <w:proofErr w:type="spellEnd"/>
      <w:r w:rsidR="003933DA" w:rsidRPr="009E4785">
        <w:rPr>
          <w:rFonts w:cstheme="majorBidi" w:hAnsiTheme="majorBidi" w:asciiTheme="majorBidi"/>
        </w:rPr>
        <w:t xml:space="preserve"> d.d., da dužnik posluje, da je račun u blokadi s time da se isti obvezao da će u roku od 30 dana dužnik podmiriti nepodmirene obveze tj. dug</w:t>
      </w:r>
      <w:r w:rsidR="009E4785">
        <w:rPr>
          <w:rFonts w:cstheme="majorBidi" w:hAnsiTheme="majorBidi" w:asciiTheme="majorBidi"/>
        </w:rPr>
        <w:t xml:space="preserve"> koji proizlazi iz Očevidnika redoslijeda za plaćanje</w:t>
      </w:r>
      <w:r w:rsidR="003933DA" w:rsidRPr="009E4785">
        <w:rPr>
          <w:rFonts w:cstheme="majorBidi" w:hAnsiTheme="majorBidi" w:asciiTheme="majorBidi"/>
        </w:rPr>
        <w:t>. Naknadno je zastupnik dužnika po zakonu u spis predmeta dostavio dokaze o uplat</w:t>
      </w:r>
      <w:r w:rsidR="009E4785">
        <w:rPr>
          <w:rFonts w:cstheme="majorBidi" w:hAnsiTheme="majorBidi" w:asciiTheme="majorBidi"/>
        </w:rPr>
        <w:t>ama</w:t>
      </w:r>
      <w:r w:rsidR="003933DA" w:rsidRPr="009E4785">
        <w:rPr>
          <w:rFonts w:cstheme="majorBidi" w:hAnsiTheme="majorBidi" w:asciiTheme="majorBidi"/>
        </w:rPr>
        <w:t xml:space="preserve"> od strane dužnika, međutim provjerom kod Financijske agencije utvrđeno je da nepodmirene obveze istoga na dan 13. lipnja 2016. iznose 16.905,28 kn.</w:t>
      </w:r>
    </w:p>
    <w:p w:rsidRDefault="003933DA" w:rsidP="003933DA" w:rsidR="009E4785">
      <w:pPr>
        <w:tabs>
          <w:tab w:pos="709" w:val="left"/>
        </w:tabs>
        <w:jc w:val="both"/>
      </w:pPr>
      <w:r w:rsidRPr="009E4785">
        <w:tab/>
      </w:r>
    </w:p>
    <w:p w:rsidRDefault="009E4785" w:rsidP="003933DA" w:rsidR="005D2545" w:rsidRPr="009E4785">
      <w:pPr>
        <w:tabs>
          <w:tab w:pos="709" w:val="left"/>
        </w:tabs>
        <w:jc w:val="both"/>
        <w:rPr>
          <w:bCs/>
        </w:rPr>
      </w:pPr>
      <w:r>
        <w:tab/>
      </w:r>
      <w:r w:rsidR="005D2545" w:rsidRPr="009E4785">
        <w:rPr>
          <w:bCs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9E4785" w:rsidP="005D2545" w:rsidR="009E4785">
      <w:pPr>
        <w:tabs>
          <w:tab w:pos="709" w:val="left"/>
        </w:tabs>
        <w:ind w:firstLine="708"/>
        <w:jc w:val="both"/>
        <w:rPr>
          <w:bCs/>
        </w:rPr>
      </w:pPr>
    </w:p>
    <w:p w:rsidRDefault="005D2545" w:rsidP="005D2545" w:rsidR="005D2545" w:rsidRPr="009E4785">
      <w:pPr>
        <w:tabs>
          <w:tab w:pos="709" w:val="left"/>
        </w:tabs>
        <w:ind w:firstLine="708"/>
        <w:jc w:val="both"/>
        <w:rPr>
          <w:bCs/>
        </w:rPr>
      </w:pPr>
      <w:r w:rsidRPr="009E4785">
        <w:rPr>
          <w:bCs/>
        </w:rPr>
        <w:t>Privremeni stečajni upravitelj dužan je svoje izvješće dostaviti sudu u roku od 30 dana.</w:t>
      </w:r>
    </w:p>
    <w:p w:rsidRDefault="005D2545" w:rsidP="005D2545" w:rsidR="005D2545" w:rsidRPr="009E4785">
      <w:pPr>
        <w:tabs>
          <w:tab w:pos="709" w:val="left"/>
        </w:tabs>
        <w:ind w:firstLine="708"/>
        <w:jc w:val="both"/>
        <w:rPr>
          <w:bCs/>
        </w:rPr>
      </w:pPr>
      <w:r w:rsidRPr="009E4785">
        <w:rPr>
          <w:bCs/>
        </w:rPr>
        <w:lastRenderedPageBreak/>
        <w:t xml:space="preserve">Stoga je odlučeno kao u izreci. </w:t>
      </w:r>
    </w:p>
    <w:p w:rsidRDefault="00BD56F5" w:rsidP="003933DA" w:rsidR="00BD56F5" w:rsidRPr="009E4785">
      <w:pPr>
        <w:jc w:val="both"/>
      </w:pPr>
    </w:p>
    <w:p w:rsidRDefault="008F3AD6" w:rsidP="007E7D17" w:rsidR="007E7D17" w:rsidRPr="009E4785">
      <w:pPr>
        <w:jc w:val="center"/>
        <w:rPr>
          <w:bCs/>
        </w:rPr>
      </w:pPr>
      <w:r w:rsidRPr="009E4785">
        <w:rPr>
          <w:bCs/>
        </w:rPr>
        <w:t>U Zadru</w:t>
      </w:r>
      <w:r w:rsidR="006E5E65" w:rsidRPr="009E4785">
        <w:rPr>
          <w:bCs/>
        </w:rPr>
        <w:t xml:space="preserve"> </w:t>
      </w:r>
      <w:r w:rsidR="003933DA" w:rsidRPr="009E4785">
        <w:rPr>
          <w:bCs/>
        </w:rPr>
        <w:t xml:space="preserve">23. lipnja 2016. </w:t>
      </w:r>
    </w:p>
    <w:p w:rsidRDefault="00E02791" w:rsidP="00E02791" w:rsidR="00E02791" w:rsidRPr="009E4785">
      <w:pPr>
        <w:jc w:val="both"/>
        <w:rPr>
          <w:bCs/>
        </w:rPr>
      </w:pPr>
    </w:p>
    <w:p w:rsidRDefault="00650B40" w:rsidP="00650B40" w:rsidR="00D61B7B" w:rsidRPr="009E4785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</w:t>
      </w:r>
      <w:r>
        <w:rPr>
          <w:bCs/>
        </w:rPr>
        <w:tab/>
      </w:r>
      <w:r>
        <w:rPr>
          <w:bCs/>
        </w:rPr>
        <w:tab/>
      </w:r>
      <w:r w:rsidR="00E02791" w:rsidRPr="009E4785">
        <w:rPr>
          <w:bCs/>
        </w:rPr>
        <w:tab/>
      </w:r>
      <w:r w:rsidR="009E4785">
        <w:rPr>
          <w:bCs/>
        </w:rPr>
        <w:t xml:space="preserve">      </w:t>
      </w:r>
      <w:r w:rsidR="000D7048">
        <w:rPr>
          <w:bCs/>
        </w:rPr>
        <w:t xml:space="preserve">                                                        </w:t>
      </w:r>
      <w:r w:rsidR="009E4785">
        <w:rPr>
          <w:bCs/>
        </w:rPr>
        <w:t xml:space="preserve"> </w:t>
      </w:r>
      <w:r w:rsidR="004E7E9B" w:rsidRPr="009E4785">
        <w:rPr>
          <w:bCs/>
        </w:rPr>
        <w:t>Sutkinja</w:t>
      </w:r>
    </w:p>
    <w:p w:rsidRDefault="00E02791" w:rsidP="00650B40" w:rsidR="007E7D17" w:rsidRPr="009E4785">
      <w:pPr>
        <w:rPr>
          <w:bCs/>
        </w:rPr>
      </w:pPr>
      <w:r w:rsidRPr="009E4785">
        <w:rPr>
          <w:bCs/>
        </w:rPr>
        <w:tab/>
      </w:r>
      <w:r w:rsidRPr="009E4785">
        <w:rPr>
          <w:bCs/>
        </w:rPr>
        <w:tab/>
      </w:r>
      <w:r w:rsidR="009E4785" w:rsidRPr="009E4785">
        <w:rPr>
          <w:bCs/>
        </w:rPr>
        <w:t xml:space="preserve"> </w:t>
      </w:r>
      <w:r w:rsidRPr="009E4785">
        <w:rPr>
          <w:bCs/>
        </w:rPr>
        <w:tab/>
      </w:r>
      <w:r w:rsidR="009E4785">
        <w:rPr>
          <w:bCs/>
        </w:rPr>
        <w:t xml:space="preserve">     </w:t>
      </w:r>
      <w:r w:rsidR="00650B40">
        <w:rPr>
          <w:bCs/>
        </w:rPr>
        <w:t xml:space="preserve">                                                           </w:t>
      </w:r>
      <w:r w:rsidR="000D7048">
        <w:rPr>
          <w:bCs/>
        </w:rPr>
        <w:t xml:space="preserve">                             </w:t>
      </w:r>
      <w:r w:rsidR="00CF328C" w:rsidRPr="009E4785">
        <w:rPr>
          <w:bCs/>
        </w:rPr>
        <w:t xml:space="preserve">Ana </w:t>
      </w:r>
      <w:proofErr w:type="spellStart"/>
      <w:r w:rsidR="00CF328C" w:rsidRPr="009E4785">
        <w:rPr>
          <w:bCs/>
        </w:rPr>
        <w:t>Markač</w:t>
      </w:r>
      <w:proofErr w:type="spellEnd"/>
    </w:p>
    <w:p w:rsidRDefault="00E02791" w:rsidP="00E02791" w:rsidR="00E02791" w:rsidRPr="009E4785">
      <w:pPr>
        <w:jc w:val="right"/>
        <w:rPr>
          <w:bCs/>
        </w:rPr>
      </w:pPr>
    </w:p>
    <w:p w:rsidRDefault="00E02791" w:rsidP="00E02791" w:rsidR="00E02791" w:rsidRPr="009E4785">
      <w:pPr>
        <w:jc w:val="right"/>
        <w:rPr>
          <w:bCs/>
        </w:rPr>
      </w:pPr>
    </w:p>
    <w:p w:rsidRDefault="00E02791" w:rsidP="00E02791" w:rsidR="00E02791" w:rsidRPr="009E4785">
      <w:pPr>
        <w:jc w:val="right"/>
        <w:rPr>
          <w:bCs/>
        </w:rPr>
      </w:pPr>
    </w:p>
    <w:p w:rsidRDefault="008F3AD6" w:rsidP="00CF328C" w:rsidR="008F3AD6" w:rsidRPr="009E4785">
      <w:pPr>
        <w:rPr>
          <w:bCs/>
        </w:rPr>
      </w:pPr>
      <w:r w:rsidRPr="009E4785">
        <w:rPr>
          <w:bCs/>
        </w:rPr>
        <w:t>POUKA O PRAVNOM LIJEKU</w:t>
      </w:r>
    </w:p>
    <w:p w:rsidRDefault="00CF328C" w:rsidP="00B54808" w:rsidR="00125DCE" w:rsidRPr="009E4785">
      <w:pPr>
        <w:jc w:val="both"/>
        <w:rPr>
          <w:bCs/>
        </w:rPr>
      </w:pPr>
      <w:r w:rsidRPr="009E4785">
        <w:rPr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E4785">
          <w:rPr>
            <w:bCs/>
          </w:rPr>
          <w:t>12. st</w:t>
        </w:r>
      </w:smartTag>
      <w:r w:rsidRPr="009E4785">
        <w:rPr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E4785">
          <w:rPr>
            <w:bCs/>
          </w:rPr>
          <w:t>19. st</w:t>
        </w:r>
      </w:smartTag>
      <w:r w:rsidRPr="009E4785">
        <w:rPr>
          <w:bCs/>
        </w:rPr>
        <w:t>. 1. i 2. SZ-a). Žalba se podnosi ovom sudu u 2 (dva) istovjetna primjerka, a o žalbi odlučuje Visoki trgovački sud Republike Hrvatske.</w:t>
      </w:r>
    </w:p>
    <w:p w:rsidRDefault="007E7D17" w:rsidP="008F3AD6" w:rsidR="007E7D17" w:rsidRPr="009E4785">
      <w:pPr>
        <w:rPr>
          <w:bCs/>
        </w:rPr>
      </w:pPr>
    </w:p>
    <w:p w:rsidRDefault="00E02791" w:rsidP="008F3AD6" w:rsidR="00E02791" w:rsidRPr="009E4785">
      <w:pPr>
        <w:rPr>
          <w:bCs/>
        </w:rPr>
      </w:pPr>
    </w:p>
    <w:p w:rsidRDefault="00E02791" w:rsidP="008F3AD6" w:rsidR="00E02791" w:rsidRPr="009E4785">
      <w:pPr>
        <w:rPr>
          <w:bCs/>
        </w:rPr>
      </w:pPr>
    </w:p>
    <w:p w:rsidRDefault="008F3AD6" w:rsidP="008F3AD6" w:rsidR="008F3AD6" w:rsidRPr="009E4785">
      <w:pPr>
        <w:rPr>
          <w:bCs/>
        </w:rPr>
      </w:pPr>
      <w:r w:rsidRPr="009E4785">
        <w:rPr>
          <w:bCs/>
        </w:rPr>
        <w:t xml:space="preserve">Dostaviti : </w:t>
      </w:r>
    </w:p>
    <w:p w:rsidRDefault="008F3AD6" w:rsidP="008F3AD6" w:rsidR="008F3AD6" w:rsidRPr="009E4785">
      <w:pPr>
        <w:numPr>
          <w:ilvl w:val="0"/>
          <w:numId w:val="1"/>
        </w:numPr>
        <w:rPr>
          <w:bCs/>
        </w:rPr>
      </w:pPr>
      <w:r w:rsidRPr="009E4785">
        <w:rPr>
          <w:bCs/>
        </w:rPr>
        <w:t>Privremenom stečajnom upravitelju uz izjavu i potvrdu o imenovanju</w:t>
      </w:r>
    </w:p>
    <w:p w:rsidRDefault="003024D4" w:rsidP="00BB4F73" w:rsidR="00BB4F73" w:rsidRPr="009E4785">
      <w:pPr>
        <w:numPr>
          <w:ilvl w:val="0"/>
          <w:numId w:val="1"/>
        </w:numPr>
        <w:rPr>
          <w:bCs/>
        </w:rPr>
      </w:pPr>
      <w:r w:rsidRPr="009E4785">
        <w:rPr>
          <w:bCs/>
        </w:rPr>
        <w:t>e-</w:t>
      </w:r>
      <w:r w:rsidR="008F3AD6" w:rsidRPr="009E4785">
        <w:rPr>
          <w:bCs/>
        </w:rPr>
        <w:t>oglasna ploča</w:t>
      </w:r>
    </w:p>
    <w:p w:rsidRDefault="00C30170" w:rsidP="00BB4F73" w:rsidR="00C30170" w:rsidRPr="009E4785">
      <w:pPr>
        <w:numPr>
          <w:ilvl w:val="0"/>
          <w:numId w:val="1"/>
        </w:numPr>
        <w:rPr>
          <w:bCs/>
        </w:rPr>
      </w:pPr>
      <w:r w:rsidRPr="009E4785">
        <w:rPr>
          <w:bCs/>
        </w:rPr>
        <w:t xml:space="preserve">sudskom registru </w:t>
      </w:r>
    </w:p>
    <w:p w:rsidRDefault="008F3AD6" w:rsidP="009068CC" w:rsidR="00842CEB" w:rsidRPr="009E4785">
      <w:pPr>
        <w:numPr>
          <w:ilvl w:val="0"/>
          <w:numId w:val="1"/>
        </w:numPr>
        <w:rPr>
          <w:bCs/>
        </w:rPr>
      </w:pPr>
      <w:r w:rsidRPr="009E4785">
        <w:rPr>
          <w:bCs/>
        </w:rPr>
        <w:t xml:space="preserve">u spis      </w:t>
      </w:r>
    </w:p>
    <w:sectPr w:rsidSect="009E4785" w:rsidR="00842CEB" w:rsidRPr="009E4785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791" w:rsidP="00E02791" w:rsidR="00E02791" w:rsidRPr="00CF328C">
    <w:pPr>
      <w:pStyle w:val="Zaglavlje"/>
      <w:jc w:val="center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>2</w:t>
    </w:r>
    <w:r>
      <w:rPr>
        <w:sz w:val="22"/>
        <w:szCs w:val="22"/>
      </w:rPr>
      <w:tab/>
    </w:r>
    <w:r w:rsidRPr="00CF328C">
      <w:rPr>
        <w:sz w:val="22"/>
        <w:szCs w:val="22"/>
      </w:rPr>
      <w:t>Poslovni broj: 2 St-</w:t>
    </w:r>
    <w:r w:rsidR="009E4785">
      <w:rPr>
        <w:sz w:val="22"/>
        <w:szCs w:val="22"/>
      </w:rPr>
      <w:t>262/16-29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02791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3A3C4E">
      <w:rPr>
        <w:sz w:val="22"/>
        <w:szCs w:val="22"/>
      </w:rPr>
      <w:t>262/16-29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0D7048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738D4"/>
    <w:rsid w:val="003911B0"/>
    <w:rsid w:val="003933DA"/>
    <w:rsid w:val="003A3C4E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5D2545"/>
    <w:rsid w:val="006325DF"/>
    <w:rsid w:val="00650B40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E7D17"/>
    <w:rsid w:val="007F26FC"/>
    <w:rsid w:val="008355DC"/>
    <w:rsid w:val="00842CEB"/>
    <w:rsid w:val="008D1696"/>
    <w:rsid w:val="008F03DE"/>
    <w:rsid w:val="008F3AD6"/>
    <w:rsid w:val="00901D45"/>
    <w:rsid w:val="009068CC"/>
    <w:rsid w:val="00912922"/>
    <w:rsid w:val="009B4456"/>
    <w:rsid w:val="009C0FF2"/>
    <w:rsid w:val="009D7950"/>
    <w:rsid w:val="009E4785"/>
    <w:rsid w:val="009F62F2"/>
    <w:rsid w:val="00A5292A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3085E"/>
    <w:rsid w:val="00D61B7B"/>
    <w:rsid w:val="00E022E9"/>
    <w:rsid w:val="00E02791"/>
    <w:rsid w:val="00E47812"/>
    <w:rsid w:val="00EB2FAA"/>
    <w:rsid w:val="00EB3FAB"/>
    <w:rsid w:val="00EF752C"/>
    <w:rsid w:val="00EF7C9A"/>
    <w:rsid w:val="00F019EA"/>
    <w:rsid w:val="00F9515B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D7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04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04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04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04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D7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04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04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04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04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EUFORIJA JAHTING d.o.o. za turizam i usluge u marini</izvorni_sadrzaj>
    <derivirana_varijabla naziv="DomainObject.Predmet.ProtustrankaFormated_1">  EUFORIJA JAHTING d.o.o. za turizam i usluge u marini</derivirana_varijabla>
  </DomainObject.Predmet.ProtustrankaFormated>
  <DomainObject.Predmet.ProtustrankaFormatedOIB>
    <izvorni_sadrzaj>  EUFORIJA JAHTING d.o.o. za turizam i usluge u marini, OIB 74719854865</izvorni_sadrzaj>
    <derivirana_varijabla naziv="DomainObject.Predmet.ProtustrankaFormatedOIB_1">  EUFORIJA JAHTING d.o.o. za turizam i usluge u marini, OIB 74719854865</derivirana_varijabla>
  </DomainObject.Predmet.ProtustrankaFormatedOIB>
  <DomainObject.Predmet.ProtustrankaFormatedWithAdress>
    <izvorni_sadrzaj> EUFORIJA JAHTING d.o.o. za turizam i usluge u marini, Ulica Ivana Viteza od Sredne 13/H, 23000 Zadar</izvorni_sadrzaj>
    <derivirana_varijabla naziv="DomainObject.Predmet.ProtustrankaFormatedWithAdress_1"> EUFORIJA JAHTING d.o.o. za turizam i usluge u marini, Ulica Ivana Viteza od Sredne 13/H, 23000 Zadar</derivirana_varijabla>
  </DomainObject.Predmet.ProtustrankaFormatedWithAdress>
  <DomainObject.Predmet.ProtustrankaFormatedWithAdressOIB>
    <izvorni_sadrzaj> EUFORIJA JAHTING d.o.o. za turizam i usluge u marini, OIB 74719854865, Ulica Ivana Viteza od Sredne 13/H, 23000 Zadar</izvorni_sadrzaj>
    <derivirana_varijabla naziv="DomainObject.Predmet.ProtustrankaFormatedWithAdressOIB_1"> EUFORIJA JAHTING d.o.o. za turizam i usluge u marini, OIB 74719854865, Ulica Ivana Viteza od Sredne 13/H, 23000 Zadar</derivirana_varijabla>
  </DomainObject.Predmet.ProtustrankaFormatedWithAdressOIB>
  <DomainObject.Predmet.ProtustrankaWithAdress>
    <izvorni_sadrzaj>EUFORIJA JAHTING d.o.o. za turizam i usluge u marini Ulica Ivana Viteza od Sredne 13/H, 23000 Zadar</izvorni_sadrzaj>
    <derivirana_varijabla naziv="DomainObject.Predmet.ProtustrankaWithAdress_1">EUFORIJA JAHTING d.o.o. za turizam i usluge u marini Ulica Ivana Viteza od Sredne 13/H, 23000 Zadar</derivirana_varijabla>
  </DomainObject.Predmet.ProtustrankaWithAdress>
  <DomainObject.Predmet.ProtustrankaWithAdressOIB>
    <izvorni_sadrzaj>EUFORIJA JAHTING d.o.o. za turizam i usluge u marini, OIB 74719854865, Ulica Ivana Viteza od Sredne 13/H, 23000 Zadar</izvorni_sadrzaj>
    <derivirana_varijabla naziv="DomainObject.Predmet.ProtustrankaWithAdressOIB_1">EUFORIJA JAHTING d.o.o. za turizam i usluge u marini, OIB 74719854865, Ulica Ivana Viteza od Sredne 13/H, 23000 Zadar</derivirana_varijabla>
  </DomainObject.Predmet.ProtustrankaWithAdressOIB>
  <DomainObject.Predmet.ProtustrankaNazivFormated>
    <izvorni_sadrzaj>EUFORIJA JAHTING d.o.o. za turizam i usluge u marini</izvorni_sadrzaj>
    <derivirana_varijabla naziv="DomainObject.Predmet.ProtustrankaNazivFormated_1">EUFORIJA JAHTING d.o.o. za turizam i usluge u marini</derivirana_varijabla>
  </DomainObject.Predmet.ProtustrankaNazivFormated>
  <DomainObject.Predmet.ProtustrankaNazivFormatedOIB>
    <izvorni_sadrzaj>EUFORIJA JAHTING d.o.o. za turizam i usluge u marini, OIB 74719854865</izvorni_sadrzaj>
    <derivirana_varijabla naziv="DomainObject.Predmet.ProtustrankaNazivFormatedOIB_1">EUFORIJA JAHTING d.o.o. za turizam i usluge u marini, OIB 74719854865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EUFORIJA JAHTING d.o.o. za turizam i usluge u marini</item>
    </izvorni_sadrzaj>
    <derivirana_varijabla naziv="DomainObject.Predmet.ProtuStrankaListFormated_1">
      <item>EUFORIJA JAHTING d.o.o. za turizam i usluge u marini</item>
    </derivirana_varijabla>
  </DomainObject.Predmet.ProtuStrankaListFormated>
  <DomainObject.Predmet.ProtuStrankaListFormatedOIB>
    <izvorni_sadrzaj>
      <item>EUFORIJA JAHTING d.o.o. za turizam i usluge u marini, OIB 74719854865</item>
    </izvorni_sadrzaj>
    <derivirana_varijabla naziv="DomainObject.Predmet.ProtuStrankaListFormatedOIB_1">
      <item>EUFORIJA JAHTING d.o.o. za turizam i usluge u marini, OIB 74719854865</item>
    </derivirana_varijabla>
  </DomainObject.Predmet.ProtuStrankaListFormatedOIB>
  <DomainObject.Predmet.ProtuStrankaListFormatedWithAdress>
    <izvorni_sadrzaj>
      <item>EUFORIJA JAHTING d.o.o. za turizam i usluge u marini, Ulica Ivana Viteza od Sredne 13/H, 23000 Zadar</item>
    </izvorni_sadrzaj>
    <derivirana_varijabla naziv="DomainObject.Predmet.ProtuStrankaListFormatedWithAdress_1">
      <item>EUFORIJA JAHTING d.o.o. za turizam i usluge u marini, Ulica Ivana Viteza od Sredne 13/H, 23000 Zadar</item>
    </derivirana_varijabla>
  </DomainObject.Predmet.ProtuStrankaListFormatedWithAdress>
  <DomainObject.Predmet.ProtuStrankaListFormatedWithAdressOIB>
    <izvorni_sadrzaj>
      <item>EUFORIJA JAHTING d.o.o. za turizam i usluge u marini, OIB 74719854865, Ulica Ivana Viteza od Sredne 13/H, 23000 Zadar</item>
    </izvorni_sadrzaj>
    <derivirana_varijabla naziv="DomainObject.Predmet.ProtuStrankaListFormatedWithAdressOIB_1">
      <item>EUFORIJA JAHTING d.o.o. za turizam i usluge u marini, OIB 74719854865, Ulica Ivana Viteza od Sredne 13/H, 23000 Zadar</item>
    </derivirana_varijabla>
  </DomainObject.Predmet.ProtuStrankaListFormatedWithAdressOIB>
  <DomainObject.Predmet.ProtuStrankaListNazivFormated>
    <izvorni_sadrzaj>
      <item>EUFORIJA JAHTING d.o.o. za turizam i usluge u marini</item>
    </izvorni_sadrzaj>
    <derivirana_varijabla naziv="DomainObject.Predmet.ProtuStrankaListNazivFormated_1">
      <item>EUFORIJA JAHTING d.o.o. za turizam i usluge u marini</item>
    </derivirana_varijabla>
  </DomainObject.Predmet.ProtuStrankaListNazivFormated>
  <DomainObject.Predmet.ProtuStrankaListNazivFormatedOIB>
    <izvorni_sadrzaj>
      <item>EUFORIJA JAHTING d.o.o. za turizam i usluge u marini, OIB 74719854865</item>
    </izvorni_sadrzaj>
    <derivirana_varijabla naziv="DomainObject.Predmet.ProtuStrankaListNazivFormatedOIB_1">
      <item>EUFORIJA JAHTING d.o.o. za turizam i usluge u marini, OIB 74719854865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EUFORIJA JAHTING d.o.o. za turizam i usluge u marini</izvorni_sadrzaj>
    <derivirana_varijabla naziv="DomainObject.Predmet.ProtustrankaIDrugi_1">EUFORIJA JAHTING d.o.o. za turizam i usluge u marini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EUFORIJA JAHTING d.o.o. za turizam i usluge u marini, OIB 74719854865, Ulica Ivana Viteza od Sredne 13/H, 23000 Zadar</izvorni_sadrzaj>
    <derivirana_varijabla naziv="DomainObject.Predmet.ProtustrankaIDrugiAdressOIB_1">EUFORIJA JAHTING d.o.o. za turizam i usluge u marini, OIB 74719854865, Ulica Ivana Viteza od Sredne 13/H,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EUFORIJA JAHTING d.o.o. za turizam i usluge u marini</item>
      <item>FINA</item>
    </izvorni_sadrzaj>
    <derivirana_varijabla naziv="DomainObject.Predmet.SudioniciListNaziv_1">
      <item>EUFORIJA JAHTING d.o.o. za turizam i usluge u marini</item>
      <item>FINA</item>
    </derivirana_varijabla>
  </DomainObject.Predmet.SudioniciListNaziv>
  <DomainObject.Predmet.SudioniciListAdressOIB>
    <izvorni_sadrzaj>
      <item>EUFORIJA JAHTING d.o.o. za turizam i usluge u marini, OIB 74719854865, Ulica Ivana Viteza od Sredne 13/H,23000 Zadar</item>
      <item>FINA, OIB 85821130368</item>
    </izvorni_sadrzaj>
    <derivirana_varijabla naziv="DomainObject.Predmet.SudioniciListAdressOIB_1">
      <item>EUFORIJA JAHTING d.o.o. za turizam i usluge u marini, OIB 74719854865, Ulica Ivana Viteza od Sredne 13/H,23000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74719854865</item>
      <item>, OIB 85821130368</item>
    </izvorni_sadrzaj>
    <derivirana_varijabla naziv="DomainObject.Predmet.SudioniciListNazivOIB_1">
      <item>, OIB 74719854865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F35BF-04B6-492C-B0D5-2B4605E03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476</properties:Words>
  <properties:Characters>2459</properties:Characters>
  <properties:Lines>75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2016-06-21T11:29:00Z</dcterms:created>
  <dc:creator>Ardena Bajlo</dc:creator>
  <cp:lastModifiedBy>wsadmin</cp:lastModifiedBy>
  <cp:lastPrinted>2016-06-21T11:56:00Z</cp:lastPrinted>
  <dcterms:modified xmlns:xsi="http://www.w3.org/2001/XMLSchema-instance" xsi:type="dcterms:W3CDTF">2016-06-23T11:35:00Z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