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4cdbe" w14:paraId="564cdbe"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8D6B45" w:rsidR="00047756" w:rsidRPr="00047756">
      <w:pPr>
        <w:tabs>
          <w:tab w:pos="3915" w:val="left"/>
        </w:tabs>
        <w:overflowPunct/>
        <w:autoSpaceDE/>
        <w:adjustRightInd/>
        <w:jc w:val="both"/>
        <w:textAlignment w:val="auto"/>
        <w:rPr>
          <w:bCs/>
          <w:sz w:val="20"/>
          <w:lang w:val="hr-HR"/>
        </w:rPr>
      </w:pPr>
      <w:r w:rsidRPr="00047756">
        <w:rPr>
          <w:rFonts w:eastAsia="MS Mincho"/>
          <w:bCs/>
          <w:szCs w:val="24"/>
          <w:lang w:val="hr-HR"/>
        </w:rPr>
        <w:t>TRGOVAČKI SUD U RIJECI</w:t>
      </w:r>
      <w:r w:rsidR="008D6B45">
        <w:rPr>
          <w:rFonts w:eastAsia="MS Mincho"/>
          <w:bCs/>
          <w:szCs w:val="24"/>
          <w:lang w:val="hr-HR"/>
        </w:rPr>
        <w:tab/>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931643" w:rsidP="00047756" w:rsidR="00047756" w:rsidRPr="00047756">
      <w:pPr>
        <w:ind w:firstLine="720"/>
        <w:jc w:val="both"/>
        <w:textAlignment w:val="auto"/>
        <w:rPr>
          <w:lang w:val="hr-HR"/>
        </w:rPr>
      </w:pPr>
      <w:r w:rsidRPr="00931643">
        <w:rPr>
          <w:bCs/>
          <w:lang w:val="hr-HR"/>
        </w:rPr>
        <w:t xml:space="preserve">Trgovački sud u Rijeci, po sucu </w:t>
      </w:r>
      <w:proofErr w:type="spellStart"/>
      <w:r w:rsidRPr="00931643">
        <w:rPr>
          <w:bCs/>
          <w:lang w:val="hr-HR"/>
        </w:rPr>
        <w:t>Liljani</w:t>
      </w:r>
      <w:proofErr w:type="spellEnd"/>
      <w:r w:rsidRPr="00931643">
        <w:rPr>
          <w:bCs/>
          <w:lang w:val="hr-HR"/>
        </w:rPr>
        <w:t xml:space="preserve"> Ugrin, kao sucu pojedincu  u stečajnom predmetu, odlučujući o prijedlogu Financijske  agencije  za otvaranje stečajnog postupka nad dužnikom PORTA VITA, društvo s ograničenom odgovornošću za trgovinu, usluge i putnička agencija </w:t>
      </w:r>
      <w:proofErr w:type="spellStart"/>
      <w:r w:rsidRPr="00931643">
        <w:rPr>
          <w:bCs/>
          <w:lang w:val="hr-HR"/>
        </w:rPr>
        <w:t>Viškovo</w:t>
      </w:r>
      <w:proofErr w:type="spellEnd"/>
      <w:r w:rsidRPr="00931643">
        <w:rPr>
          <w:bCs/>
          <w:lang w:val="hr-HR"/>
        </w:rPr>
        <w:t xml:space="preserve"> </w:t>
      </w:r>
      <w:proofErr w:type="spellStart"/>
      <w:r w:rsidRPr="00931643">
        <w:rPr>
          <w:bCs/>
          <w:lang w:val="hr-HR"/>
        </w:rPr>
        <w:t>Mladenići</w:t>
      </w:r>
      <w:proofErr w:type="spellEnd"/>
      <w:r w:rsidRPr="00931643">
        <w:rPr>
          <w:bCs/>
          <w:lang w:val="hr-HR"/>
        </w:rPr>
        <w:t xml:space="preserve"> 203 ( MBS 040263243 – OIB 63935761742 )</w:t>
      </w:r>
      <w:r w:rsidR="00853617">
        <w:rPr>
          <w:bCs/>
          <w:lang w:val="hr-HR"/>
        </w:rPr>
        <w:t xml:space="preserve"> </w:t>
      </w:r>
      <w:r w:rsidR="00047756" w:rsidRPr="00047756">
        <w:rPr>
          <w:szCs w:val="24"/>
          <w:lang w:val="hr-HR"/>
        </w:rPr>
        <w:t xml:space="preserve">dana </w:t>
      </w:r>
      <w:r w:rsidR="006B1C89">
        <w:rPr>
          <w:szCs w:val="24"/>
          <w:lang w:val="hr-HR"/>
        </w:rPr>
        <w:t>2</w:t>
      </w:r>
      <w:r>
        <w:rPr>
          <w:szCs w:val="24"/>
          <w:lang w:val="hr-HR"/>
        </w:rPr>
        <w:t>6</w:t>
      </w:r>
      <w:r w:rsidR="00047756" w:rsidRPr="00047756">
        <w:rPr>
          <w:szCs w:val="24"/>
          <w:lang w:val="hr-HR"/>
        </w:rPr>
        <w:t xml:space="preserve">. </w:t>
      </w:r>
      <w:r>
        <w:rPr>
          <w:szCs w:val="24"/>
          <w:lang w:val="hr-HR"/>
        </w:rPr>
        <w:t>svibnja</w:t>
      </w:r>
      <w:r w:rsidR="006B1C89">
        <w:rPr>
          <w:szCs w:val="24"/>
          <w:lang w:val="hr-HR"/>
        </w:rPr>
        <w:t xml:space="preserve"> </w:t>
      </w:r>
      <w:r w:rsidR="00047756" w:rsidRPr="00047756">
        <w:rPr>
          <w:lang w:val="hr-HR"/>
        </w:rPr>
        <w:t xml:space="preserve">2017. </w:t>
      </w:r>
    </w:p>
    <w:p w:rsidRDefault="00047756" w:rsidP="00047756" w:rsidR="00047756"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924D23" w:rsidRPr="00931643">
        <w:rPr>
          <w:bCs/>
          <w:lang w:val="hr-HR"/>
        </w:rPr>
        <w:t xml:space="preserve">PORTA VITA, društvo s ograničenom odgovornošću za trgovinu, usluge i putnička agencija </w:t>
      </w:r>
      <w:proofErr w:type="spellStart"/>
      <w:r w:rsidR="00924D23" w:rsidRPr="00931643">
        <w:rPr>
          <w:bCs/>
          <w:lang w:val="hr-HR"/>
        </w:rPr>
        <w:t>Viškovo</w:t>
      </w:r>
      <w:proofErr w:type="spellEnd"/>
      <w:r w:rsidR="00924D23" w:rsidRPr="00931643">
        <w:rPr>
          <w:bCs/>
          <w:lang w:val="hr-HR"/>
        </w:rPr>
        <w:t xml:space="preserve"> </w:t>
      </w:r>
      <w:proofErr w:type="spellStart"/>
      <w:r w:rsidR="00924D23" w:rsidRPr="00931643">
        <w:rPr>
          <w:bCs/>
          <w:lang w:val="hr-HR"/>
        </w:rPr>
        <w:t>Mladenići</w:t>
      </w:r>
      <w:proofErr w:type="spellEnd"/>
      <w:r w:rsidR="00924D23" w:rsidRPr="00931643">
        <w:rPr>
          <w:bCs/>
          <w:lang w:val="hr-HR"/>
        </w:rPr>
        <w:t xml:space="preserve"> 203 ( MBS 040263243 – OIB 63935761742 )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924D23" w:rsidRPr="00924D23">
        <w:rPr>
          <w:lang w:val="hr-HR"/>
        </w:rPr>
        <w:t xml:space="preserve">Vesna Stančić ( OIB: 45477363422 ) iz Jelenja,  </w:t>
      </w:r>
      <w:proofErr w:type="spellStart"/>
      <w:r w:rsidR="00924D23" w:rsidRPr="00924D23">
        <w:rPr>
          <w:lang w:val="hr-HR"/>
        </w:rPr>
        <w:t>Potkilavac</w:t>
      </w:r>
      <w:proofErr w:type="spellEnd"/>
      <w:r w:rsidR="00924D23" w:rsidRPr="00924D23">
        <w:rPr>
          <w:lang w:val="hr-HR"/>
        </w:rPr>
        <w:t xml:space="preserve"> 10</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924D23" w:rsidRPr="00931643">
        <w:rPr>
          <w:bCs/>
          <w:lang w:val="hr-HR"/>
        </w:rPr>
        <w:t xml:space="preserve">PORTA VITA, društvo s ograničenom odgovornošću za trgovinu, usluge i putnička agencija </w:t>
      </w:r>
      <w:proofErr w:type="spellStart"/>
      <w:r w:rsidR="00924D23" w:rsidRPr="00931643">
        <w:rPr>
          <w:bCs/>
          <w:lang w:val="hr-HR"/>
        </w:rPr>
        <w:t>Viškovo</w:t>
      </w:r>
      <w:proofErr w:type="spellEnd"/>
      <w:r w:rsidR="00924D23" w:rsidRPr="00931643">
        <w:rPr>
          <w:bCs/>
          <w:lang w:val="hr-HR"/>
        </w:rPr>
        <w:t xml:space="preserve"> </w:t>
      </w:r>
      <w:proofErr w:type="spellStart"/>
      <w:r w:rsidR="00924D23" w:rsidRPr="00931643">
        <w:rPr>
          <w:bCs/>
          <w:lang w:val="hr-HR"/>
        </w:rPr>
        <w:t>Mladenići</w:t>
      </w:r>
      <w:proofErr w:type="spellEnd"/>
      <w:r w:rsidR="00924D23" w:rsidRPr="00931643">
        <w:rPr>
          <w:bCs/>
          <w:lang w:val="hr-HR"/>
        </w:rPr>
        <w:t xml:space="preserve"> 203 ( MBS 040263243 – OIB 63935761742 )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r w:rsidRPr="00047756">
        <w:rPr>
          <w:szCs w:val="24"/>
          <w:lang w:val="hr-HR"/>
        </w:rPr>
        <w:t>Obrazloženje</w:t>
      </w:r>
    </w:p>
    <w:p w:rsidRDefault="00047756" w:rsidP="00047756" w:rsidR="00047756" w:rsidRPr="00047756">
      <w:pPr>
        <w:jc w:val="center"/>
        <w:textAlignment w:val="auto"/>
        <w:rPr>
          <w:szCs w:val="24"/>
          <w:lang w:val="hr-HR"/>
        </w:rPr>
      </w:pPr>
    </w:p>
    <w:p w:rsidRDefault="00047756" w:rsidP="00047756" w:rsidR="00047756" w:rsidRPr="00047756">
      <w:pPr>
        <w:jc w:val="both"/>
        <w:textAlignment w:val="auto"/>
        <w:rPr>
          <w:szCs w:val="24"/>
          <w:lang w:val="hr-HR"/>
        </w:rPr>
      </w:pPr>
    </w:p>
    <w:p w:rsidRDefault="00931643" w:rsidP="00047756" w:rsidR="006B1C89">
      <w:pPr>
        <w:ind w:firstLine="720"/>
        <w:jc w:val="both"/>
        <w:textAlignment w:val="auto"/>
        <w:rPr>
          <w:szCs w:val="24"/>
          <w:lang w:val="hr-HR"/>
        </w:rPr>
      </w:pPr>
      <w:r w:rsidRPr="00931643">
        <w:rPr>
          <w:szCs w:val="24"/>
          <w:lang w:val="hr-HR"/>
        </w:rPr>
        <w:t xml:space="preserve">Financijska  agencija je temeljem odredbe članka 110. stavak 1. Stečajnog zakona (“Narodne novine” broj 71/15, u daljem tekstu: SZ )  podnijela sudu prijedlog za otvaranje </w:t>
      </w:r>
      <w:r w:rsidRPr="00931643">
        <w:rPr>
          <w:szCs w:val="24"/>
          <w:lang w:val="hr-HR"/>
        </w:rPr>
        <w:lastRenderedPageBreak/>
        <w:t xml:space="preserve">stečajnoga postupka nad dužnikom PORTA VITA, d.o.o. </w:t>
      </w:r>
      <w:proofErr w:type="spellStart"/>
      <w:r w:rsidRPr="00931643">
        <w:rPr>
          <w:szCs w:val="24"/>
          <w:lang w:val="hr-HR"/>
        </w:rPr>
        <w:t>Viškovo</w:t>
      </w:r>
      <w:proofErr w:type="spellEnd"/>
      <w:r w:rsidRPr="00931643">
        <w:rPr>
          <w:szCs w:val="24"/>
          <w:lang w:val="hr-HR"/>
        </w:rPr>
        <w:t xml:space="preserve">,  </w:t>
      </w:r>
      <w:proofErr w:type="spellStart"/>
      <w:r w:rsidRPr="00931643">
        <w:rPr>
          <w:szCs w:val="24"/>
          <w:lang w:val="hr-HR"/>
        </w:rPr>
        <w:t>Mladenići</w:t>
      </w:r>
      <w:proofErr w:type="spellEnd"/>
      <w:r w:rsidRPr="00931643">
        <w:rPr>
          <w:szCs w:val="24"/>
          <w:lang w:val="hr-HR"/>
        </w:rPr>
        <w:t xml:space="preserve"> 203 ( OIB 63935761742 ) uz obrazloženje da na dan 3. veljače   2016.  dužnik  u Očevidniku redoslijeda osnova za plaćanje ima evidentirane neizvršene osnove za plaćanje u neprekinutom razdoblju od 120 dana u ukupnom iznosu od 17.533,96  kn, te da ima dva zaposlenika</w:t>
      </w:r>
      <w:r w:rsidR="006B1C89" w:rsidRPr="006B1C89">
        <w:rPr>
          <w:szCs w:val="24"/>
          <w:lang w:val="hr-HR"/>
        </w:rPr>
        <w:t>.</w:t>
      </w:r>
    </w:p>
    <w:p w:rsidRDefault="00931643" w:rsidP="00047756" w:rsidR="00047756">
      <w:pPr>
        <w:ind w:firstLine="720"/>
        <w:jc w:val="both"/>
        <w:textAlignment w:val="auto"/>
        <w:rPr>
          <w:szCs w:val="24"/>
          <w:lang w:val="hr-HR"/>
        </w:rPr>
      </w:pPr>
      <w:r>
        <w:rPr>
          <w:szCs w:val="24"/>
          <w:lang w:val="hr-HR"/>
        </w:rPr>
        <w:t xml:space="preserve">Stoga je </w:t>
      </w:r>
      <w:r w:rsidR="00047756" w:rsidRPr="00047756">
        <w:rPr>
          <w:szCs w:val="24"/>
          <w:lang w:val="hr-HR"/>
        </w:rPr>
        <w:t xml:space="preserve">nad dužnikom </w:t>
      </w:r>
      <w:proofErr w:type="spellStart"/>
      <w:r w:rsidR="00047756" w:rsidRPr="00047756">
        <w:rPr>
          <w:szCs w:val="24"/>
          <w:lang w:val="hr-HR"/>
        </w:rPr>
        <w:t>ovosudnim</w:t>
      </w:r>
      <w:proofErr w:type="spellEnd"/>
      <w:r w:rsidR="00047756" w:rsidRPr="00047756">
        <w:rPr>
          <w:szCs w:val="24"/>
          <w:lang w:val="hr-HR"/>
        </w:rPr>
        <w:t xml:space="preserve"> rješenjem pod poslovnim brojem 7 St-</w:t>
      </w:r>
      <w:r>
        <w:rPr>
          <w:szCs w:val="24"/>
          <w:lang w:val="hr-HR"/>
        </w:rPr>
        <w:t>421/</w:t>
      </w:r>
      <w:r w:rsidR="006B1C89">
        <w:rPr>
          <w:szCs w:val="24"/>
          <w:lang w:val="hr-HR"/>
        </w:rPr>
        <w:t>2016</w:t>
      </w:r>
      <w:r w:rsidR="00047756" w:rsidRPr="00047756">
        <w:rPr>
          <w:szCs w:val="24"/>
          <w:lang w:val="hr-HR"/>
        </w:rPr>
        <w:t>-</w:t>
      </w:r>
      <w:r w:rsidR="0028342F">
        <w:rPr>
          <w:szCs w:val="24"/>
          <w:lang w:val="hr-HR"/>
        </w:rPr>
        <w:t>3</w:t>
      </w:r>
      <w:r w:rsidR="00047756" w:rsidRPr="00047756">
        <w:rPr>
          <w:szCs w:val="24"/>
          <w:lang w:val="hr-HR"/>
        </w:rPr>
        <w:t xml:space="preserve"> od </w:t>
      </w:r>
      <w:r>
        <w:rPr>
          <w:szCs w:val="24"/>
          <w:lang w:val="hr-HR"/>
        </w:rPr>
        <w:t>18</w:t>
      </w:r>
      <w:r w:rsidR="006B1C89">
        <w:rPr>
          <w:szCs w:val="24"/>
          <w:lang w:val="hr-HR"/>
        </w:rPr>
        <w:t xml:space="preserve">. </w:t>
      </w:r>
      <w:r w:rsidR="0028342F">
        <w:rPr>
          <w:szCs w:val="24"/>
          <w:lang w:val="hr-HR"/>
        </w:rPr>
        <w:t>listopada 2</w:t>
      </w:r>
      <w:r w:rsidR="00047756" w:rsidRPr="00047756">
        <w:rPr>
          <w:szCs w:val="24"/>
          <w:lang w:val="hr-HR"/>
        </w:rPr>
        <w:t>016. pokrenu</w:t>
      </w:r>
      <w:r w:rsidR="00924D23">
        <w:rPr>
          <w:szCs w:val="24"/>
          <w:lang w:val="hr-HR"/>
        </w:rPr>
        <w:t>t</w:t>
      </w:r>
      <w:r w:rsidR="00047756" w:rsidRPr="00047756">
        <w:rPr>
          <w:szCs w:val="24"/>
          <w:lang w:val="hr-HR"/>
        </w:rPr>
        <w:t xml:space="preserve"> prethodni postupak radi utvrđivanja pretpostavki za otvaranje stečajnog postupka nad dužnikom, imenova</w:t>
      </w:r>
      <w:r w:rsidR="00924D23">
        <w:rPr>
          <w:szCs w:val="24"/>
          <w:lang w:val="hr-HR"/>
        </w:rPr>
        <w:t>n</w:t>
      </w:r>
      <w:r w:rsidR="00047756" w:rsidRPr="00047756">
        <w:rPr>
          <w:szCs w:val="24"/>
          <w:lang w:val="hr-HR"/>
        </w:rPr>
        <w:t xml:space="preserve"> privremen</w:t>
      </w:r>
      <w:r w:rsidR="00924D23">
        <w:rPr>
          <w:szCs w:val="24"/>
          <w:lang w:val="hr-HR"/>
        </w:rPr>
        <w:t>i</w:t>
      </w:r>
      <w:r w:rsidR="00047756" w:rsidRPr="00047756">
        <w:rPr>
          <w:szCs w:val="24"/>
          <w:lang w:val="hr-HR"/>
        </w:rPr>
        <w:t xml:space="preserve"> </w:t>
      </w:r>
      <w:r w:rsidR="00924D23">
        <w:rPr>
          <w:szCs w:val="24"/>
          <w:lang w:val="hr-HR"/>
        </w:rPr>
        <w:t xml:space="preserve">stečajni </w:t>
      </w:r>
      <w:r w:rsidR="00047756" w:rsidRPr="00047756">
        <w:rPr>
          <w:szCs w:val="24"/>
          <w:lang w:val="hr-HR"/>
        </w:rPr>
        <w:t xml:space="preserve">upravitelj,  </w:t>
      </w:r>
      <w:r w:rsidR="00047756" w:rsidRPr="00047756">
        <w:rPr>
          <w:lang w:val="hr-HR"/>
        </w:rPr>
        <w:t>zakaza</w:t>
      </w:r>
      <w:r w:rsidR="00924D23">
        <w:rPr>
          <w:lang w:val="hr-HR"/>
        </w:rPr>
        <w:t>n</w:t>
      </w:r>
      <w:r w:rsidR="00047756" w:rsidRPr="00047756">
        <w:rPr>
          <w:lang w:val="hr-HR"/>
        </w:rPr>
        <w:t xml:space="preserve">o  </w:t>
      </w:r>
      <w:r w:rsidR="00047756" w:rsidRPr="00047756">
        <w:rPr>
          <w:szCs w:val="24"/>
          <w:lang w:val="hr-HR"/>
        </w:rPr>
        <w:t xml:space="preserve">ročište radi očitovanja o prijedlogu za otvaranje stečajnog postupka na koje su pozivani predlagatelj, </w:t>
      </w:r>
      <w:r w:rsidR="00047756" w:rsidRPr="00047756">
        <w:rPr>
          <w:lang w:val="hr-HR"/>
        </w:rPr>
        <w:t xml:space="preserve">zastupnik dužnika po zakonu, privremeni stečajni upravitelj i </w:t>
      </w:r>
      <w:r w:rsidR="00047756" w:rsidRPr="00047756">
        <w:rPr>
          <w:szCs w:val="24"/>
          <w:lang w:val="hr-HR"/>
        </w:rPr>
        <w:t>banka koja za dužnika vodi poslove platnog prometa.</w:t>
      </w:r>
    </w:p>
    <w:p w:rsidRDefault="00047756" w:rsidP="00047756" w:rsidR="00931643">
      <w:pPr>
        <w:ind w:firstLine="720"/>
        <w:jc w:val="both"/>
        <w:textAlignment w:val="auto"/>
        <w:rPr>
          <w:szCs w:val="24"/>
          <w:lang w:val="hr-HR"/>
        </w:rPr>
      </w:pPr>
      <w:r>
        <w:rPr>
          <w:szCs w:val="24"/>
          <w:lang w:val="hr-HR"/>
        </w:rPr>
        <w:t xml:space="preserve">U podnesku od </w:t>
      </w:r>
      <w:r w:rsidR="00931643">
        <w:rPr>
          <w:szCs w:val="24"/>
          <w:lang w:val="hr-HR"/>
        </w:rPr>
        <w:t>2</w:t>
      </w:r>
      <w:r>
        <w:rPr>
          <w:szCs w:val="24"/>
          <w:lang w:val="hr-HR"/>
        </w:rPr>
        <w:t>. studenog 2016. predlagatelj je ostao kod navoda iz prijedloga</w:t>
      </w:r>
      <w:r w:rsidR="0028342F">
        <w:rPr>
          <w:szCs w:val="24"/>
          <w:lang w:val="hr-HR"/>
        </w:rPr>
        <w:t xml:space="preserve">, dok </w:t>
      </w:r>
      <w:r w:rsidR="00931643">
        <w:rPr>
          <w:szCs w:val="24"/>
          <w:lang w:val="hr-HR"/>
        </w:rPr>
        <w:t xml:space="preserve">je </w:t>
      </w:r>
      <w:r w:rsidR="0028342F">
        <w:rPr>
          <w:szCs w:val="24"/>
          <w:lang w:val="hr-HR"/>
        </w:rPr>
        <w:t>privremen</w:t>
      </w:r>
      <w:r w:rsidR="00931643">
        <w:rPr>
          <w:szCs w:val="24"/>
          <w:lang w:val="hr-HR"/>
        </w:rPr>
        <w:t xml:space="preserve">a stečajna </w:t>
      </w:r>
      <w:r w:rsidR="0028342F">
        <w:rPr>
          <w:szCs w:val="24"/>
          <w:lang w:val="hr-HR"/>
        </w:rPr>
        <w:t>upravitelj</w:t>
      </w:r>
      <w:r w:rsidR="00931643">
        <w:rPr>
          <w:szCs w:val="24"/>
          <w:lang w:val="hr-HR"/>
        </w:rPr>
        <w:t xml:space="preserve">ica svoje izvješće </w:t>
      </w:r>
      <w:r w:rsidR="0028342F">
        <w:rPr>
          <w:szCs w:val="24"/>
          <w:lang w:val="hr-HR"/>
        </w:rPr>
        <w:t>podni</w:t>
      </w:r>
      <w:r w:rsidR="00931643">
        <w:rPr>
          <w:szCs w:val="24"/>
          <w:lang w:val="hr-HR"/>
        </w:rPr>
        <w:t>jela dana 5. siječnja 2017.</w:t>
      </w:r>
    </w:p>
    <w:p w:rsidRDefault="00047756" w:rsidP="00047756" w:rsidR="006B1C89">
      <w:pPr>
        <w:ind w:firstLine="720"/>
        <w:jc w:val="both"/>
        <w:textAlignment w:val="auto"/>
        <w:rPr>
          <w:lang w:val="hr-HR"/>
        </w:rPr>
      </w:pPr>
      <w:r w:rsidRPr="00047756">
        <w:rPr>
          <w:lang w:val="hr-HR"/>
        </w:rPr>
        <w:t xml:space="preserve">Na ročištu </w:t>
      </w:r>
      <w:r w:rsidR="00632DD6">
        <w:rPr>
          <w:lang w:val="hr-HR"/>
        </w:rPr>
        <w:t xml:space="preserve">održanom </w:t>
      </w:r>
      <w:r w:rsidR="00931643">
        <w:rPr>
          <w:lang w:val="hr-HR"/>
        </w:rPr>
        <w:t>12</w:t>
      </w:r>
      <w:r w:rsidR="006B1C89">
        <w:rPr>
          <w:lang w:val="hr-HR"/>
        </w:rPr>
        <w:t xml:space="preserve">. </w:t>
      </w:r>
      <w:r w:rsidR="00931643">
        <w:rPr>
          <w:lang w:val="hr-HR"/>
        </w:rPr>
        <w:t xml:space="preserve">travnja </w:t>
      </w:r>
      <w:r w:rsidR="00632DD6">
        <w:rPr>
          <w:lang w:val="hr-HR"/>
        </w:rPr>
        <w:t>201</w:t>
      </w:r>
      <w:r w:rsidR="006B1C89">
        <w:rPr>
          <w:lang w:val="hr-HR"/>
        </w:rPr>
        <w:t>7</w:t>
      </w:r>
      <w:r w:rsidR="00632DD6">
        <w:rPr>
          <w:lang w:val="hr-HR"/>
        </w:rPr>
        <w:t xml:space="preserve">. </w:t>
      </w:r>
      <w:r w:rsidR="00931643">
        <w:rPr>
          <w:lang w:val="hr-HR"/>
        </w:rPr>
        <w:t xml:space="preserve">predlagatelj i zastupnik po zakonu dužnika nisu pristupili, dok je privremena stečajna upraviteljica izložila kao u svom izvješću. </w:t>
      </w:r>
    </w:p>
    <w:p w:rsidRDefault="00047756" w:rsidP="00047756" w:rsid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28342F" w:rsidP="006B1C89" w:rsidR="006B1C89" w:rsidRPr="00047756">
      <w:pPr>
        <w:ind w:firstLine="720"/>
        <w:jc w:val="both"/>
        <w:textAlignment w:val="auto"/>
        <w:rPr>
          <w:lang w:val="hr-HR"/>
        </w:rPr>
      </w:pPr>
      <w:r>
        <w:rPr>
          <w:lang w:val="hr-HR"/>
        </w:rPr>
        <w:t xml:space="preserve">Nadalje je na ročištu </w:t>
      </w:r>
      <w:r w:rsidR="00931643">
        <w:rPr>
          <w:lang w:val="hr-HR"/>
        </w:rPr>
        <w:t xml:space="preserve">privremena stečajna upraviteljica </w:t>
      </w:r>
      <w:r>
        <w:rPr>
          <w:lang w:val="hr-HR"/>
        </w:rPr>
        <w:t xml:space="preserve">navela da dužnik </w:t>
      </w:r>
      <w:r w:rsidR="00931643">
        <w:rPr>
          <w:lang w:val="hr-HR"/>
        </w:rPr>
        <w:t xml:space="preserve">ne obavlja djelatnost od veljače 2016. kada su otkazani ugovori o radu, te da prema posljednjim financijskim izvješćima za  2014. dužnik nema imovine. </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047756" w:rsidP="00047756" w:rsidR="0007619B">
      <w:pPr>
        <w:ind w:firstLine="720"/>
        <w:jc w:val="both"/>
        <w:textAlignment w:val="auto"/>
        <w:rPr>
          <w:lang w:val="hr-HR"/>
        </w:rPr>
      </w:pPr>
      <w:r w:rsidRPr="00047756">
        <w:rPr>
          <w:lang w:val="hr-HR"/>
        </w:rPr>
        <w:t xml:space="preserve">Iz </w:t>
      </w:r>
      <w:r w:rsidR="00931643">
        <w:rPr>
          <w:lang w:val="hr-HR"/>
        </w:rPr>
        <w:t xml:space="preserve">Potvrde o blokadi računa i novčanih sredstava </w:t>
      </w:r>
      <w:proofErr w:type="spellStart"/>
      <w:r w:rsidR="00931643">
        <w:rPr>
          <w:lang w:val="hr-HR"/>
        </w:rPr>
        <w:t>ovršenika</w:t>
      </w:r>
      <w:proofErr w:type="spellEnd"/>
      <w:r w:rsidR="00931643">
        <w:rPr>
          <w:lang w:val="hr-HR"/>
        </w:rPr>
        <w:t xml:space="preserve"> </w:t>
      </w:r>
      <w:r w:rsidR="00931643" w:rsidRPr="00931643">
        <w:rPr>
          <w:szCs w:val="24"/>
          <w:lang w:val="hr-HR"/>
        </w:rPr>
        <w:t>Financijsk</w:t>
      </w:r>
      <w:r w:rsidR="00931643">
        <w:rPr>
          <w:szCs w:val="24"/>
          <w:lang w:val="hr-HR"/>
        </w:rPr>
        <w:t>e</w:t>
      </w:r>
      <w:r w:rsidR="00931643" w:rsidRPr="00931643">
        <w:rPr>
          <w:szCs w:val="24"/>
          <w:lang w:val="hr-HR"/>
        </w:rPr>
        <w:t xml:space="preserve">  agencij</w:t>
      </w:r>
      <w:r w:rsidR="00931643">
        <w:rPr>
          <w:szCs w:val="24"/>
          <w:lang w:val="hr-HR"/>
        </w:rPr>
        <w:t>e</w:t>
      </w:r>
      <w:r w:rsidR="00931643">
        <w:rPr>
          <w:lang w:val="hr-HR"/>
        </w:rPr>
        <w:t xml:space="preserve"> </w:t>
      </w:r>
      <w:r w:rsidR="0007619B">
        <w:rPr>
          <w:lang w:val="hr-HR"/>
        </w:rPr>
        <w:t xml:space="preserve">od 5. siječnja 2017. Klasa: 110-07/17-01/52 </w:t>
      </w:r>
      <w:proofErr w:type="spellStart"/>
      <w:r w:rsidR="0007619B">
        <w:rPr>
          <w:lang w:val="hr-HR"/>
        </w:rPr>
        <w:t>Ur.broj</w:t>
      </w:r>
      <w:proofErr w:type="spellEnd"/>
      <w:r w:rsidR="0007619B">
        <w:rPr>
          <w:lang w:val="hr-HR"/>
        </w:rPr>
        <w:t>: 08-4031-17-42 ( list 21 spisa ) utvrđeno je da je na dan izdavanja potvrde na računu dužnika evidentirano 456 dana neprekidne  blokade, te da na isti dan nepodmirene obveze iznose 79.891,81 kn, dok je iz izvješća privremene stečajne upraviteljice ( list 18 do 20 spisa ) utvrđeno da dužnik nema imovine.</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07619B" w:rsidP="00047756" w:rsidR="00047756" w:rsidRPr="00047756">
      <w:pPr>
        <w:ind w:firstLine="720"/>
        <w:jc w:val="both"/>
        <w:textAlignment w:val="auto"/>
        <w:rPr>
          <w:lang w:val="hr-HR"/>
        </w:rPr>
      </w:pPr>
      <w:r>
        <w:rPr>
          <w:lang w:val="hr-HR"/>
        </w:rPr>
        <w:t>K</w:t>
      </w:r>
      <w:r w:rsidR="00047756" w:rsidRPr="00047756">
        <w:rPr>
          <w:lang w:val="hr-HR"/>
        </w:rPr>
        <w:t xml:space="preserve">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00047756" w:rsidRPr="00047756">
        <w:rPr>
          <w:szCs w:val="24"/>
          <w:lang w:val="hr-HR"/>
        </w:rPr>
        <w:t>r</w:t>
      </w:r>
      <w:r w:rsidR="00047756" w:rsidRPr="00047756">
        <w:rPr>
          <w:lang w:val="hr-HR"/>
        </w:rPr>
        <w:t>ješenjem poslovni broj 7 St-</w:t>
      </w:r>
      <w:r>
        <w:rPr>
          <w:lang w:val="hr-HR"/>
        </w:rPr>
        <w:t>421</w:t>
      </w:r>
      <w:r w:rsidR="00047756" w:rsidRPr="00047756">
        <w:rPr>
          <w:lang w:val="hr-HR"/>
        </w:rPr>
        <w:t>/1</w:t>
      </w:r>
      <w:r w:rsidR="00C25CAD">
        <w:rPr>
          <w:lang w:val="hr-HR"/>
        </w:rPr>
        <w:t>6</w:t>
      </w:r>
      <w:r w:rsidR="00047756" w:rsidRPr="00047756">
        <w:rPr>
          <w:lang w:val="hr-HR"/>
        </w:rPr>
        <w:t>-</w:t>
      </w:r>
      <w:r>
        <w:rPr>
          <w:lang w:val="hr-HR"/>
        </w:rPr>
        <w:t>17</w:t>
      </w:r>
      <w:r w:rsidR="00047756" w:rsidRPr="00047756">
        <w:rPr>
          <w:lang w:val="hr-HR"/>
        </w:rPr>
        <w:t xml:space="preserve"> od </w:t>
      </w:r>
      <w:r w:rsidR="0028342F">
        <w:rPr>
          <w:lang w:val="hr-HR"/>
        </w:rPr>
        <w:t>1</w:t>
      </w:r>
      <w:r>
        <w:rPr>
          <w:lang w:val="hr-HR"/>
        </w:rPr>
        <w:t>4</w:t>
      </w:r>
      <w:r w:rsidR="00047756" w:rsidRPr="00047756">
        <w:rPr>
          <w:lang w:val="hr-HR"/>
        </w:rPr>
        <w:t xml:space="preserve">. </w:t>
      </w:r>
      <w:r>
        <w:rPr>
          <w:lang w:val="hr-HR"/>
        </w:rPr>
        <w:t xml:space="preserve">travnja </w:t>
      </w:r>
      <w:r w:rsidR="00C25CAD">
        <w:rPr>
          <w:lang w:val="hr-HR"/>
        </w:rPr>
        <w:t xml:space="preserve"> </w:t>
      </w:r>
      <w:r w:rsidR="00047756" w:rsidRPr="00047756">
        <w:rPr>
          <w:lang w:val="hr-HR"/>
        </w:rPr>
        <w:t>201</w:t>
      </w:r>
      <w:r w:rsidR="00C25CAD">
        <w:rPr>
          <w:lang w:val="hr-HR"/>
        </w:rPr>
        <w:t>7</w:t>
      </w:r>
      <w:r w:rsidR="00047756" w:rsidRPr="00047756">
        <w:rPr>
          <w:lang w:val="hr-HR"/>
        </w:rPr>
        <w:t>. pozvane su osobe koje imaju pravni interes za provedbom stečajnoga postupaka nad dužnikom da u roku od 15 dana, od dana objave tog  rješenja na mrežnoj stranici e-Oglasne ploče sudova, uplate predujam u iznosu do 2</w:t>
      </w:r>
      <w:r>
        <w:rPr>
          <w:lang w:val="hr-HR"/>
        </w:rPr>
        <w:t>5</w:t>
      </w:r>
      <w:r w:rsidR="00047756" w:rsidRPr="00047756">
        <w:rPr>
          <w:lang w:val="hr-HR"/>
        </w:rPr>
        <w:t>.</w:t>
      </w:r>
      <w:r w:rsidR="00853617">
        <w:rPr>
          <w:lang w:val="hr-HR"/>
        </w:rPr>
        <w:t>0</w:t>
      </w:r>
      <w:r w:rsidR="00632DD6">
        <w:rPr>
          <w:lang w:val="hr-HR"/>
        </w:rPr>
        <w:t>00</w:t>
      </w:r>
      <w:r w:rsidR="00047756"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lastRenderedPageBreak/>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szCs w:val="24"/>
          <w:lang w:val="hr-HR"/>
        </w:rPr>
      </w:pPr>
      <w:r w:rsidRPr="00047756">
        <w:rPr>
          <w:szCs w:val="24"/>
          <w:lang w:val="hr-HR"/>
        </w:rPr>
        <w:t xml:space="preserve">U Rijeci, </w:t>
      </w:r>
      <w:r w:rsidR="00931643">
        <w:rPr>
          <w:szCs w:val="24"/>
          <w:lang w:val="hr-HR"/>
        </w:rPr>
        <w:t>26</w:t>
      </w:r>
      <w:r w:rsidR="00931643" w:rsidRPr="00047756">
        <w:rPr>
          <w:szCs w:val="24"/>
          <w:lang w:val="hr-HR"/>
        </w:rPr>
        <w:t xml:space="preserve">. </w:t>
      </w:r>
      <w:r w:rsidR="00931643">
        <w:rPr>
          <w:szCs w:val="24"/>
          <w:lang w:val="hr-HR"/>
        </w:rPr>
        <w:t xml:space="preserve">svibnja </w:t>
      </w:r>
      <w:r w:rsidR="00931643" w:rsidRPr="00047756">
        <w:rPr>
          <w:lang w:val="hr-HR"/>
        </w:rPr>
        <w:t>2017</w:t>
      </w:r>
      <w:r w:rsidRPr="00047756">
        <w:rPr>
          <w:lang w:val="hr-HR"/>
        </w:rPr>
        <w:t>.</w:t>
      </w: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931643">
        <w:rPr>
          <w:szCs w:val="24"/>
          <w:lang w:val="hr-HR"/>
        </w:rPr>
        <w:t xml:space="preserve">        </w:t>
      </w:r>
      <w:r w:rsidRPr="00047756">
        <w:rPr>
          <w:szCs w:val="24"/>
          <w:lang w:val="hr-HR"/>
        </w:rPr>
        <w:t xml:space="preserve"> Sudac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bookmarkStart w:name="_GoBack" w:id="0"/>
      <w:bookmarkEnd w:id="0"/>
    </w:p>
    <w:sectPr w:rsidSect="00632DD6" w:rsidR="00047756" w:rsidRPr="00047756">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6E33" w:rsidR="003B6E33">
      <w:r>
        <w:separator/>
      </w:r>
    </w:p>
  </w:endnote>
  <w:endnote w:id="0" w:type="continuationSeparator">
    <w:p w:rsidRDefault="003B6E33" w:rsidR="003B6E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31187B">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6E33" w:rsidR="003B6E33">
      <w:r>
        <w:separator/>
      </w:r>
    </w:p>
  </w:footnote>
  <w:footnote w:id="0" w:type="continuationSeparator">
    <w:p w:rsidRDefault="003B6E33" w:rsidR="003B6E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proofErr w:type="spellStart"/>
    <w:r w:rsidRPr="00A15F9E">
      <w:t>Posl</w:t>
    </w:r>
    <w:r w:rsidR="004A03DE">
      <w:t>ovni</w:t>
    </w:r>
    <w:proofErr w:type="spellEnd"/>
    <w:r w:rsidR="004A03DE">
      <w:t xml:space="preserve"> </w:t>
    </w:r>
    <w:proofErr w:type="spellStart"/>
    <w:proofErr w:type="gramStart"/>
    <w:r w:rsidR="004A03DE">
      <w:t>broj</w:t>
    </w:r>
    <w:proofErr w:type="spellEnd"/>
    <w:r w:rsidR="004A03DE">
      <w:t xml:space="preserve"> </w:t>
    </w:r>
    <w:r w:rsidRPr="00A15F9E">
      <w:t xml:space="preserve"> 7</w:t>
    </w:r>
    <w:proofErr w:type="gramEnd"/>
    <w:r w:rsidRPr="00A15F9E">
      <w:t xml:space="preserve"> St-</w:t>
    </w:r>
    <w:r w:rsidR="00846AF9">
      <w:t>421</w:t>
    </w:r>
    <w:r w:rsidR="0016645F">
      <w:t>/</w:t>
    </w:r>
    <w:r w:rsidR="004A03DE">
      <w:t>201</w:t>
    </w:r>
    <w:r w:rsidR="006B1C89">
      <w:t>6</w:t>
    </w:r>
    <w:r w:rsidR="00347782">
      <w:t>-</w:t>
    </w:r>
    <w:r w:rsidR="00846AF9">
      <w:t>18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7619B"/>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93192"/>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31426"/>
    <w:rsid w:val="00233C95"/>
    <w:rsid w:val="002354BE"/>
    <w:rsid w:val="00243E9A"/>
    <w:rsid w:val="00247D3B"/>
    <w:rsid w:val="00265FAF"/>
    <w:rsid w:val="00270AC5"/>
    <w:rsid w:val="00272B4E"/>
    <w:rsid w:val="00275B01"/>
    <w:rsid w:val="0027604B"/>
    <w:rsid w:val="00280C1E"/>
    <w:rsid w:val="0028342F"/>
    <w:rsid w:val="002A0995"/>
    <w:rsid w:val="002B30A3"/>
    <w:rsid w:val="002C7144"/>
    <w:rsid w:val="002D285D"/>
    <w:rsid w:val="002F2D8D"/>
    <w:rsid w:val="0031187B"/>
    <w:rsid w:val="00313174"/>
    <w:rsid w:val="0031413E"/>
    <w:rsid w:val="00314A48"/>
    <w:rsid w:val="0032742B"/>
    <w:rsid w:val="00334820"/>
    <w:rsid w:val="00346936"/>
    <w:rsid w:val="00347782"/>
    <w:rsid w:val="003513B9"/>
    <w:rsid w:val="00370D0D"/>
    <w:rsid w:val="0038631F"/>
    <w:rsid w:val="0039352D"/>
    <w:rsid w:val="003A12EA"/>
    <w:rsid w:val="003A1CC2"/>
    <w:rsid w:val="003A6BB0"/>
    <w:rsid w:val="003A7162"/>
    <w:rsid w:val="003A7F6A"/>
    <w:rsid w:val="003B11E1"/>
    <w:rsid w:val="003B6E33"/>
    <w:rsid w:val="003C50E2"/>
    <w:rsid w:val="003C52A9"/>
    <w:rsid w:val="003D11B8"/>
    <w:rsid w:val="003D574F"/>
    <w:rsid w:val="003F0C59"/>
    <w:rsid w:val="0040078D"/>
    <w:rsid w:val="004052DE"/>
    <w:rsid w:val="004206FE"/>
    <w:rsid w:val="004364AA"/>
    <w:rsid w:val="00436C45"/>
    <w:rsid w:val="00450751"/>
    <w:rsid w:val="00450D9F"/>
    <w:rsid w:val="0045580B"/>
    <w:rsid w:val="00464C2B"/>
    <w:rsid w:val="0046585E"/>
    <w:rsid w:val="00465B17"/>
    <w:rsid w:val="004703AB"/>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6022"/>
    <w:rsid w:val="00687F59"/>
    <w:rsid w:val="00691BBD"/>
    <w:rsid w:val="00694839"/>
    <w:rsid w:val="006A0652"/>
    <w:rsid w:val="006A1A24"/>
    <w:rsid w:val="006A6C73"/>
    <w:rsid w:val="006B1C89"/>
    <w:rsid w:val="006B44BA"/>
    <w:rsid w:val="006E0251"/>
    <w:rsid w:val="006E3800"/>
    <w:rsid w:val="006F7A83"/>
    <w:rsid w:val="00712A65"/>
    <w:rsid w:val="00735EC7"/>
    <w:rsid w:val="00740E71"/>
    <w:rsid w:val="00746EB6"/>
    <w:rsid w:val="0075481F"/>
    <w:rsid w:val="00777A02"/>
    <w:rsid w:val="0078366C"/>
    <w:rsid w:val="007848C2"/>
    <w:rsid w:val="00791D2B"/>
    <w:rsid w:val="007B0120"/>
    <w:rsid w:val="007B5632"/>
    <w:rsid w:val="007B77DA"/>
    <w:rsid w:val="007C73A6"/>
    <w:rsid w:val="007D34E2"/>
    <w:rsid w:val="00807156"/>
    <w:rsid w:val="00811FDB"/>
    <w:rsid w:val="00814CE2"/>
    <w:rsid w:val="00815D1E"/>
    <w:rsid w:val="00830B93"/>
    <w:rsid w:val="00832937"/>
    <w:rsid w:val="0084373D"/>
    <w:rsid w:val="00846AF9"/>
    <w:rsid w:val="008527CA"/>
    <w:rsid w:val="00853617"/>
    <w:rsid w:val="00856D86"/>
    <w:rsid w:val="008604B8"/>
    <w:rsid w:val="008715F3"/>
    <w:rsid w:val="00876E4D"/>
    <w:rsid w:val="00896B8C"/>
    <w:rsid w:val="008A51F2"/>
    <w:rsid w:val="008A5688"/>
    <w:rsid w:val="008B057B"/>
    <w:rsid w:val="008B1D57"/>
    <w:rsid w:val="008B29D5"/>
    <w:rsid w:val="008B73D8"/>
    <w:rsid w:val="008C3EB9"/>
    <w:rsid w:val="008D6B45"/>
    <w:rsid w:val="008F7263"/>
    <w:rsid w:val="00905B84"/>
    <w:rsid w:val="00917958"/>
    <w:rsid w:val="00924D23"/>
    <w:rsid w:val="00931643"/>
    <w:rsid w:val="00936F25"/>
    <w:rsid w:val="009508D2"/>
    <w:rsid w:val="00953435"/>
    <w:rsid w:val="00972E20"/>
    <w:rsid w:val="00986454"/>
    <w:rsid w:val="009B3383"/>
    <w:rsid w:val="009B6904"/>
    <w:rsid w:val="009C22F0"/>
    <w:rsid w:val="009D1284"/>
    <w:rsid w:val="009E3DD4"/>
    <w:rsid w:val="009E3E9C"/>
    <w:rsid w:val="009F09E7"/>
    <w:rsid w:val="00A02DF8"/>
    <w:rsid w:val="00A02F57"/>
    <w:rsid w:val="00A0705F"/>
    <w:rsid w:val="00A15F9E"/>
    <w:rsid w:val="00A2133B"/>
    <w:rsid w:val="00A23185"/>
    <w:rsid w:val="00A300C7"/>
    <w:rsid w:val="00A35F58"/>
    <w:rsid w:val="00A36836"/>
    <w:rsid w:val="00A376C5"/>
    <w:rsid w:val="00A37777"/>
    <w:rsid w:val="00A5215C"/>
    <w:rsid w:val="00A56546"/>
    <w:rsid w:val="00A62618"/>
    <w:rsid w:val="00A6328F"/>
    <w:rsid w:val="00A717B0"/>
    <w:rsid w:val="00A811C9"/>
    <w:rsid w:val="00A90F53"/>
    <w:rsid w:val="00A937FA"/>
    <w:rsid w:val="00A94390"/>
    <w:rsid w:val="00AA2873"/>
    <w:rsid w:val="00AA4CA2"/>
    <w:rsid w:val="00AB0420"/>
    <w:rsid w:val="00AB3421"/>
    <w:rsid w:val="00AB59D8"/>
    <w:rsid w:val="00AC060C"/>
    <w:rsid w:val="00AC441F"/>
    <w:rsid w:val="00AC7AEF"/>
    <w:rsid w:val="00AD2322"/>
    <w:rsid w:val="00AE05AA"/>
    <w:rsid w:val="00AE2CA2"/>
    <w:rsid w:val="00AE4B9B"/>
    <w:rsid w:val="00AE4F5A"/>
    <w:rsid w:val="00AF1939"/>
    <w:rsid w:val="00AF2F67"/>
    <w:rsid w:val="00AF35AE"/>
    <w:rsid w:val="00AF76BB"/>
    <w:rsid w:val="00B116D9"/>
    <w:rsid w:val="00B26878"/>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CAD"/>
    <w:rsid w:val="00C25E83"/>
    <w:rsid w:val="00C31293"/>
    <w:rsid w:val="00C5055A"/>
    <w:rsid w:val="00C54A06"/>
    <w:rsid w:val="00C610E7"/>
    <w:rsid w:val="00C80B20"/>
    <w:rsid w:val="00CA1EDA"/>
    <w:rsid w:val="00CA37E5"/>
    <w:rsid w:val="00CA51FE"/>
    <w:rsid w:val="00CB1A2A"/>
    <w:rsid w:val="00CB766C"/>
    <w:rsid w:val="00CD6D59"/>
    <w:rsid w:val="00CF3592"/>
    <w:rsid w:val="00CF3A37"/>
    <w:rsid w:val="00CF5617"/>
    <w:rsid w:val="00D0050A"/>
    <w:rsid w:val="00D06D8A"/>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219BA"/>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8D6B45"/>
    <w:rPr>
      <w:color w:val="808080"/>
      <w:bdr w:space="0" w:sz="0" w:color="auto" w:val="none"/>
      <w:shd w:fill="CCFFFF" w:color="auto" w:val="clear"/>
    </w:rPr>
  </w:style>
  <w:style w:customStyle="true" w:styleId="eSPISCCParagraphDefaultFont" w:type="character">
    <w:name w:val="eSPIS_CC_Paragraph Default Font"/>
    <w:basedOn w:val="Zadanifontodlomka"/>
    <w:rsid w:val="008D6B45"/>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8D6B45"/>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8D6B45"/>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8D6B45"/>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8D6B45"/>
    <w:rPr>
      <w:color w:val="808080"/>
      <w:bdr w:color="auto" w:space="0" w:sz="0" w:val="none"/>
      <w:shd w:color="auto" w:fill="CCFFFF" w:val="clear"/>
    </w:rPr>
  </w:style>
  <w:style w:customStyle="1" w:styleId="eSPISCCParagraphDefaultFont" w:type="character">
    <w:name w:val="eSPIS_CC_Paragraph Default Font"/>
    <w:basedOn w:val="Zadanifontodlomka"/>
    <w:rsid w:val="008D6B45"/>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8D6B45"/>
    <w:rPr>
      <w:bCs/>
      <w:sz w:val="20"/>
      <w:bdr w:color="auto" w:space="0" w:sz="0" w:val="none"/>
      <w:shd w:color="auto" w:fill="FFFFCC" w:val="clear"/>
      <w:lang w:val="hr-HR"/>
    </w:rPr>
  </w:style>
  <w:style w:customStyle="1" w:styleId="PozadinaSvijetloCrvena" w:type="character">
    <w:name w:val="Pozadina_SvijetloCrvena"/>
    <w:basedOn w:val="eSPISCCParagraphDefaultFont"/>
    <w:rsid w:val="008D6B45"/>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8D6B45"/>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St-421/2016-18</izvorni_sadrzaj>
    <derivirana_varijabla naziv="DomainObject.Oznaka_1">St-421/2016-18</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St-421/2016</izvorni_sadrzaj>
    <derivirana_varijabla naziv="DomainObject.Predmet.OznakaBroj_1">St-421/2016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PORTA VITA d.o.o.</izvorni_sadrzaj>
    <derivirana_varijabla naziv="DomainObject.Predmet.ProtustrankaFormated_1">  PORTA VITA d.o.o.</derivirana_varijabla>
  </DomainObject.Predmet.ProtustrankaFormated>
  <DomainObject.Predmet.ProtustrankaFormatedOIB>
    <izvorni_sadrzaj>  PORTA VITA d.o.o., OIB 63935761742</izvorni_sadrzaj>
    <derivirana_varijabla naziv="DomainObject.Predmet.ProtustrankaFormatedOIB_1">  PORTA VITA d.o.o., OIB 63935761742</derivirana_varijabla>
  </DomainObject.Predmet.ProtustrankaFormatedOIB>
  <DomainObject.Predmet.ProtustrankaFormatedWithAdress>
    <izvorni_sadrzaj> PORTA VITA d.o.o., Mladenići 203, 51216 Viškovo</izvorni_sadrzaj>
    <derivirana_varijabla naziv="DomainObject.Predmet.ProtustrankaFormatedWithAdress_1"> PORTA VITA d.o.o., Mladenići 203, 51216 Viškovo</derivirana_varijabla>
  </DomainObject.Predmet.ProtustrankaFormatedWithAdress>
  <DomainObject.Predmet.ProtustrankaFormatedWithAdressOIB>
    <izvorni_sadrzaj> PORTA VITA d.o.o., OIB 63935761742, Mladenići 203, 51216 Viškovo</izvorni_sadrzaj>
    <derivirana_varijabla naziv="DomainObject.Predmet.ProtustrankaFormatedWithAdressOIB_1"> PORTA VITA d.o.o., OIB 63935761742, Mladenići 203, 51216 Viškovo</derivirana_varijabla>
  </DomainObject.Predmet.ProtustrankaFormatedWithAdressOIB>
  <DomainObject.Predmet.ProtustrankaWithAdress>
    <izvorni_sadrzaj>PORTA VITA d.o.o. Mladenići 203, 51216 Viškovo</izvorni_sadrzaj>
    <derivirana_varijabla naziv="DomainObject.Predmet.ProtustrankaWithAdress_1">PORTA VITA d.o.o. Mladenići 203, 51216 Viškovo</derivirana_varijabla>
  </DomainObject.Predmet.ProtustrankaWithAdress>
  <DomainObject.Predmet.ProtustrankaWithAdressOIB>
    <izvorni_sadrzaj>PORTA VITA d.o.o., OIB 63935761742, Mladenići 203, 51216 Viškovo</izvorni_sadrzaj>
    <derivirana_varijabla naziv="DomainObject.Predmet.ProtustrankaWithAdressOIB_1">PORTA VITA d.o.o., OIB 63935761742, Mladenići 203, 51216 Viškovo</derivirana_varijabla>
  </DomainObject.Predmet.ProtustrankaWithAdressOIB>
  <DomainObject.Predmet.ProtustrankaNazivFormated>
    <izvorni_sadrzaj>PORTA VITA d.o.o.</izvorni_sadrzaj>
    <derivirana_varijabla naziv="DomainObject.Predmet.ProtustrankaNazivFormated_1">PORTA VITA d.o.o.</derivirana_varijabla>
  </DomainObject.Predmet.ProtustrankaNazivFormated>
  <DomainObject.Predmet.ProtustrankaNazivFormatedOIB>
    <izvorni_sadrzaj>PORTA VITA d.o.o., OIB 63935761742</izvorni_sadrzaj>
    <derivirana_varijabla naziv="DomainObject.Predmet.ProtustrankaNazivFormatedOIB_1">PORTA VITA d.o.o., OIB 63935761742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PORTA VITA d.o.o.</item>
    </izvorni_sadrzaj>
    <derivirana_varijabla naziv="DomainObject.Predmet.ProtuStrankaListFormated_1">
      <item>PORTA VITA d.o.o.</item>
    </derivirana_varijabla>
  </DomainObject.Predmet.ProtuStrankaListFormated>
  <DomainObject.Predmet.ProtuStrankaListFormatedOIB>
    <izvorni_sadrzaj>
      <item>PORTA VITA d.o.o., OIB 63935761742</item>
    </izvorni_sadrzaj>
    <derivirana_varijabla naziv="DomainObject.Predmet.ProtuStrankaListFormatedOIB_1">
      <item>PORTA VITA d.o.o., OIB 63935761742</item>
    </derivirana_varijabla>
  </DomainObject.Predmet.ProtuStrankaListFormatedOIB>
  <DomainObject.Predmet.ProtuStrankaListFormatedWithAdress>
    <izvorni_sadrzaj>
      <item>PORTA VITA d.o.o., Mladenići 203, 51216 Viškovo</item>
    </izvorni_sadrzaj>
    <derivirana_varijabla naziv="DomainObject.Predmet.ProtuStrankaListFormatedWithAdress_1">
      <item>PORTA VITA d.o.o., Mladenići 203, 51216 Viškovo</item>
    </derivirana_varijabla>
  </DomainObject.Predmet.ProtuStrankaListFormatedWithAdress>
  <DomainObject.Predmet.ProtuStrankaListFormatedWithAdressOIB>
    <izvorni_sadrzaj>
      <item>PORTA VITA d.o.o., OIB 63935761742, Mladenići 203, 51216 Viškovo</item>
    </izvorni_sadrzaj>
    <derivirana_varijabla naziv="DomainObject.Predmet.ProtuStrankaListFormatedWithAdressOIB_1">
      <item>PORTA VITA d.o.o., OIB 63935761742, Mladenići 203, 51216 Viškovo</item>
    </derivirana_varijabla>
  </DomainObject.Predmet.ProtuStrankaListFormatedWithAdressOIB>
  <DomainObject.Predmet.ProtuStrankaListNazivFormated>
    <izvorni_sadrzaj>
      <item>PORTA VITA d.o.o.</item>
    </izvorni_sadrzaj>
    <derivirana_varijabla naziv="DomainObject.Predmet.ProtuStrankaListNazivFormated_1">
      <item>PORTA VITA d.o.o.</item>
    </derivirana_varijabla>
  </DomainObject.Predmet.ProtuStrankaListNazivFormated>
  <DomainObject.Predmet.ProtuStrankaListNazivFormatedOIB>
    <izvorni_sadrzaj>
      <item>PORTA VITA d.o.o., OIB 63935761742</item>
    </izvorni_sadrzaj>
    <derivirana_varijabla naziv="DomainObject.Predmet.ProtuStrankaListNazivFormatedOIB_1">
      <item>PORTA VITA d.o.o., OIB 63935761742</item>
    </derivirana_varijabla>
  </DomainObject.Predmet.ProtuStrankaListNazivFormatedOIB>
  <DomainObject.Predmet.OstaliListFormated>
    <izvorni_sadrzaj>
      <item>Miroslav Aničić</item>
    </izvorni_sadrzaj>
    <derivirana_varijabla naziv="DomainObject.Predmet.OstaliListFormated_1">
      <item>Miroslav Aničić</item>
    </derivirana_varijabla>
  </DomainObject.Predmet.OstaliListFormated>
  <DomainObject.Predmet.OstaliListFormatedOIB>
    <izvorni_sadrzaj>
      <item>Miroslav Aničić, OIB 55318059443</item>
    </izvorni_sadrzaj>
    <derivirana_varijabla naziv="DomainObject.Predmet.OstaliListFormatedOIB_1">
      <item>Miroslav Aničić, OIB 55318059443</item>
    </derivirana_varijabla>
  </DomainObject.Predmet.OstaliListFormatedOIB>
  <DomainObject.Predmet.OstaliListFormatedWithAdress>
    <izvorni_sadrzaj>
      <item>Miroslav Aničić, Josipa Mohorića 33, 51000 Rijeka</item>
    </izvorni_sadrzaj>
    <derivirana_varijabla naziv="DomainObject.Predmet.OstaliListFormatedWithAdress_1">
      <item>Miroslav Aničić, Josipa Mohorića 33, 51000 Rijeka</item>
    </derivirana_varijabla>
  </DomainObject.Predmet.OstaliListFormatedWithAdress>
  <DomainObject.Predmet.OstaliListFormatedWithAdressOIB>
    <izvorni_sadrzaj>
      <item>Miroslav Aničić, OIB 55318059443, Josipa Mohorića 33, 51000 Rijeka</item>
    </izvorni_sadrzaj>
    <derivirana_varijabla naziv="DomainObject.Predmet.OstaliListFormatedWithAdressOIB_1">
      <item>Miroslav Aničić, OIB 55318059443, Josipa Mohorića 33, 51000 Rijeka</item>
    </derivirana_varijabla>
  </DomainObject.Predmet.OstaliListFormatedWithAdressOIB>
  <DomainObject.Predmet.OstaliListNazivFormated>
    <izvorni_sadrzaj>
      <item>Miroslav Aničić</item>
    </izvorni_sadrzaj>
    <derivirana_varijabla naziv="DomainObject.Predmet.OstaliListNazivFormated_1">
      <item>Miroslav Aničić</item>
    </derivirana_varijabla>
  </DomainObject.Predmet.OstaliListNazivFormated>
  <DomainObject.Predmet.OstaliListNazivFormatedOIB>
    <izvorni_sadrzaj>
      <item>Miroslav Aničić, OIB 55318059443</item>
    </izvorni_sadrzaj>
    <derivirana_varijabla naziv="DomainObject.Predmet.OstaliListNazivFormatedOIB_1">
      <item>Miroslav Aničić, OIB 55318059443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St-421/2016-18</izvorni_sadrzaj>
    <derivirana_varijabla naziv="DomainObject.PoslovniBrojDokumenta_1">St-421/2016-18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PORTA VITA d.o.o.</izvorni_sadrzaj>
    <derivirana_varijabla naziv="DomainObject.Predmet.ProtustrankaIDrugi_1">PORTA VITA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PORTA VITA d.o.o., OIB 63935761742, Mladenići 203, 51216 Viškovo</izvorni_sadrzaj>
    <derivirana_varijabla naziv="DomainObject.Predmet.ProtustrankaIDrugiAdressOIB_1">PORTA VITA d.o.o., OIB 63935761742, Mladenići 203,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PORTA VITA d.o.o.</item>
      <item>Miroslav Aničić</item>
    </izvorni_sadrzaj>
    <derivirana_varijabla naziv="DomainObject.Predmet.SudioniciListNaziv_1">
      <item>FINA  Rijeka</item>
      <item>PORTA VITA d.o.o.</item>
      <item>Miroslav Aničić</item>
    </derivirana_varijabla>
  </DomainObject.Predmet.SudioniciListNaziv>
  <DomainObject.Predmet.SudioniciListAdressOIB>
    <izvorni_sadrzaj>
      <item>FINA  Rijeka, OIB 85821130368, Frana Kurelca 8,51000 Rijeka</item>
      <item>PORTA VITA d.o.o., OIB 63935761742, Mladenići 203,51216 Viškovo</item>
      <item>Miroslav Aničić, OIB 55318059443, Josipa Mohorića 33,51000 Rijeka</item>
    </izvorni_sadrzaj>
    <derivirana_varijabla naziv="DomainObject.Predmet.SudioniciListAdressOIB_1">
      <item>FINA  Rijeka, OIB 85821130368, Frana Kurelca 8,51000 Rijeka</item>
      <item>PORTA VITA d.o.o., OIB 63935761742, Mladenići 203,51216 Viškovo</item>
      <item>Miroslav Aničić, OIB 55318059443, Josipa Mohorića 33,51000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63935761742</item>
      <item>, OIB 55318059443</item>
    </izvorni_sadrzaj>
    <derivirana_varijabla naziv="DomainObject.Predmet.SudioniciListNazivOIB_1">
      <item>, OIB 85821130368</item>
      <item>, OIB 63935761742</item>
      <item>, OIB 55318059443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890</properties:Words>
  <properties:Characters>4748</properties:Characters>
  <properties:Lines>109</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2017-05-26T06:57:00Z</dcterms:created>
  <dc:creator>T SUD</dc:creator>
  <cp:lastModifiedBy>Tanja Fidel</cp:lastModifiedBy>
  <cp:lastPrinted>2017-05-26T10:44:00Z</cp:lastPrinted>
  <dcterms:modified xmlns:xsi="http://www.w3.org/2001/XMLSchema-instance" xsi:type="dcterms:W3CDTF">2017-05-26T10:44:00Z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St-421/2016-18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