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44B94" w:rsidR="00844B94">
        <w:tc>
          <w:tcPr>
            <w:tcW w:type="dxa" w:w="2985"/>
            <w:hideMark/>
          </w:tcPr>
          <w:p w:rsidRDefault="00844B94" w:rsidP="00844B94" w:rsidR="00844B94">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44B94" w:rsidP="00844B94" w:rsidR="00844B94">
            <w:pPr>
              <w:spacing w:after="0"/>
              <w:jc w:val="center"/>
            </w:pPr>
            <w:r>
              <w:t>Republika Hrvatska</w:t>
            </w:r>
          </w:p>
          <w:p w:rsidRDefault="00844B94" w:rsidP="00844B94" w:rsidR="00844B94">
            <w:pPr>
              <w:spacing w:after="0"/>
              <w:jc w:val="center"/>
            </w:pPr>
            <w:r>
              <w:t>Trgovački sud u Varaždinu</w:t>
            </w:r>
          </w:p>
          <w:p w:rsidRDefault="00844B94" w:rsidP="00844B94" w:rsidR="00844B94">
            <w:pPr>
              <w:spacing w:after="0"/>
              <w:jc w:val="center"/>
            </w:pPr>
            <w:r>
              <w:t>Varaždin, Braće Radić 2</w:t>
            </w:r>
          </w:p>
        </w:tc>
      </w:tr>
    </w:tbl>
    <w:p w14:textId="5f8a681" w14:paraId="5f8a681" w:rsidRDefault="00844B94" w:rsidP="00844B94" w:rsidR="00844B94">
      <w:pPr>
        <w:spacing w:after="0"/>
        <w:jc w:val="both"/>
        <w15:collapsed w:val="false"/>
      </w:pPr>
      <w:r>
        <w:tab/>
      </w:r>
      <w:r>
        <w:tab/>
      </w:r>
      <w:r>
        <w:tab/>
      </w:r>
      <w:r>
        <w:tab/>
      </w:r>
    </w:p>
    <w:p w:rsidRDefault="00844B94" w:rsidP="00844B94" w:rsidR="00844B94">
      <w:pPr>
        <w:spacing w:after="0"/>
        <w:jc w:val="both"/>
      </w:pPr>
      <w:r>
        <w:t xml:space="preserve">                   </w:t>
      </w:r>
      <w:r>
        <w:tab/>
      </w:r>
      <w:r>
        <w:tab/>
      </w:r>
      <w:r>
        <w:tab/>
      </w:r>
      <w:r>
        <w:tab/>
      </w:r>
      <w:r>
        <w:tab/>
        <w:t xml:space="preserve">                          Poslovni broj: 3 St-151/2018-14</w:t>
      </w:r>
    </w:p>
    <w:p w:rsidRDefault="00844B94" w:rsidP="00844B94" w:rsidR="00844B94">
      <w:pPr>
        <w:spacing w:after="0"/>
        <w:jc w:val="both"/>
      </w:pPr>
    </w:p>
    <w:p w:rsidRDefault="00844B94" w:rsidP="00844B94" w:rsidR="00844B94">
      <w:pPr>
        <w:spacing w:after="0"/>
        <w:jc w:val="both"/>
      </w:pPr>
    </w:p>
    <w:p w:rsidRDefault="00844B94" w:rsidP="00844B94" w:rsidR="00844B94">
      <w:pPr>
        <w:spacing w:after="0"/>
        <w:jc w:val="both"/>
      </w:pPr>
    </w:p>
    <w:p w:rsidRDefault="00844B94" w:rsidP="00844B94" w:rsidR="00844B94">
      <w:pPr>
        <w:spacing w:after="0"/>
        <w:jc w:val="center"/>
      </w:pPr>
      <w:r>
        <w:t>R E P U B L I K A   H R V A T S K A</w:t>
      </w:r>
    </w:p>
    <w:p w:rsidRDefault="00844B94" w:rsidP="00844B94" w:rsidR="00844B94">
      <w:pPr>
        <w:spacing w:after="0"/>
        <w:jc w:val="center"/>
        <w:rPr>
          <w:b/>
        </w:rPr>
      </w:pPr>
    </w:p>
    <w:p w:rsidRDefault="00844B94" w:rsidP="00844B94" w:rsidR="00844B94">
      <w:pPr>
        <w:spacing w:after="0"/>
        <w:jc w:val="center"/>
      </w:pPr>
      <w:r>
        <w:rPr>
          <w:b/>
          <w:sz w:val="32"/>
          <w:szCs w:val="32"/>
        </w:rPr>
        <w:t xml:space="preserve"> </w:t>
      </w:r>
      <w:r>
        <w:t>R J E Š E NJ E</w:t>
      </w:r>
    </w:p>
    <w:p w:rsidRDefault="00844B94" w:rsidP="00844B94" w:rsidR="00844B94">
      <w:pPr>
        <w:spacing w:after="0"/>
        <w:jc w:val="center"/>
      </w:pPr>
    </w:p>
    <w:p w:rsidRDefault="00844B94" w:rsidP="00844B94" w:rsidR="00844B94">
      <w:pPr>
        <w:spacing w:after="0"/>
      </w:pPr>
    </w:p>
    <w:p w:rsidRDefault="00844B94" w:rsidP="00844B94" w:rsidR="00844B94">
      <w:pPr>
        <w:spacing w:after="0"/>
        <w:jc w:val="both"/>
      </w:pPr>
      <w:r>
        <w:tab/>
        <w:t xml:space="preserve">Trgovački sud u Varaždinu, po sucu toga suda Jasni Lekić, u stečajnom predmetu u povodu prijedloga predlagatelja FINANCIJSKA AGENCIJA Regionalni centar Zagreb, Podružnica Varaždin, A. Cesarca 2, protiv dužnika SIOMEAT PODRAVINA društvo s ograničenom odgovornošću za trgovinu, usluge i preradu mesa i mesnih prerađevina, skraćena tvrtka SIOMEAT PODRAVINA d.o.o. Koprivnica, Dravska 17, MBS: 070120439, OIB: 55099457567, radi otvaranja stečajnog postupka nad dužnikom, dana 09. siječnja 2019. godine, </w:t>
      </w:r>
    </w:p>
    <w:p w:rsidRDefault="00844B94" w:rsidP="00844B94" w:rsidR="00844B94">
      <w:pPr>
        <w:tabs>
          <w:tab w:pos="3870" w:val="left"/>
        </w:tabs>
        <w:spacing w:after="0"/>
        <w:jc w:val="both"/>
      </w:pPr>
    </w:p>
    <w:p w:rsidRDefault="00844B94" w:rsidP="00844B94" w:rsidR="00844B94">
      <w:pPr>
        <w:spacing w:after="0"/>
        <w:jc w:val="center"/>
      </w:pPr>
      <w:r>
        <w:t>r i j e š i o   j e:</w:t>
      </w:r>
    </w:p>
    <w:p w:rsidRDefault="00844B94" w:rsidP="00844B94" w:rsidR="00844B94">
      <w:pPr>
        <w:spacing w:after="0"/>
        <w:jc w:val="both"/>
      </w:pPr>
      <w:r>
        <w:tab/>
      </w:r>
    </w:p>
    <w:p w:rsidRDefault="00844B94" w:rsidP="00844B94" w:rsidR="00844B94">
      <w:pPr>
        <w:pStyle w:val="Odlomakpopisa"/>
        <w:numPr>
          <w:ilvl w:val="0"/>
          <w:numId w:val="47"/>
        </w:numPr>
        <w:tabs>
          <w:tab w:pos="851" w:val="clear"/>
        </w:tabs>
        <w:spacing w:after="0"/>
        <w:contextualSpacing/>
      </w:pPr>
      <w:r>
        <w:t xml:space="preserve">Dužniku SIOMEAT PODRAVINA društvo s ograničenom odgovornošću za trgovinu, usluge i preradu mesa i mesnih prerađevina, skraćena tvrtka SIOMEAT PODRAVINA d.o.o. Koprivnica, Dravska 17, MBS: 070120439, OIB: 55099457567, postavlja se privremeni stečajni upravitelj Lidia Belamarić, odvjetnica iz Varaždina, Kratka 2, OIB: 55271144632.      </w:t>
      </w:r>
    </w:p>
    <w:p w:rsidRDefault="00844B94" w:rsidP="00844B94" w:rsidR="00844B94">
      <w:pPr>
        <w:spacing w:after="0"/>
        <w:ind w:left="705"/>
        <w:jc w:val="both"/>
      </w:pPr>
    </w:p>
    <w:p w:rsidRDefault="00844B94" w:rsidP="00844B94" w:rsidR="00844B94">
      <w:pPr>
        <w:pStyle w:val="Odlomakpopisa"/>
        <w:numPr>
          <w:ilvl w:val="0"/>
          <w:numId w:val="47"/>
        </w:numPr>
        <w:tabs>
          <w:tab w:pos="851" w:val="clear"/>
        </w:tabs>
        <w:spacing w:after="0"/>
        <w:contextualSpacing/>
      </w:pPr>
      <w:r>
        <w:t xml:space="preserve"> Privremeni stečajni upravitelj dužan je: </w:t>
      </w:r>
    </w:p>
    <w:p w:rsidRDefault="00844B94" w:rsidP="00844B94" w:rsidR="00844B94">
      <w:pPr>
        <w:pStyle w:val="Odlomakpopisa"/>
        <w:numPr>
          <w:ilvl w:val="0"/>
          <w:numId w:val="48"/>
        </w:numPr>
        <w:tabs>
          <w:tab w:pos="851" w:val="clear"/>
        </w:tabs>
        <w:spacing w:after="0"/>
        <w:contextualSpacing/>
      </w:pPr>
      <w:r>
        <w:t xml:space="preserve">zaštiti i održavati imovinu dužnika </w:t>
      </w:r>
    </w:p>
    <w:p w:rsidRDefault="00844B94" w:rsidP="00844B94" w:rsidR="00844B94">
      <w:pPr>
        <w:pStyle w:val="Odlomakpopisa"/>
        <w:numPr>
          <w:ilvl w:val="0"/>
          <w:numId w:val="48"/>
        </w:numPr>
        <w:tabs>
          <w:tab w:pos="851" w:val="clear"/>
        </w:tabs>
        <w:spacing w:after="0"/>
        <w:contextualSpacing/>
      </w:pPr>
      <w:r>
        <w:t>nastaviti s vođenjem dužnikova poslovanja sve do odluke o otvaranju stečajnog postupka</w:t>
      </w:r>
    </w:p>
    <w:p w:rsidRDefault="00844B94" w:rsidP="00844B94" w:rsidR="00844B94">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844B94" w:rsidP="00844B94" w:rsidR="00844B94">
      <w:pPr>
        <w:pStyle w:val="Odlomakpopisa"/>
        <w:spacing w:after="0"/>
        <w:ind w:left="1425"/>
      </w:pPr>
    </w:p>
    <w:p w:rsidRDefault="00844B94" w:rsidP="00844B94" w:rsidR="00844B94">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844B94" w:rsidP="00844B94" w:rsidR="00844B94">
      <w:pPr>
        <w:spacing w:after="0"/>
        <w:jc w:val="both"/>
      </w:pPr>
    </w:p>
    <w:p w:rsidRDefault="00844B94" w:rsidP="00844B94" w:rsidR="00844B94">
      <w:pPr>
        <w:spacing w:after="0"/>
        <w:jc w:val="center"/>
      </w:pPr>
      <w:r>
        <w:t>Obrazloženje</w:t>
      </w:r>
    </w:p>
    <w:p w:rsidRDefault="00844B94" w:rsidP="00844B94" w:rsidR="00844B94">
      <w:pPr>
        <w:spacing w:after="0"/>
        <w:jc w:val="center"/>
      </w:pPr>
    </w:p>
    <w:p w:rsidRDefault="00844B94" w:rsidP="00844B94" w:rsidR="00844B94">
      <w:pPr>
        <w:spacing w:after="0"/>
        <w:ind w:firstLine="705"/>
        <w:jc w:val="both"/>
      </w:pPr>
      <w:r>
        <w:t xml:space="preserve">Predlagatelj Fina Regionalni centar Zagreb, Podružnica Varaždin, podnio je prijedlog za otvaranje stečajnog postupka nad društvom dužnika, navodeći da dužnik na dan 25.4.2018. u Očevidniku redoslijeda osnova za plaćanje ima evidentirane neizvršene osnove za plaćanje </w:t>
      </w:r>
      <w:r>
        <w:lastRenderedPageBreak/>
        <w:t xml:space="preserve">u neprekinutom razdoblju od 120 dana u ukupnom iznosu od 378.460,08 kn u koji iznos je uračunata kamata i naknada Financijske agencije za provedbu ovrhe na novčanim sredstvima, da prema podacima o broju zaposlenih dostavljenim od Hrvatskog zavoda za mirovinsko osiguranje dužnik ima jednog zaposlenika, te da na dan 25.4.2018. u Jedinstvenom registru računa ima otvorene račune i oročena novčana sredstva kod Raiffeisenbank Austria d.d. </w:t>
      </w:r>
    </w:p>
    <w:p w:rsidRDefault="00844B94" w:rsidP="00844B94" w:rsidR="00844B94">
      <w:pPr>
        <w:spacing w:after="0"/>
        <w:ind w:firstLine="705"/>
        <w:jc w:val="both"/>
      </w:pPr>
    </w:p>
    <w:p w:rsidRDefault="00844B94" w:rsidP="00844B94" w:rsidR="00844B94">
      <w:pPr>
        <w:spacing w:after="0"/>
        <w:ind w:firstLine="705"/>
        <w:jc w:val="both"/>
      </w:pPr>
      <w:r>
        <w:t xml:space="preserve">Na temelju takvog prijedloga predlagatelja ovaj sud donio je rješenje broj 3 St-151/18-3 od 8.6.2018. kojim se pokreće prethodni postupak radi utvrđivanja uvjeta za otvaranje stečajnog postupka, te je ujedno zaključkom broj 3 St-151/18-4 od 8.6.2018. naložio odgovornoj osobi dužnika da u roku od 15 dana dostavi popis imovine i obveza dužnika.  </w:t>
      </w:r>
    </w:p>
    <w:p w:rsidRDefault="00844B94" w:rsidP="00844B94" w:rsidR="00844B94">
      <w:pPr>
        <w:spacing w:after="0"/>
        <w:ind w:firstLine="705"/>
        <w:jc w:val="both"/>
      </w:pPr>
    </w:p>
    <w:p w:rsidRDefault="00844B94" w:rsidP="00844B94" w:rsidR="00844B94">
      <w:pPr>
        <w:spacing w:after="0"/>
        <w:ind w:firstLine="705"/>
        <w:jc w:val="both"/>
      </w:pPr>
      <w:r>
        <w:t>Direktor dužnika, uredno pozvan, nije pristupio na ročišta u prethodnom postupku dana 2.7.2018., 11.9.2018., 16.10.2018. i 30.11.2018.</w:t>
      </w:r>
    </w:p>
    <w:p w:rsidRDefault="00844B94" w:rsidP="00844B94" w:rsidR="00844B94">
      <w:pPr>
        <w:spacing w:after="0"/>
        <w:ind w:firstLine="705"/>
        <w:jc w:val="both"/>
      </w:pPr>
    </w:p>
    <w:p w:rsidRDefault="00844B94" w:rsidP="00844B94" w:rsidR="00844B94">
      <w:pPr>
        <w:spacing w:after="0"/>
        <w:ind w:firstLine="705"/>
        <w:jc w:val="both"/>
      </w:pPr>
      <w:r>
        <w:t>Na ročištu u prethodnom postupku održanom dana 30.11.2018. zastupnica ŽDO predala je sudu dopis RH Ministarstva financija, Porezne uprave, Područni ured Koprivnica od 20.9.2018. o stanju poreznog dugovanja za dužnika, te stanje računa poreznog obveznika na dan 20.9.2018. iz kojeg proizlazi da je stanje duga s osnova poreza i doprinosa 468.217,97 kn.</w:t>
      </w:r>
    </w:p>
    <w:p w:rsidRDefault="00844B94" w:rsidP="00844B94" w:rsidR="00844B94">
      <w:pPr>
        <w:spacing w:after="0"/>
        <w:ind w:firstLine="708"/>
        <w:jc w:val="both"/>
      </w:pPr>
      <w:r>
        <w:t>Nadalje je sud rješenjem broj 3 St-151/18-5 od 8.6.2018. pozvao direktora dužnika na platež predujma za namirenje troškova stečajnog postupka u iznosu od 1.000,00 kn, a koji predujam direktor nije platio.</w:t>
      </w:r>
    </w:p>
    <w:p w:rsidRDefault="00844B94" w:rsidP="00844B94" w:rsidR="00844B94">
      <w:pPr>
        <w:spacing w:after="0"/>
        <w:jc w:val="both"/>
      </w:pPr>
    </w:p>
    <w:p w:rsidRDefault="00844B94" w:rsidP="00844B94" w:rsidR="00844B94">
      <w:pPr>
        <w:spacing w:after="0"/>
        <w:ind w:firstLine="705"/>
        <w:jc w:val="both"/>
      </w:pPr>
      <w:r>
        <w:t>Slijedom navedenih utvrđenja tijekom prethodnog postupka utvrđeno je da se kod dužnika ispunio razlog nesposobnosti za plaćanje, te da nema točnih podataka o stanju imovine društva. Stoga je sud postavio privremenog stečajnog upravitelja temeljem članka 118. Stečajnog zakona (N.N. 71/15 i 104/17, dalje skraćeno: SZ-a) koji će ispitati gospodarsko-financijsko stanje stečajnog dužnika, stanje imovine društva, te ispitati da li se imovinom dužnika mogu pokriti troškovi stečajnog postupka.</w:t>
      </w:r>
    </w:p>
    <w:p w:rsidRDefault="00844B94" w:rsidP="00844B94" w:rsidR="00844B94">
      <w:pPr>
        <w:spacing w:after="0"/>
        <w:ind w:firstLine="705"/>
        <w:jc w:val="both"/>
      </w:pPr>
    </w:p>
    <w:p w:rsidRDefault="00844B94" w:rsidP="00844B94" w:rsidR="00844B94">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844B94" w:rsidP="00844B94" w:rsidR="00844B94">
      <w:pPr>
        <w:spacing w:after="0"/>
        <w:ind w:firstLine="705"/>
        <w:jc w:val="both"/>
      </w:pPr>
    </w:p>
    <w:p w:rsidRDefault="00844B94" w:rsidP="00844B94" w:rsidR="00844B94">
      <w:pPr>
        <w:spacing w:after="0"/>
        <w:ind w:firstLine="708"/>
        <w:jc w:val="both"/>
      </w:pPr>
      <w:r>
        <w:t>Slijedom svega naprijed navedenog, sud je riješio kao u izreci.</w:t>
      </w:r>
    </w:p>
    <w:p w:rsidRDefault="00844B94" w:rsidP="00844B94" w:rsidR="00844B94">
      <w:pPr>
        <w:spacing w:after="0"/>
        <w:ind w:firstLine="708"/>
        <w:jc w:val="both"/>
      </w:pPr>
    </w:p>
    <w:p w:rsidRDefault="00844B94" w:rsidP="00844B94" w:rsidR="00844B94">
      <w:pPr>
        <w:spacing w:after="0"/>
        <w:jc w:val="both"/>
      </w:pPr>
    </w:p>
    <w:p w:rsidRDefault="00844B94" w:rsidP="00844B94" w:rsidR="00844B94">
      <w:pPr>
        <w:spacing w:after="0"/>
        <w:ind w:firstLine="708"/>
        <w:jc w:val="both"/>
      </w:pPr>
      <w:r>
        <w:tab/>
      </w:r>
      <w:r>
        <w:tab/>
      </w:r>
      <w:r>
        <w:tab/>
        <w:t>Varaždin, 9. siječnja 2019.</w:t>
      </w:r>
    </w:p>
    <w:p w:rsidRDefault="00844B94" w:rsidP="00844B94" w:rsidR="00844B94">
      <w:pPr>
        <w:spacing w:after="0"/>
        <w:jc w:val="both"/>
      </w:pPr>
    </w:p>
    <w:p w:rsidRDefault="00844B94" w:rsidP="00844B94" w:rsidR="00844B94">
      <w:pPr>
        <w:spacing w:after="0"/>
        <w:ind w:firstLine="708"/>
        <w:jc w:val="both"/>
      </w:pPr>
      <w:r>
        <w:tab/>
      </w:r>
      <w:r>
        <w:tab/>
      </w:r>
      <w:r>
        <w:tab/>
      </w:r>
      <w:r>
        <w:tab/>
      </w:r>
      <w:r>
        <w:tab/>
      </w:r>
      <w:r>
        <w:tab/>
      </w:r>
      <w:r>
        <w:tab/>
      </w:r>
      <w:r>
        <w:tab/>
        <w:t xml:space="preserve">      Sudac:</w:t>
      </w:r>
    </w:p>
    <w:p w:rsidRDefault="00844B94" w:rsidP="00844B94" w:rsidR="00844B94">
      <w:pPr>
        <w:spacing w:after="0"/>
        <w:jc w:val="both"/>
      </w:pPr>
    </w:p>
    <w:p w:rsidRDefault="00844B94" w:rsidP="00844B94" w:rsidR="00844B94">
      <w:pPr>
        <w:spacing w:after="0"/>
        <w:jc w:val="both"/>
      </w:pPr>
      <w:r>
        <w:t xml:space="preserve"> </w:t>
      </w:r>
      <w:r>
        <w:tab/>
      </w:r>
      <w:r>
        <w:tab/>
      </w:r>
      <w:r>
        <w:tab/>
      </w:r>
      <w:r>
        <w:tab/>
      </w:r>
      <w:r>
        <w:tab/>
      </w:r>
      <w:r>
        <w:tab/>
      </w:r>
      <w:r>
        <w:tab/>
        <w:t xml:space="preserve">                      Jasna Lekić, v. r.</w:t>
      </w:r>
    </w:p>
    <w:p w:rsidRDefault="00844B94" w:rsidP="00844B94" w:rsidR="00844B94">
      <w:pPr>
        <w:spacing w:after="0"/>
        <w:jc w:val="both"/>
      </w:pPr>
    </w:p>
    <w:p w:rsidRDefault="00844B94" w:rsidP="00844B94" w:rsidR="00844B94">
      <w:pPr>
        <w:spacing w:after="0"/>
        <w:jc w:val="both"/>
      </w:pPr>
      <w:r>
        <w:t xml:space="preserve">                                                                                      Za točnost otpravka-ovlašteni službenik:</w:t>
      </w:r>
    </w:p>
    <w:p w:rsidRDefault="00844B94" w:rsidP="00844B94" w:rsidR="00844B94">
      <w:pPr>
        <w:spacing w:after="0"/>
        <w:jc w:val="both"/>
      </w:pPr>
    </w:p>
    <w:p w:rsidRDefault="00844B94" w:rsidP="00844B94" w:rsidR="00844B94">
      <w:pPr>
        <w:spacing w:after="0"/>
        <w:jc w:val="both"/>
      </w:pPr>
      <w:r>
        <w:tab/>
        <w:t>POUKA O PRAVNOM LIJEKU:</w:t>
      </w:r>
    </w:p>
    <w:p w:rsidRDefault="00844B94" w:rsidP="00844B94" w:rsidR="00844B94">
      <w:pPr>
        <w:spacing w:after="0"/>
        <w:jc w:val="both"/>
      </w:pPr>
    </w:p>
    <w:p w:rsidRDefault="00844B94" w:rsidP="00844B94" w:rsidR="00844B94">
      <w:pPr>
        <w:spacing w:after="0"/>
        <w:jc w:val="both"/>
      </w:pPr>
      <w:r>
        <w:tab/>
        <w:t>Protiv ovog rješenja posebna žalba nije dopuštena.</w:t>
      </w:r>
    </w:p>
    <w:p w:rsidRDefault="00844B94" w:rsidP="00844B94" w:rsidR="00844B94">
      <w:pPr>
        <w:spacing w:after="0"/>
        <w:jc w:val="both"/>
      </w:pPr>
    </w:p>
    <w:p w:rsidRDefault="00844B94" w:rsidP="00844B94" w:rsidR="00844B94">
      <w:pPr>
        <w:spacing w:after="0"/>
        <w:jc w:val="both"/>
      </w:pPr>
    </w:p>
    <w:p w:rsidRDefault="00844B94" w:rsidP="00844B94" w:rsidR="00844B94">
      <w:pPr>
        <w:spacing w:after="0"/>
        <w:jc w:val="both"/>
      </w:pPr>
    </w:p>
    <w:p w:rsidRDefault="00844B94" w:rsidP="00844B94" w:rsidR="00844B94">
      <w:pPr>
        <w:spacing w:after="0"/>
        <w:jc w:val="both"/>
      </w:pPr>
    </w:p>
    <w:p w:rsidRDefault="00844B94" w:rsidP="00844B94" w:rsidR="00844B94">
      <w:pPr>
        <w:spacing w:after="0"/>
      </w:pPr>
      <w:r>
        <w:t>DNA: 1. Predlagatelj Fina Regionalni centar Zagreb, Podružnica Varaždin, A. Cesarca 2</w:t>
      </w:r>
    </w:p>
    <w:p w:rsidRDefault="00844B94" w:rsidP="00844B94" w:rsidR="00844B94">
      <w:pPr>
        <w:spacing w:after="0"/>
        <w:jc w:val="both"/>
      </w:pPr>
      <w:r>
        <w:t xml:space="preserve">           2. Dužnik Siomeat Podravina d.o.o. Koprivnica, Dravska 17</w:t>
      </w:r>
    </w:p>
    <w:p w:rsidRDefault="00844B94" w:rsidP="00844B94" w:rsidR="00844B94">
      <w:pPr>
        <w:spacing w:after="0"/>
        <w:jc w:val="both"/>
      </w:pPr>
      <w:r>
        <w:t xml:space="preserve">           3. ŽDO Varaždin, građansko-upravni odjel</w:t>
      </w:r>
    </w:p>
    <w:p w:rsidRDefault="00844B94" w:rsidP="00844B94" w:rsidR="00844B94">
      <w:pPr>
        <w:spacing w:after="0"/>
        <w:jc w:val="both"/>
      </w:pPr>
      <w:r>
        <w:t xml:space="preserve">           4. Privremeni stečajni upravitelj Lidia Belamarić, odvjetnica iz Varaždina, Kratka 2</w:t>
      </w:r>
    </w:p>
    <w:p w:rsidRDefault="00844B94" w:rsidP="00844B94" w:rsidR="00844B94">
      <w:pPr>
        <w:spacing w:after="0"/>
        <w:jc w:val="both"/>
      </w:pPr>
      <w:r>
        <w:t xml:space="preserve">           5. Sudski registar ovoga suda-elektronski, radi zabilježbe</w:t>
      </w:r>
    </w:p>
    <w:p w:rsidRDefault="00844B94" w:rsidP="00844B94" w:rsidR="00844B94">
      <w:pPr>
        <w:spacing w:after="0"/>
        <w:jc w:val="both"/>
      </w:pPr>
      <w:r>
        <w:t xml:space="preserve">           6. e-Oglasna ploča suda</w:t>
      </w:r>
    </w:p>
    <w:p w:rsidRDefault="00AE649C" w:rsidP="00844B94" w:rsidR="00AE649C" w:rsidRPr="00B76F3C">
      <w:pPr>
        <w:pStyle w:val="NormaleSPIS"/>
        <w:spacing w:after="0"/>
      </w:pPr>
    </w:p>
    <w:p w:rsidRDefault="00AB4602" w:rsidP="00844B9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44B94"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894" w:rsidP="00537B78" w:rsidR="00201894">
      <w:r>
        <w:separator/>
      </w:r>
    </w:p>
  </w:endnote>
  <w:endnote w:id="0" w:type="continuationSeparator">
    <w:p w:rsidRDefault="00201894" w:rsidP="00537B78" w:rsidR="002018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894" w:rsidP="00537B78" w:rsidR="00201894">
      <w:r>
        <w:separator/>
      </w:r>
    </w:p>
  </w:footnote>
  <w:footnote w:id="0" w:type="continuationSeparator">
    <w:p w:rsidRDefault="00201894" w:rsidP="00537B78" w:rsidR="002018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894"/>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4B94"/>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3560"/>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69392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St-151/2018-14</izvorni_sadrzaj>
    <derivirana_varijabla naziv="DomainObject.Oznaka_1">St-151/2018-14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St-151/2018</izvorni_sadrzaj>
    <derivirana_varijabla naziv="DomainObject.Predmet.OznakaBroj_1">St-151/2018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SIOMEAT PODRAVINA društvo s ograničenom odgovornošću za trgovinu, usluge i preradu mesa i mesnih prerađevina zastupanog po punomoćniku Zsolt Danko</izvorni_sadrzaj>
    <derivirana_varijabla naziv="DomainObject.Predmet.ProtustrankaFormated_1">  SIOMEAT PODRAVINA društvo s ograničenom odgovornošću za trgovinu, usluge i preradu mesa i mesnih prerađevina zastupanog po punomoćniku Zsolt Danko</derivirana_varijabla>
  </DomainObject.Predmet.ProtustrankaFormated>
  <DomainObject.Predmet.ProtustrankaFormatedOIB>
    <izvorni_sadrzaj>  SIOMEAT PODRAVINA društvo s ograničenom odgovornošću za trgovinu, usluge i preradu mesa i mesnih prerađevina, OIB 55099457567 zastupanog po punomoćniku Zsolt Danko</izvorni_sadrzaj>
    <derivirana_varijabla naziv="DomainObject.Predmet.ProtustrankaFormatedOIB_1">  SIOMEAT PODRAVINA društvo s ograničenom odgovornošću za trgovinu, usluge i preradu mesa i mesnih prerađevina, OIB 55099457567 zastupanog po punomoćniku Zsolt Danko</derivirana_varijabla>
  </DomainObject.Predmet.ProtustrankaFormatedOIB>
  <DomainObject.Predmet.ProtustrankaFormatedWithAdress>
    <izvorni_sadrzaj> SIOMEAT PODRAVINA društvo s ograničenom odgovornošću za trgovinu, usluge i preradu mesa i mesnih prerađevina, Dravska 17, 48000 Koprivnica zastupanog po punomoćniku Zsolt Danko</izvorni_sadrzaj>
    <derivirana_varijabla naziv="DomainObject.Predmet.ProtustrankaFormatedWithAdress_1"> SIOMEAT PODRAVINA društvo s ograničenom odgovornošću za trgovinu, usluge i preradu mesa i mesnih prerađevina, Dravska 17, 48000 Koprivnica zastupanog po punomoćniku Zsolt Danko</derivirana_varijabla>
  </DomainObject.Predmet.ProtustrankaFormatedWithAdress>
  <DomainObject.Predmet.ProtustrankaFormatedWithAdressOIB>
    <izvorni_sadrzaj> SIOMEAT PODRAVINA društvo s ograničenom odgovornošću za trgovinu, usluge i preradu mesa i mesnih prerađevina, OIB 55099457567, Dravska 17, 48000 Koprivnica zastupanog po punomoćniku Zsolt Danko</izvorni_sadrzaj>
    <derivirana_varijabla naziv="DomainObject.Predmet.ProtustrankaFormatedWithAdressOIB_1"> SIOMEAT PODRAVINA društvo s ograničenom odgovornošću za trgovinu, usluge i preradu mesa i mesnih prerađevina, OIB 55099457567, Dravska 17, 48000 Koprivnica zastupanog po punomoćniku Zsolt Danko</derivirana_varijabla>
  </DomainObject.Predmet.ProtustrankaFormatedWithAdressOIB>
  <DomainObject.Predmet.ProtustrankaWithAdress>
    <izvorni_sadrzaj>SIOMEAT PODRAVINA društvo s ograničenom odgovornošću za trgovinu, usluge i preradu mesa i mesnih prerađevina Dravska 17, 48000 Koprivnica</izvorni_sadrzaj>
    <derivirana_varijabla naziv="DomainObject.Predmet.ProtustrankaWithAdress_1">SIOMEAT PODRAVINA društvo s ograničenom odgovornošću za trgovinu, usluge i preradu mesa i mesnih prerađevina Dravska 17, 48000 Koprivnica</derivirana_varijabla>
  </DomainObject.Predmet.ProtustrankaWithAdress>
  <DomainObject.Predmet.ProtustrankaWithAdressOIB>
    <izvorni_sadrzaj>SIOMEAT PODRAVINA društvo s ograničenom odgovornošću za trgovinu, usluge i preradu mesa i mesnih prerađevina, OIB 55099457567, Dravska 17, 48000 Koprivnica</izvorni_sadrzaj>
    <derivirana_varijabla naziv="DomainObject.Predmet.ProtustrankaWithAdressOIB_1">SIOMEAT PODRAVINA društvo s ograničenom odgovornošću za trgovinu, usluge i preradu mesa i mesnih prerađevina, OIB 55099457567, Dravska 17, 48000 Koprivnica</derivirana_varijabla>
  </DomainObject.Predmet.ProtustrankaWithAdressOIB>
  <DomainObject.Predmet.ProtustrankaNazivFormated>
    <izvorni_sadrzaj>SIOMEAT PODRAVINA društvo s ograničenom odgovornošću za trgovinu, usluge i preradu mesa i mesnih prerađevina</izvorni_sadrzaj>
    <derivirana_varijabla naziv="DomainObject.Predmet.ProtustrankaNazivFormated_1">SIOMEAT PODRAVINA društvo s ograničenom odgovornošću za trgovinu, usluge i preradu mesa i mesnih prerađevina</derivirana_varijabla>
  </DomainObject.Predmet.ProtustrankaNazivFormated>
  <DomainObject.Predmet.ProtustrankaNazivFormatedOIB>
    <izvorni_sadrzaj>SIOMEAT PODRAVINA društvo s ograničenom odgovornošću za trgovinu, usluge i preradu mesa i mesnih prerađevina, OIB 55099457567</izvorni_sadrzaj>
    <derivirana_varijabla naziv="DomainObject.Predmet.ProtustrankaNazivFormatedOIB_1">SIOMEAT PODRAVINA društvo s ograničenom odgovornošću za trgovinu, usluge i preradu mesa i mesnih prerađevina, OIB 55099457567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378460.08</izvorni_sadrzaj>
    <derivirana_varijabla naziv="DomainObject.Predmet.TrenutnaVrijednost_1">378460.08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SIOMEAT PODRAVINA društvo s ograničenom odgovornošću za trgovinu, usluge i preradu mesa i mesnih prerađevina zastupanog po punomoćniku Zsolt Danko</item>
    </izvorni_sadrzaj>
    <derivirana_varijabla naziv="DomainObject.Predmet.ProtuStrankaListFormated_1">
      <item>SIOMEAT PODRAVINA društvo s ograničenom odgovornošću za trgovinu, usluge i preradu mesa i mesnih prerađevina zastupanog po punomoćniku Zsolt Danko</item>
    </derivirana_varijabla>
  </DomainObject.Predmet.ProtuStrankaListFormated>
  <DomainObject.Predmet.ProtuStrankaListFormatedOIB>
    <izvorni_sadrzaj>
      <item>SIOMEAT PODRAVINA društvo s ograničenom odgovornošću za trgovinu, usluge i preradu mesa i mesnih prerađevina, OIB 55099457567 zastupanog po punomoćniku Zsolt Danko</item>
    </izvorni_sadrzaj>
    <derivirana_varijabla naziv="DomainObject.Predmet.ProtuStrankaListFormatedOIB_1">
      <item>SIOMEAT PODRAVINA društvo s ograničenom odgovornošću za trgovinu, usluge i preradu mesa i mesnih prerađevina, OIB 55099457567 zastupanog po punomoćniku Zsolt Danko</item>
    </derivirana_varijabla>
  </DomainObject.Predmet.ProtuStrankaListFormatedOIB>
  <DomainObject.Predmet.ProtuStrankaListFormatedWithAdress>
    <izvorni_sadrzaj>
      <item>SIOMEAT PODRAVINA društvo s ograničenom odgovornošću za trgovinu, usluge i preradu mesa i mesnih prerađevina, Dravska 17, 48000 Koprivnica zastupanog po punomoćniku Zsolt Danko</item>
    </izvorni_sadrzaj>
    <derivirana_varijabla naziv="DomainObject.Predmet.ProtuStrankaListFormatedWithAdress_1">
      <item>SIOMEAT PODRAVINA društvo s ograničenom odgovornošću za trgovinu, usluge i preradu mesa i mesnih prerađevina, Dravska 17, 48000 Koprivnica zastupanog po punomoćniku Zsolt Danko</item>
    </derivirana_varijabla>
  </DomainObject.Predmet.ProtuStrankaListFormatedWithAdress>
  <DomainObject.Predmet.ProtuStrankaListFormatedWithAdressOIB>
    <izvorni_sadrzaj>
      <item>SIOMEAT PODRAVINA društvo s ograničenom odgovornošću za trgovinu, usluge i preradu mesa i mesnih prerađevina, OIB 55099457567, Dravska 17, 48000 Koprivnica zastupanog po punomoćniku Zsolt Danko</item>
    </izvorni_sadrzaj>
    <derivirana_varijabla naziv="DomainObject.Predmet.ProtuStrankaListFormatedWithAdressOIB_1">
      <item>SIOMEAT PODRAVINA društvo s ograničenom odgovornošću za trgovinu, usluge i preradu mesa i mesnih prerađevina, OIB 55099457567, Dravska 17, 48000 Koprivnica zastupanog po punomoćniku Zsolt Danko</item>
    </derivirana_varijabla>
  </DomainObject.Predmet.ProtuStrankaListFormatedWithAdressOIB>
  <DomainObject.Predmet.ProtuStrankaListNazivFormated>
    <izvorni_sadrzaj>
      <item>SIOMEAT PODRAVINA društvo s ograničenom odgovornošću za trgovinu, usluge i preradu mesa i mesnih prerađevina</item>
    </izvorni_sadrzaj>
    <derivirana_varijabla naziv="DomainObject.Predmet.ProtuStrankaListNazivFormated_1">
      <item>SIOMEAT PODRAVINA društvo s ograničenom odgovornošću za trgovinu, usluge i preradu mesa i mesnih prerađevina</item>
    </derivirana_varijabla>
  </DomainObject.Predmet.ProtuStrankaListNazivFormated>
  <DomainObject.Predmet.ProtuStrankaListNazivFormatedOIB>
    <izvorni_sadrzaj>
      <item>SIOMEAT PODRAVINA društvo s ograničenom odgovornošću za trgovinu, usluge i preradu mesa i mesnih prerađevina, OIB 55099457567</item>
    </izvorni_sadrzaj>
    <derivirana_varijabla naziv="DomainObject.Predmet.ProtuStrankaListNazivFormatedOIB_1">
      <item>SIOMEAT PODRAVINA društvo s ograničenom odgovornošću za trgovinu, usluge i preradu mesa i mesnih prerađevina, OIB 55099457567</item>
    </derivirana_varijabla>
  </DomainObject.Predmet.ProtuStrankaListNazivFormatedOIB>
  <DomainObject.Predmet.OstaliListFormated>
    <izvorni_sadrzaj>
      <item>Sudski registar</item>
      <item>Zsolt Danko punomoćnik sudionika u postupku SIOMEAT PODRAVINA društvo s ograničenom odgovornošću za trgovinu, usluge i preradu mesa i mesnih prerađevina</item>
    </izvorni_sadrzaj>
    <derivirana_varijabla naziv="DomainObject.Predmet.OstaliListFormated_1">
      <item>Sudski registar</item>
      <item>Zsolt Danko punomoćnik sudionika u postupku SIOMEAT PODRAVINA društvo s ograničenom odgovornošću za trgovinu, usluge i preradu mesa i mesnih prerađevina</item>
    </derivirana_varijabla>
  </DomainObject.Predmet.OstaliListFormated>
  <DomainObject.Predmet.OstaliListFormatedOIB>
    <izvorni_sadrzaj>
      <item>Sudski registar</item>
      <item>Zsolt Danko, OIB 08032364735 punomoćnik sudionika u postupku SIOMEAT PODRAVINA društvo s ograničenom odgovornošću za trgovinu, usluge i preradu mesa i mesnih prerađevina</item>
    </izvorni_sadrzaj>
    <derivirana_varijabla naziv="DomainObject.Predmet.OstaliListFormatedOIB_1">
      <item>Sudski registar</item>
      <item>Zsolt Danko, OIB 08032364735 punomoćnik sudionika u postupku SIOMEAT PODRAVINA društvo s ograničenom odgovornošću za trgovinu, usluge i preradu mesa i mesnih prerađevina</item>
    </derivirana_varijabla>
  </DomainObject.Predmet.OstaliListFormatedOIB>
  <DomainObject.Predmet.OstaliListFormatedWithAdress>
    <izvorni_sadrzaj>
      <item>Sudski registar</item>
      <item>Zsolt Danko, Blathy Utca 12, 8600 Siofok punomoćnik sudionika u postupku SIOMEAT PODRAVINA društvo s ograničenom odgovornošću za trgovinu, usluge i preradu mesa i mesnih prerađevina</item>
    </izvorni_sadrzaj>
    <derivirana_varijabla naziv="DomainObject.Predmet.OstaliListFormatedWithAdress_1">
      <item>Sudski registar</item>
      <item>Zsolt Danko, Blathy Utca 12, 8600 Siofok punomoćnik sudionika u postupku SIOMEAT PODRAVINA društvo s ograničenom odgovornošću za trgovinu, usluge i preradu mesa i mesnih prerađevina</item>
    </derivirana_varijabla>
  </DomainObject.Predmet.OstaliListFormatedWithAdress>
  <DomainObject.Predmet.OstaliListFormatedWithAdressOIB>
    <izvorni_sadrzaj>
      <item>Sudski registar</item>
      <item>Zsolt Danko, OIB 08032364735, Blathy Utca 12, 8600 Siofok punomoćnik sudionika u postupku SIOMEAT PODRAVINA društvo s ograničenom odgovornošću za trgovinu, usluge i preradu mesa i mesnih prerađevina</item>
    </izvorni_sadrzaj>
    <derivirana_varijabla naziv="DomainObject.Predmet.OstaliListFormatedWithAdressOIB_1">
      <item>Sudski registar</item>
      <item>Zsolt Danko, OIB 08032364735, Blathy Utca 12, 8600 Siofok punomoćnik sudionika u postupku SIOMEAT PODRAVINA društvo s ograničenom odgovornošću za trgovinu, usluge i preradu mesa i mesnih prerađevina</item>
    </derivirana_varijabla>
  </DomainObject.Predmet.OstaliListFormatedWithAdressOIB>
  <DomainObject.Predmet.OstaliListNazivFormated>
    <izvorni_sadrzaj>
      <item>Sudski registar</item>
      <item>Zsolt Danko</item>
    </izvorni_sadrzaj>
    <derivirana_varijabla naziv="DomainObject.Predmet.OstaliListNazivFormated_1">
      <item>Sudski registar</item>
      <item>Zsolt Danko</item>
    </derivirana_varijabla>
  </DomainObject.Predmet.OstaliListNazivFormated>
  <DomainObject.Predmet.OstaliListNazivFormatedOIB>
    <izvorni_sadrzaj>
      <item>Sudski registar</item>
      <item>Zsolt Danko, OIB 08032364735</item>
    </izvorni_sadrzaj>
    <derivirana_varijabla naziv="DomainObject.Predmet.OstaliListNazivFormatedOIB_1">
      <item>Sudski registar</item>
      <item>Zsolt Danko, OIB 08032364735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St-151/2018-14</izvorni_sadrzaj>
    <derivirana_varijabla naziv="DomainObject.PoslovniBrojDokumenta_1">St-151/2018-14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SIOMEAT PODRAVINA društvo s ograničenom odgovornošću za trgovinu, usluge i preradu mesa i mesnih prerađevina</izvorni_sadrzaj>
    <derivirana_varijabla naziv="DomainObject.Predmet.ProtustrankaIDrugi_1">SIOMEAT PODRAVINA društvo s ograničenom odgovornošću za trgovinu, usluge i preradu mesa i mesnih prerađevina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SIOMEAT PODRAVINA društvo s ograničenom odgovornošću za trgovinu, usluge i preradu mesa i mesnih prerađevina, OIB 55099457567, Dravska 17, 48000 Koprivnica</izvorni_sadrzaj>
    <derivirana_varijabla naziv="DomainObject.Predmet.ProtustrankaIDrugiAdressOIB_1">SIOMEAT PODRAVINA društvo s ograničenom odgovornošću za trgovinu, usluge i preradu mesa i mesnih prerađevina, OIB 55099457567, Dravska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SIOMEAT PODRAVINA društvo s ograničenom odgovornošću za trgovinu, usluge i preradu mesa i mesnih prerađevina</item>
      <item>Sudski registar</item>
      <item>Zsolt Danko</item>
    </izvorni_sadrzaj>
    <derivirana_varijabla naziv="DomainObject.Predmet.SudioniciListNaziv_1">
      <item>Financijska agencija</item>
      <item>SIOMEAT PODRAVINA društvo s ograničenom odgovornošću za trgovinu, usluge i preradu mesa i mesnih prerađevina</item>
      <item>Sudski registar</item>
      <item>Zsolt Danko</item>
    </derivirana_varijabla>
  </DomainObject.Predmet.SudioniciListNaziv>
  <DomainObject.Predmet.SudioniciListAdressOIB>
    <izvorni_sadrzaj>
      <item>Financijska agencija, OIB 85821130368, A. Cesarca 2,42000 Varaždin</item>
      <item>SIOMEAT PODRAVINA društvo s ograničenom odgovornošću za trgovinu, usluge i preradu mesa i mesnih prerađevina, OIB 55099457567, Dravska 17,48000 Koprivnica</item>
      <item>Sudski registar</item>
      <item>Zsolt Danko, OIB 08032364735, Blathy Utca 12,8600 Siofok</item>
    </izvorni_sadrzaj>
    <derivirana_varijabla naziv="DomainObject.Predmet.SudioniciListAdressOIB_1">
      <item>Financijska agencija, OIB 85821130368, A. Cesarca 2,42000 Varaždin</item>
      <item>SIOMEAT PODRAVINA društvo s ograničenom odgovornošću za trgovinu, usluge i preradu mesa i mesnih prerađevina, OIB 55099457567, Dravska 17,48000 Koprivnica</item>
      <item>Sudski registar</item>
      <item>Zsolt Danko, OIB 08032364735, Blathy Utca 12,8600 Siofok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C94D74-224F-4891-BE7B-111E802B2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712</properties:Words>
  <properties:Characters>4237</properties:Characters>
  <properties:Lines>111</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2019-01-09T10:00:00Z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St-151/2018-14 / Odluka - Rješenje o imenovanju privremenog stečajnog upravitelja (odluka_St-151_2018-14.docx)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