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7bd7" w14:paraId="5777bd7" w:rsidRDefault="000D3AEA" w:rsidP="000D3AEA" w:rsidR="000D3AE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AEA" w:rsidP="000D3AEA" w:rsidR="000D3AE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D3AEA" w:rsidP="000D3AEA" w:rsidR="000D3A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D3AEA" w:rsidP="000D3AEA" w:rsidR="000D3A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D3AEA" w:rsidP="000D3AEA" w:rsidR="000D3AE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D3AEA" w:rsidP="000D3AEA" w:rsidR="000D3AE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D3AEA" w:rsidP="000D3AEA" w:rsidR="000D3AEA" w:rsidRPr="005D578C">
      <w:pPr>
        <w:jc w:val="center"/>
        <w:rPr>
          <w:rFonts w:cs="Times New Roman" w:eastAsia="Times New Roman"/>
          <w:szCs w:val="24"/>
        </w:rPr>
      </w:pPr>
    </w:p>
    <w:p w:rsidRDefault="000D3AEA" w:rsidP="000D3AEA" w:rsidR="000D3A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D3AEA" w:rsidP="000D3AEA" w:rsidR="000D3AEA" w:rsidRPr="005D578C">
      <w:pPr>
        <w:rPr>
          <w:rFonts w:cs="Times New Roman" w:eastAsia="Times New Roman"/>
          <w:szCs w:val="24"/>
        </w:rPr>
      </w:pPr>
    </w:p>
    <w:p w:rsidRDefault="000D3AEA" w:rsidP="000D3AEA" w:rsidR="000D3AE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r w:rsidR="00DD7C70">
        <w:rPr>
          <w:rFonts w:cs="Times New Roman" w:eastAsia="Times New Roman"/>
          <w:szCs w:val="24"/>
        </w:rPr>
        <w:t>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 w:rsidR="00DD7C70">
        <w:rPr>
          <w:rFonts w:cs="Times New Roman" w:eastAsia="Times New Roman"/>
          <w:szCs w:val="24"/>
        </w:rPr>
        <w:t>AGRO OROZOVIĆ</w:t>
      </w:r>
      <w:r>
        <w:rPr>
          <w:rFonts w:cs="Times New Roman" w:eastAsia="Times New Roman"/>
          <w:szCs w:val="24"/>
        </w:rPr>
        <w:t xml:space="preserve"> d. o. o. </w:t>
      </w:r>
      <w:proofErr w:type="spellStart"/>
      <w:r w:rsidR="00DD7C70">
        <w:rPr>
          <w:rFonts w:cs="Times New Roman" w:eastAsia="Times New Roman"/>
          <w:szCs w:val="24"/>
        </w:rPr>
        <w:t>Cerovlje</w:t>
      </w:r>
      <w:proofErr w:type="spellEnd"/>
      <w:r>
        <w:rPr>
          <w:rFonts w:cs="Times New Roman" w:eastAsia="Times New Roman"/>
          <w:szCs w:val="24"/>
        </w:rPr>
        <w:t xml:space="preserve"> (sada: </w:t>
      </w:r>
      <w:r w:rsidR="00DD7C70">
        <w:rPr>
          <w:rFonts w:cs="Times New Roman" w:eastAsia="Times New Roman"/>
          <w:szCs w:val="24"/>
        </w:rPr>
        <w:t>AGRO OROZOVIĆ</w:t>
      </w:r>
      <w:r>
        <w:rPr>
          <w:rFonts w:cs="Times New Roman" w:eastAsia="Times New Roman"/>
          <w:szCs w:val="24"/>
        </w:rPr>
        <w:t xml:space="preserve"> d. o. o. u stečaju), OIB </w:t>
      </w:r>
      <w:r w:rsidR="00DD7C70">
        <w:rPr>
          <w:rFonts w:cs="Times New Roman" w:eastAsia="Times New Roman"/>
          <w:szCs w:val="24"/>
        </w:rPr>
        <w:t>02882943527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DD7C70">
        <w:rPr>
          <w:rFonts w:cs="Times New Roman" w:eastAsia="Times New Roman"/>
          <w:szCs w:val="24"/>
        </w:rPr>
        <w:t>010057774</w:t>
      </w:r>
      <w:r>
        <w:rPr>
          <w:rFonts w:cs="Times New Roman" w:eastAsia="Times New Roman"/>
          <w:szCs w:val="24"/>
        </w:rPr>
        <w:t xml:space="preserve">, 2. </w:t>
      </w:r>
      <w:r w:rsidR="00DD7C70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2017.</w:t>
      </w:r>
    </w:p>
    <w:p w:rsidRDefault="000D3AEA" w:rsidP="000D3AEA" w:rsidR="000D3AEA" w:rsidRPr="005D578C">
      <w:pPr>
        <w:ind w:firstLine="708"/>
        <w:rPr>
          <w:rFonts w:cs="Times New Roman" w:eastAsia="Times New Roman"/>
          <w:szCs w:val="24"/>
        </w:rPr>
      </w:pPr>
    </w:p>
    <w:p w:rsidRDefault="000D3AEA" w:rsidP="000D3AEA" w:rsidR="000D3A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D3AEA" w:rsidP="000D3AEA" w:rsidR="000D3AEA" w:rsidRPr="005D578C">
      <w:pPr>
        <w:rPr>
          <w:rFonts w:cs="Times New Roman" w:eastAsia="Times New Roman"/>
          <w:szCs w:val="24"/>
        </w:rPr>
      </w:pPr>
    </w:p>
    <w:p w:rsidRDefault="000D3AEA" w:rsidP="000D3AEA" w:rsidR="000D3AEA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>3 St-15</w:t>
      </w:r>
      <w:r w:rsidR="00DD7C70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/2017-4 od 1</w:t>
      </w:r>
      <w:r w:rsidR="00DD7C70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2017.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 w:rsidR="00DD7C70">
        <w:rPr>
          <w:rFonts w:cs="Times New Roman" w:eastAsia="Times New Roman"/>
          <w:szCs w:val="24"/>
        </w:rPr>
        <w:t xml:space="preserve">AGRO OROZOVIĆ d. o. o. </w:t>
      </w:r>
      <w:proofErr w:type="spellStart"/>
      <w:r w:rsidR="00DD7C70">
        <w:rPr>
          <w:rFonts w:cs="Times New Roman" w:eastAsia="Times New Roman"/>
          <w:szCs w:val="24"/>
        </w:rPr>
        <w:t>Cerovlje</w:t>
      </w:r>
      <w:proofErr w:type="spellEnd"/>
      <w:r w:rsidR="00DD7C70">
        <w:rPr>
          <w:rFonts w:cs="Times New Roman" w:eastAsia="Times New Roman"/>
          <w:szCs w:val="24"/>
        </w:rPr>
        <w:t xml:space="preserve"> (sada: AGRO OROZOVIĆ d. o. o. u stečaju), OIB 02882943527</w:t>
      </w:r>
      <w:r w:rsidR="00DD7C70" w:rsidRPr="00D04320">
        <w:rPr>
          <w:rFonts w:cs="Times New Roman" w:eastAsia="Times New Roman"/>
          <w:szCs w:val="24"/>
        </w:rPr>
        <w:t>,</w:t>
      </w:r>
      <w:r w:rsidR="00DD7C70">
        <w:rPr>
          <w:rFonts w:cs="Times New Roman" w:eastAsia="Times New Roman"/>
          <w:szCs w:val="24"/>
        </w:rPr>
        <w:t xml:space="preserve"> MBS 010057774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0D3AEA" w:rsidP="000D3AEA" w:rsidR="000D3AEA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</w:t>
      </w:r>
      <w:r>
        <w:rPr>
          <w:rFonts w:eastAsiaTheme="minorHAnsi"/>
          <w:lang w:eastAsia="en-US"/>
        </w:rPr>
        <w:t>pravomoćnosti</w:t>
      </w:r>
      <w:r w:rsidRPr="00026157">
        <w:rPr>
          <w:rFonts w:eastAsiaTheme="minorHAnsi"/>
          <w:lang w:eastAsia="en-US"/>
        </w:rPr>
        <w:t xml:space="preserve">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 w:rsidR="00DD7C70">
        <w:rPr>
          <w:rFonts w:eastAsiaTheme="minorHAnsi"/>
          <w:lang w:eastAsia="en-US"/>
        </w:rPr>
        <w:t xml:space="preserve">3 </w:t>
      </w:r>
      <w:r>
        <w:rPr>
          <w:rFonts w:cs="Times New Roman" w:eastAsia="Times New Roman"/>
          <w:szCs w:val="24"/>
        </w:rPr>
        <w:t>St-15</w:t>
      </w:r>
      <w:r w:rsidR="00DD7C70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/2017-4 od 1</w:t>
      </w:r>
      <w:r w:rsidR="00DD7C70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2017</w:t>
      </w:r>
      <w:r w:rsidRPr="00026157">
        <w:rPr>
          <w:rFonts w:cs="Times New Roman" w:eastAsia="Times New Roman"/>
          <w:szCs w:val="24"/>
        </w:rPr>
        <w:t>.</w:t>
      </w:r>
    </w:p>
    <w:p w:rsidRDefault="000D3AEA" w:rsidP="000D3AEA" w:rsidR="000D3AE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D3AEA" w:rsidP="000D3AEA" w:rsidR="000D3AEA">
      <w:pPr>
        <w:ind w:firstLine="708"/>
        <w:rPr>
          <w:rFonts w:cs="Times New Roman" w:eastAsia="Times New Roman"/>
          <w:szCs w:val="24"/>
        </w:rPr>
      </w:pPr>
    </w:p>
    <w:p w:rsidRDefault="000D3AEA" w:rsidP="000D3AEA" w:rsidR="000D3A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</w:t>
      </w:r>
      <w:r w:rsidR="00B64B4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svibnja 2017. (list </w:t>
      </w:r>
      <w:r w:rsidR="00B64B41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 spisa) utvrđeno je da je dužnik bio</w:t>
      </w:r>
      <w:r w:rsidR="00B64B41">
        <w:rPr>
          <w:rFonts w:cs="Times New Roman" w:eastAsia="Times New Roman"/>
          <w:szCs w:val="24"/>
        </w:rPr>
        <w:t xml:space="preserve"> neprekidno</w:t>
      </w:r>
      <w:r>
        <w:rPr>
          <w:rFonts w:cs="Times New Roman" w:eastAsia="Times New Roman"/>
          <w:szCs w:val="24"/>
        </w:rPr>
        <w:t xml:space="preserve"> u blokadi od </w:t>
      </w:r>
      <w:r w:rsidR="00B64B41">
        <w:rPr>
          <w:rFonts w:cs="Times New Roman" w:eastAsia="Times New Roman"/>
          <w:szCs w:val="24"/>
        </w:rPr>
        <w:t>16. studenog 2016.</w:t>
      </w:r>
      <w:r>
        <w:rPr>
          <w:rFonts w:cs="Times New Roman" w:eastAsia="Times New Roman"/>
          <w:szCs w:val="24"/>
        </w:rPr>
        <w:t xml:space="preserve"> do </w:t>
      </w:r>
      <w:r w:rsidR="00B64B41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B64B41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2017., a da na dan izdavanja potvrde </w:t>
      </w:r>
      <w:r w:rsidR="00B64B41">
        <w:rPr>
          <w:rFonts w:cs="Times New Roman" w:eastAsia="Times New Roman"/>
          <w:szCs w:val="24"/>
        </w:rPr>
        <w:t>nema</w:t>
      </w:r>
      <w:r>
        <w:rPr>
          <w:rFonts w:cs="Times New Roman" w:eastAsia="Times New Roman"/>
          <w:szCs w:val="24"/>
        </w:rPr>
        <w:t xml:space="preserve"> aktivnih računa i nema nepodmirenih obveza, </w:t>
      </w:r>
      <w:r w:rsidR="00B71292">
        <w:rPr>
          <w:rFonts w:cs="Times New Roman" w:eastAsia="Times New Roman"/>
          <w:szCs w:val="24"/>
        </w:rPr>
        <w:t xml:space="preserve">zbog </w:t>
      </w:r>
      <w:r w:rsidR="00B71292" w:rsidRPr="00341BD6">
        <w:rPr>
          <w:rFonts w:cs="Times New Roman" w:eastAsia="Times New Roman"/>
          <w:szCs w:val="24"/>
        </w:rPr>
        <w:t>čega je adekvatnom primjenom odredbe čl. 128. st. 9. Stečajnog zakona (</w:t>
      </w:r>
      <w:r w:rsidR="00B71292">
        <w:rPr>
          <w:rFonts w:cs="Times New Roman" w:eastAsia="Times New Roman"/>
          <w:szCs w:val="24"/>
        </w:rPr>
        <w:t xml:space="preserve">Narodne novine br. 71/15, nadalje SZ), </w:t>
      </w:r>
      <w:r w:rsidR="00B71292" w:rsidRPr="00341BD6">
        <w:rPr>
          <w:rFonts w:cs="Times New Roman" w:eastAsia="Times New Roman"/>
          <w:szCs w:val="24"/>
        </w:rPr>
        <w:t xml:space="preserve">donesena odluka kao </w:t>
      </w:r>
      <w:r w:rsidR="00B71292">
        <w:rPr>
          <w:rFonts w:cs="Times New Roman" w:eastAsia="Times New Roman"/>
          <w:szCs w:val="24"/>
        </w:rPr>
        <w:t>u izreci rješenja</w:t>
      </w:r>
      <w:r>
        <w:rPr>
          <w:rFonts w:cs="Times New Roman" w:eastAsia="Times New Roman"/>
          <w:szCs w:val="24"/>
        </w:rPr>
        <w:t>.</w:t>
      </w:r>
    </w:p>
    <w:p w:rsidRDefault="000D3AEA" w:rsidP="000D3AEA" w:rsidR="000D3AEA">
      <w:pPr>
        <w:ind w:firstLine="708"/>
        <w:rPr>
          <w:rFonts w:cs="Times New Roman" w:eastAsia="Times New Roman"/>
          <w:szCs w:val="24"/>
        </w:rPr>
      </w:pPr>
    </w:p>
    <w:p w:rsidRDefault="000D3AEA" w:rsidP="000D3AEA" w:rsidR="000D3AEA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2. </w:t>
      </w:r>
      <w:r w:rsidR="00DD7C70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</w:t>
      </w:r>
      <w:r w:rsidRPr="005D578C">
        <w:rPr>
          <w:rFonts w:cs="Times New Roman" w:eastAsia="Times New Roman"/>
          <w:szCs w:val="24"/>
        </w:rPr>
        <w:t>.</w:t>
      </w:r>
    </w:p>
    <w:p w:rsidRDefault="000D3AEA" w:rsidP="000D3AEA" w:rsidR="000D3AE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D7C70" w:rsidP="000D3AEA" w:rsidR="000D3AE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330FC1">
        <w:rPr>
          <w:rFonts w:cs="Times New Roman" w:eastAsia="Times New Roman"/>
          <w:szCs w:val="24"/>
        </w:rPr>
        <w:t>, v. r.</w:t>
      </w:r>
    </w:p>
    <w:p w:rsidRDefault="000D3AEA" w:rsidP="000D3AEA" w:rsidR="000D3AEA">
      <w:pPr>
        <w:jc w:val="left"/>
        <w:rPr>
          <w:rFonts w:cs="Times New Roman" w:eastAsia="Times New Roman"/>
          <w:sz w:val="22"/>
        </w:rPr>
      </w:pPr>
    </w:p>
    <w:p w:rsidRDefault="00B71292" w:rsidP="000D3AEA" w:rsidR="00B71292">
      <w:pPr>
        <w:jc w:val="left"/>
        <w:rPr>
          <w:rFonts w:cs="Times New Roman" w:eastAsia="Times New Roman"/>
          <w:sz w:val="22"/>
        </w:rPr>
      </w:pPr>
    </w:p>
    <w:p w:rsidRDefault="000D3AEA" w:rsidP="000D3AEA" w:rsidR="000D3AEA" w:rsidRPr="00B71292">
      <w:pPr>
        <w:jc w:val="left"/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>UPUTA O PRAVNOM LIJEKU</w:t>
      </w:r>
    </w:p>
    <w:p w:rsidRDefault="000D3AEA" w:rsidP="000D3AEA" w:rsidR="000D3AEA" w:rsidRPr="00B71292">
      <w:pPr>
        <w:ind w:firstLine="708"/>
        <w:rPr>
          <w:sz w:val="18"/>
          <w:szCs w:val="18"/>
        </w:rPr>
      </w:pPr>
      <w:r w:rsidRPr="00B71292">
        <w:rPr>
          <w:sz w:val="18"/>
          <w:szCs w:val="18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D3AEA" w:rsidP="000D3AEA" w:rsidR="000D3AEA" w:rsidRPr="00B71292">
      <w:pPr>
        <w:jc w:val="left"/>
        <w:rPr>
          <w:rFonts w:cs="Times New Roman" w:eastAsia="Times New Roman"/>
          <w:sz w:val="18"/>
          <w:szCs w:val="18"/>
        </w:rPr>
      </w:pPr>
    </w:p>
    <w:p w:rsidRDefault="000D3AEA" w:rsidP="000D3AEA" w:rsidR="000D3AEA" w:rsidRPr="00B71292">
      <w:pPr>
        <w:jc w:val="left"/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>DNA:</w:t>
      </w:r>
    </w:p>
    <w:p w:rsidRDefault="000D3AEA" w:rsidP="000D3AEA" w:rsidR="000D3AEA" w:rsidRPr="00B71292">
      <w:pPr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>1. Financijska agencija, RC Rijeka, Frana Kurelca 8,</w:t>
      </w:r>
    </w:p>
    <w:p w:rsidRDefault="000D3AEA" w:rsidP="000D3AEA" w:rsidR="000D3AEA" w:rsidRPr="00B71292">
      <w:pPr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 xml:space="preserve">2. dužnik </w:t>
      </w:r>
      <w:r w:rsidR="00B64B41">
        <w:rPr>
          <w:rFonts w:cs="Times New Roman" w:eastAsia="Times New Roman"/>
          <w:sz w:val="18"/>
          <w:szCs w:val="18"/>
        </w:rPr>
        <w:t>AGRO OROZIVIĆ</w:t>
      </w:r>
      <w:r w:rsidR="00B71292" w:rsidRPr="00B71292">
        <w:rPr>
          <w:rFonts w:cs="Times New Roman" w:eastAsia="Times New Roman"/>
          <w:sz w:val="18"/>
          <w:szCs w:val="18"/>
        </w:rPr>
        <w:t xml:space="preserve"> d. o. o. </w:t>
      </w:r>
      <w:proofErr w:type="spellStart"/>
      <w:r w:rsidR="00B64B41">
        <w:rPr>
          <w:rFonts w:cs="Times New Roman" w:eastAsia="Times New Roman"/>
          <w:sz w:val="18"/>
          <w:szCs w:val="18"/>
        </w:rPr>
        <w:t>Cerovlje</w:t>
      </w:r>
      <w:proofErr w:type="spellEnd"/>
      <w:r w:rsidRPr="00B71292">
        <w:rPr>
          <w:rFonts w:cs="Times New Roman" w:eastAsia="Times New Roman"/>
          <w:sz w:val="18"/>
          <w:szCs w:val="18"/>
        </w:rPr>
        <w:t>,</w:t>
      </w:r>
      <w:r w:rsidR="00B71292" w:rsidRPr="00B71292">
        <w:rPr>
          <w:rFonts w:cs="Times New Roman" w:eastAsia="Times New Roman"/>
          <w:sz w:val="18"/>
          <w:szCs w:val="18"/>
        </w:rPr>
        <w:t xml:space="preserve"> </w:t>
      </w:r>
      <w:proofErr w:type="spellStart"/>
      <w:r w:rsidR="00B64B41">
        <w:rPr>
          <w:rFonts w:cs="Times New Roman" w:eastAsia="Times New Roman"/>
          <w:sz w:val="18"/>
          <w:szCs w:val="18"/>
        </w:rPr>
        <w:t>Šestani</w:t>
      </w:r>
      <w:proofErr w:type="spellEnd"/>
      <w:r w:rsidR="00B64B41">
        <w:rPr>
          <w:rFonts w:cs="Times New Roman" w:eastAsia="Times New Roman"/>
          <w:sz w:val="18"/>
          <w:szCs w:val="18"/>
        </w:rPr>
        <w:t xml:space="preserve"> 46A</w:t>
      </w:r>
      <w:r w:rsidR="00B71292" w:rsidRPr="00B71292">
        <w:rPr>
          <w:rFonts w:cs="Times New Roman" w:eastAsia="Times New Roman"/>
          <w:sz w:val="18"/>
          <w:szCs w:val="18"/>
        </w:rPr>
        <w:t>,</w:t>
      </w:r>
    </w:p>
    <w:p w:rsidRDefault="000D3AEA" w:rsidP="000D3AEA" w:rsidR="000D3AEA" w:rsidRPr="00B71292">
      <w:pPr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 xml:space="preserve">3. RH, Ministarstvo financija, Porezna uprava, Područni ured Istra, Primorje, Lika, Ispostava Pazin, Pazin, M. B. Rašana 2/4, </w:t>
      </w:r>
    </w:p>
    <w:p w:rsidRDefault="000D3AEA" w:rsidP="000D3AEA" w:rsidR="000D3AEA" w:rsidRPr="00B71292">
      <w:pPr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>4. Županijsko državno odvjetništvo u Puli – Pola, Pula,</w:t>
      </w:r>
      <w:r w:rsidR="00B64B41">
        <w:rPr>
          <w:rFonts w:cs="Times New Roman" w:eastAsia="Times New Roman"/>
          <w:sz w:val="18"/>
          <w:szCs w:val="18"/>
        </w:rPr>
        <w:t xml:space="preserve"> Rovinjska 2</w:t>
      </w:r>
      <w:r w:rsidRPr="00B71292">
        <w:rPr>
          <w:rFonts w:cs="Times New Roman" w:eastAsia="Times New Roman"/>
          <w:sz w:val="18"/>
          <w:szCs w:val="18"/>
        </w:rPr>
        <w:t>,</w:t>
      </w:r>
    </w:p>
    <w:p w:rsidRDefault="000D3AEA" w:rsidP="000D3AEA" w:rsidR="000D3AEA" w:rsidRPr="00B71292">
      <w:pPr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 xml:space="preserve">5. stečajni upravitelj </w:t>
      </w:r>
      <w:r w:rsidR="00B71292" w:rsidRPr="00B71292">
        <w:rPr>
          <w:rFonts w:cs="Times New Roman" w:eastAsia="Times New Roman"/>
          <w:sz w:val="18"/>
          <w:szCs w:val="18"/>
        </w:rPr>
        <w:t xml:space="preserve">Domagoj </w:t>
      </w:r>
      <w:proofErr w:type="spellStart"/>
      <w:r w:rsidR="00B71292" w:rsidRPr="00B71292">
        <w:rPr>
          <w:rFonts w:cs="Times New Roman" w:eastAsia="Times New Roman"/>
          <w:sz w:val="18"/>
          <w:szCs w:val="18"/>
        </w:rPr>
        <w:t>Repač</w:t>
      </w:r>
      <w:proofErr w:type="spellEnd"/>
      <w:r w:rsidR="00B71292" w:rsidRPr="00B71292">
        <w:rPr>
          <w:rFonts w:cs="Times New Roman" w:eastAsia="Times New Roman"/>
          <w:sz w:val="18"/>
          <w:szCs w:val="18"/>
        </w:rPr>
        <w:t>, Zagreb</w:t>
      </w:r>
      <w:r w:rsidRPr="00B71292">
        <w:rPr>
          <w:rFonts w:cs="Times New Roman" w:eastAsia="Times New Roman"/>
          <w:sz w:val="18"/>
          <w:szCs w:val="18"/>
        </w:rPr>
        <w:t xml:space="preserve">, </w:t>
      </w:r>
      <w:proofErr w:type="spellStart"/>
      <w:r w:rsidR="00B71292" w:rsidRPr="00B71292">
        <w:rPr>
          <w:rFonts w:cs="Times New Roman" w:eastAsia="Times New Roman"/>
          <w:sz w:val="18"/>
          <w:szCs w:val="18"/>
        </w:rPr>
        <w:t>Đorđićeva</w:t>
      </w:r>
      <w:proofErr w:type="spellEnd"/>
      <w:r w:rsidR="00B71292" w:rsidRPr="00B71292">
        <w:rPr>
          <w:rFonts w:cs="Times New Roman" w:eastAsia="Times New Roman"/>
          <w:sz w:val="18"/>
          <w:szCs w:val="18"/>
        </w:rPr>
        <w:t xml:space="preserve"> ulica 24</w:t>
      </w:r>
      <w:r w:rsidRPr="00B71292">
        <w:rPr>
          <w:rFonts w:cs="Times New Roman" w:eastAsia="Times New Roman"/>
          <w:sz w:val="18"/>
          <w:szCs w:val="18"/>
        </w:rPr>
        <w:t xml:space="preserve">, </w:t>
      </w:r>
    </w:p>
    <w:p w:rsidRDefault="000D3AEA" w:rsidP="000D3AEA" w:rsidR="00B71292" w:rsidRPr="00B71292">
      <w:pPr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 xml:space="preserve">6. mrežna stranica e-Oglasna ploča sudova (8 dana), </w:t>
      </w:r>
    </w:p>
    <w:p w:rsidRDefault="000D3AEA" w:rsidR="00607B9F" w:rsidRPr="00B71292">
      <w:pPr>
        <w:rPr>
          <w:rFonts w:cs="Times New Roman" w:eastAsia="Times New Roman"/>
          <w:sz w:val="18"/>
          <w:szCs w:val="18"/>
        </w:rPr>
      </w:pPr>
      <w:r w:rsidRPr="00B71292">
        <w:rPr>
          <w:rFonts w:cs="Times New Roman" w:eastAsia="Times New Roman"/>
          <w:sz w:val="18"/>
          <w:szCs w:val="18"/>
        </w:rPr>
        <w:t>7. sudski registar, po pravomoćnosti.</w:t>
      </w:r>
    </w:p>
    <w:sectPr w:rsidSect="0007155A" w:rsidR="00607B9F" w:rsidRPr="00B7129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AEA" w:rsidP="000D3AEA" w:rsidR="000D3AEA">
      <w:r>
        <w:separator/>
      </w:r>
    </w:p>
  </w:endnote>
  <w:endnote w:id="0" w:type="continuationSeparator">
    <w:p w:rsidRDefault="000D3AEA" w:rsidP="000D3AEA" w:rsidR="000D3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AEA" w:rsidP="000D3AEA" w:rsidR="000D3AEA">
      <w:r>
        <w:separator/>
      </w:r>
    </w:p>
  </w:footnote>
  <w:footnote w:id="0" w:type="continuationSeparator">
    <w:p w:rsidRDefault="000D3AEA" w:rsidP="000D3AEA" w:rsidR="000D3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292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D7C7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C70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8</w:t>
    </w:r>
    <w:r w:rsidR="00B71292">
      <w:rPr>
        <w:szCs w:val="24"/>
      </w:rPr>
      <w:t xml:space="preserve"> </w:t>
    </w:r>
    <w:proofErr w:type="spellStart"/>
    <w:r w:rsidR="00B71292">
      <w:rPr>
        <w:szCs w:val="24"/>
      </w:rPr>
      <w:t>Stž</w:t>
    </w:r>
    <w:proofErr w:type="spellEnd"/>
    <w:r w:rsidR="00B71292">
      <w:rPr>
        <w:szCs w:val="24"/>
      </w:rPr>
      <w:t>-</w:t>
    </w:r>
    <w:r>
      <w:rPr>
        <w:szCs w:val="24"/>
      </w:rPr>
      <w:t>9</w:t>
    </w:r>
    <w:r w:rsidR="00B71292">
      <w:rPr>
        <w:szCs w:val="24"/>
      </w:rPr>
      <w:t>/2017-</w:t>
    </w:r>
    <w:r>
      <w:rPr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AEA"/>
    <w:rsid w:val="000D3AEA"/>
    <w:rsid w:val="00330FC1"/>
    <w:rsid w:val="00607B9F"/>
    <w:rsid w:val="00641980"/>
    <w:rsid w:val="00B64B41"/>
    <w:rsid w:val="00B71292"/>
    <w:rsid w:val="00DD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3A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A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D3A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3A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3A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3A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3A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F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0F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0F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0F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3A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A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D3A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3A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3A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3A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3A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F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0F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0F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0F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Stž-9/2017</izvorni_sadrzaj>
    <derivirana_varijabla naziv="DomainObject.Predmet.OznakaBroj_1">Stž-9/2017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OROZOVIĆ d.o.o. CEROVLJE</izvorni_sadrzaj>
    <derivirana_varijabla naziv="DomainObject.Predmet.ProtustrankaFormated_1">  AGRO OROZOVIĆ d.o.o. CEROVLJE</derivirana_varijabla>
  </DomainObject.Predmet.ProtustrankaFormated>
  <DomainObject.Predmet.ProtustrankaFormatedOIB>
    <izvorni_sadrzaj>  AGRO OROZOVIĆ d.o.o. CEROVLJE, OIB 02882943527</izvorni_sadrzaj>
    <derivirana_varijabla naziv="DomainObject.Predmet.ProtustrankaFormatedOIB_1">  AGRO OROZOVIĆ d.o.o. CEROVLJE, OIB 02882943527</derivirana_varijabla>
  </DomainObject.Predmet.ProtustrankaFormatedOIB>
  <DomainObject.Predmet.ProtustrankaFormatedWithAdress>
    <izvorni_sadrzaj> AGRO OROZOVIĆ d.o.o. CEROVLJE, Šestani 46A, 52402 Cerovlje</izvorni_sadrzaj>
    <derivirana_varijabla naziv="DomainObject.Predmet.ProtustrankaFormatedWithAdress_1"> AGRO OROZOVIĆ d.o.o. CEROVLJE, Šestani 46A, 52402 Cerovlje</derivirana_varijabla>
  </DomainObject.Predmet.ProtustrankaFormatedWithAdress>
  <DomainObject.Predmet.ProtustrankaFormatedWithAdressOIB>
    <izvorni_sadrzaj> AGRO OROZOVIĆ d.o.o. CEROVLJE, OIB 02882943527, Šestani 46A, 52402 Cerovlje</izvorni_sadrzaj>
    <derivirana_varijabla naziv="DomainObject.Predmet.ProtustrankaFormatedWithAdressOIB_1"> AGRO OROZOVIĆ d.o.o. CEROVLJE, OIB 02882943527, Šestani 46A, 52402 Cerovlje</derivirana_varijabla>
  </DomainObject.Predmet.ProtustrankaFormatedWithAdressOIB>
  <DomainObject.Predmet.ProtustrankaWithAdress>
    <izvorni_sadrzaj>AGRO OROZOVIĆ d.o.o. CEROVLJE Šestani 46A, 52402 Cerovlje</izvorni_sadrzaj>
    <derivirana_varijabla naziv="DomainObject.Predmet.ProtustrankaWithAdress_1">AGRO OROZOVIĆ d.o.o. CEROVLJE Šestani 46A, 52402 Cerovlje</derivirana_varijabla>
  </DomainObject.Predmet.ProtustrankaWithAdress>
  <DomainObject.Predmet.ProtustrankaWithAdressOIB>
    <izvorni_sadrzaj>AGRO OROZOVIĆ d.o.o. CEROVLJE, OIB 02882943527, Šestani 46A, 52402 Cerovlje</izvorni_sadrzaj>
    <derivirana_varijabla naziv="DomainObject.Predmet.ProtustrankaWithAdressOIB_1">AGRO OROZOVIĆ d.o.o. CEROVLJE, OIB 02882943527, Šestani 46A, 52402 Cerovlje</derivirana_varijabla>
  </DomainObject.Predmet.ProtustrankaWithAdressOIB>
  <DomainObject.Predmet.ProtustrankaNazivFormated>
    <izvorni_sadrzaj>AGRO OROZOVIĆ d.o.o. CEROVLJE</izvorni_sadrzaj>
    <derivirana_varijabla naziv="DomainObject.Predmet.ProtustrankaNazivFormated_1">AGRO OROZOVIĆ d.o.o. CEROVLJE</derivirana_varijabla>
  </DomainObject.Predmet.ProtustrankaNazivFormated>
  <DomainObject.Predmet.ProtustrankaNazivFormatedOIB>
    <izvorni_sadrzaj>AGRO OROZOVIĆ d.o.o. CEROVLJE, OIB 02882943527</izvorni_sadrzaj>
    <derivirana_varijabla naziv="DomainObject.Predmet.ProtustrankaNazivFormatedOIB_1">AGRO OROZOVIĆ d.o.o. CEROVLJE, OIB 02882943527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OROZOVIĆ d.o.o. CEROVLJE</item>
    </izvorni_sadrzaj>
    <derivirana_varijabla naziv="DomainObject.Predmet.ProtuStrankaListFormated_1">
      <item>AGRO OROZOVIĆ d.o.o. CEROVLJE</item>
    </derivirana_varijabla>
  </DomainObject.Predmet.ProtuStrankaListFormated>
  <DomainObject.Predmet.ProtuStrankaListFormatedOIB>
    <izvorni_sadrzaj>
      <item>AGRO OROZOVIĆ d.o.o. CEROVLJE, OIB 02882943527</item>
    </izvorni_sadrzaj>
    <derivirana_varijabla naziv="DomainObject.Predmet.ProtuStrankaListFormatedOIB_1">
      <item>AGRO OROZOVIĆ d.o.o. CEROVLJE, OIB 02882943527</item>
    </derivirana_varijabla>
  </DomainObject.Predmet.ProtuStrankaListFormatedOIB>
  <DomainObject.Predmet.ProtuStrankaListFormatedWithAdress>
    <izvorni_sadrzaj>
      <item>AGRO OROZOVIĆ d.o.o. CEROVLJE, Šestani 46A, 52402 Cerovlje</item>
    </izvorni_sadrzaj>
    <derivirana_varijabla naziv="DomainObject.Predmet.ProtuStrankaListFormatedWithAdress_1">
      <item>AGRO OROZOVIĆ d.o.o. CEROVLJE, Šestani 46A, 52402 Cerovlje</item>
    </derivirana_varijabla>
  </DomainObject.Predmet.ProtuStrankaListFormatedWithAdress>
  <DomainObject.Predmet.ProtuStrankaListFormatedWithAdressOIB>
    <izvorni_sadrzaj>
      <item>AGRO OROZOVIĆ d.o.o. CEROVLJE, OIB 02882943527, Šestani 46A, 52402 Cerovlje</item>
    </izvorni_sadrzaj>
    <derivirana_varijabla naziv="DomainObject.Predmet.ProtuStrankaListFormatedWithAdressOIB_1">
      <item>AGRO OROZOVIĆ d.o.o. CEROVLJE, OIB 02882943527, Šestani 46A, 52402 Cerovlje</item>
    </derivirana_varijabla>
  </DomainObject.Predmet.ProtuStrankaListFormatedWithAdressOIB>
  <DomainObject.Predmet.ProtuStrankaListNazivFormated>
    <izvorni_sadrzaj>
      <item>AGRO OROZOVIĆ d.o.o. CEROVLJE</item>
    </izvorni_sadrzaj>
    <derivirana_varijabla naziv="DomainObject.Predmet.ProtuStrankaListNazivFormated_1">
      <item>AGRO OROZOVIĆ d.o.o. CEROVLJE</item>
    </derivirana_varijabla>
  </DomainObject.Predmet.ProtuStrankaListNazivFormated>
  <DomainObject.Predmet.ProtuStrankaListNazivFormatedOIB>
    <izvorni_sadrzaj>
      <item>AGRO OROZOVIĆ d.o.o. CEROVLJE, OIB 02882943527</item>
    </izvorni_sadrzaj>
    <derivirana_varijabla naziv="DomainObject.Predmet.ProtuStrankaListNazivFormatedOIB_1">
      <item>AGRO OROZOVIĆ d.o.o. CEROVLJE, OIB 02882943527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OROZOVIĆ d.o.o. CEROVLJE</izvorni_sadrzaj>
    <derivirana_varijabla naziv="DomainObject.Predmet.ProtustrankaIDrugi_1">AGRO OROZOVIĆ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AGRO OROZOVIĆ d.o.o. CEROVLJE, OIB 02882943527, Šestani 46A, 52402 Cerovlje</izvorni_sadrzaj>
    <derivirana_varijabla naziv="DomainObject.Predmet.ProtustrankaIDrugiAdressOIB_1">AGRO OROZOVIĆ d.o.o. CEROVLJE, OIB 02882943527, Šestani 46A,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OROZOVIĆ d.o.o. CEROVLJE</item>
    </izvorni_sadrzaj>
    <derivirana_varijabla naziv="DomainObject.Predmet.SudioniciListNaziv_1">
      <item>FINANCIJSKA AGENCIJA, RC RIJEKA, PODRUŽNICA PULA, PULA</item>
      <item>AGRO OROZOVIĆ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AGRO OROZOVIĆ d.o.o. CEROVLJE, OIB 02882943527, Šestani 46A,52402 Cerovlje</item>
    </izvorni_sadrzaj>
    <derivirana_varijabla naziv="DomainObject.Predmet.SudioniciListAdressOIB_1">
      <item>FINANCIJSKA AGENCIJA, RC RIJEKA, PODRUŽNICA PULA, PULA, OIB 85821130368, Giardini 5,52100 Pula</item>
      <item>AGRO OROZOVIĆ d.o.o. CEROVLJE, OIB 02882943527, Šestani 46A,52402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02882943527</item>
    </izvorni_sadrzaj>
    <derivirana_varijabla naziv="DomainObject.Predmet.SudioniciListNazivOIB_1">
      <item>, OIB 85821130368</item>
      <item>, OIB 02882943527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361</properties:Words>
  <properties:Characters>1768</properties:Characters>
  <properties:Lines>49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2017-06-02T10:57:00Z</dcterms:created>
  <dc:creator>Marlena Pamić</dc:creator>
  <cp:lastModifiedBy>Sanja Prodan</cp:lastModifiedBy>
  <cp:lastPrinted>2017-07-14T07:44:00Z</cp:lastPrinted>
  <dcterms:modified xmlns:xsi="http://www.w3.org/2001/XMLSchema-instance" xsi:type="dcterms:W3CDTF">2017-07-14T07:44:00Z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